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8B" w:rsidRPr="007130F0" w:rsidRDefault="0098258B" w:rsidP="0098258B">
      <w:pPr>
        <w:pStyle w:val="af8"/>
        <w:jc w:val="center"/>
        <w:rPr>
          <w:rFonts w:ascii="Times New Roman" w:hAnsi="Times New Roman"/>
        </w:rPr>
      </w:pPr>
      <w:r w:rsidRPr="007130F0">
        <w:rPr>
          <w:rFonts w:ascii="Times New Roman" w:hAnsi="Times New Roman"/>
        </w:rPr>
        <w:t>МИНИСТЕРСТВО ОБРАЗОВАНИЯ И НАУКИ</w:t>
      </w:r>
    </w:p>
    <w:p w:rsidR="0098258B" w:rsidRPr="007130F0" w:rsidRDefault="0098258B" w:rsidP="0098258B">
      <w:pPr>
        <w:pStyle w:val="af8"/>
        <w:jc w:val="center"/>
        <w:rPr>
          <w:rFonts w:ascii="Times New Roman" w:hAnsi="Times New Roman"/>
        </w:rPr>
      </w:pPr>
      <w:r w:rsidRPr="007130F0">
        <w:rPr>
          <w:rFonts w:ascii="Times New Roman" w:hAnsi="Times New Roman"/>
        </w:rPr>
        <w:t>РОССИЙСКОЙ ФЕДЕРАЦИИ</w:t>
      </w:r>
    </w:p>
    <w:p w:rsidR="0098258B" w:rsidRPr="007130F0" w:rsidRDefault="0098258B" w:rsidP="0098258B">
      <w:pPr>
        <w:pStyle w:val="af8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0" distR="71755" simplePos="0" relativeHeight="251661312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23495</wp:posOffset>
            </wp:positionV>
            <wp:extent cx="561340" cy="445135"/>
            <wp:effectExtent l="19050" t="0" r="0" b="0"/>
            <wp:wrapSquare wrapText="bothSides"/>
            <wp:docPr id="2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58B" w:rsidRPr="00301279" w:rsidRDefault="0098258B" w:rsidP="0098258B">
      <w:pPr>
        <w:jc w:val="center"/>
        <w:rPr>
          <w:sz w:val="22"/>
        </w:rPr>
      </w:pPr>
      <w:r w:rsidRPr="00301279">
        <w:rPr>
          <w:sz w:val="22"/>
        </w:rPr>
        <w:t>КЕМЕРОВСКИЙ ТЕХНОЛОГИЧЕСКИЙ ИНСТИТУТ</w:t>
      </w:r>
      <w:r w:rsidRPr="00301279">
        <w:rPr>
          <w:sz w:val="22"/>
        </w:rPr>
        <w:br/>
        <w:t>ПИЩЕВОЙ ПРОМЫШЛЕННОСТИ</w:t>
      </w: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>Кафедра безопасности жизнедеятельности</w:t>
      </w: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Pr="0098258B" w:rsidRDefault="00553EC8" w:rsidP="00553EC8">
      <w:pPr>
        <w:jc w:val="center"/>
        <w:rPr>
          <w:b/>
          <w:caps/>
          <w:sz w:val="28"/>
          <w:szCs w:val="22"/>
        </w:rPr>
      </w:pPr>
      <w:r w:rsidRPr="0098258B">
        <w:rPr>
          <w:b/>
          <w:caps/>
          <w:sz w:val="28"/>
          <w:szCs w:val="22"/>
        </w:rPr>
        <w:t xml:space="preserve">Пожарная безопасность </w:t>
      </w:r>
      <w:r w:rsidR="0098258B" w:rsidRPr="0098258B">
        <w:rPr>
          <w:b/>
          <w:caps/>
          <w:sz w:val="28"/>
          <w:szCs w:val="22"/>
        </w:rPr>
        <w:br/>
      </w:r>
      <w:r w:rsidRPr="0098258B">
        <w:rPr>
          <w:b/>
          <w:caps/>
          <w:sz w:val="28"/>
          <w:szCs w:val="22"/>
        </w:rPr>
        <w:t>технологических процессов</w:t>
      </w:r>
    </w:p>
    <w:p w:rsidR="00553EC8" w:rsidRDefault="00553EC8" w:rsidP="00553EC8">
      <w:pPr>
        <w:jc w:val="center"/>
        <w:rPr>
          <w:sz w:val="22"/>
          <w:szCs w:val="22"/>
        </w:rPr>
      </w:pPr>
    </w:p>
    <w:p w:rsidR="00715887" w:rsidRDefault="00715887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98258B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Методические указания </w:t>
      </w:r>
      <w:r>
        <w:rPr>
          <w:sz w:val="22"/>
          <w:szCs w:val="22"/>
        </w:rPr>
        <w:br/>
      </w:r>
      <w:r w:rsidR="00553EC8">
        <w:rPr>
          <w:sz w:val="22"/>
          <w:szCs w:val="22"/>
        </w:rPr>
        <w:t>по выполнению практических и контрольных работ</w:t>
      </w:r>
    </w:p>
    <w:p w:rsidR="00715887" w:rsidRDefault="00553EC8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>для студентов специальности 280705</w:t>
      </w:r>
    </w:p>
    <w:p w:rsidR="00553EC8" w:rsidRDefault="00553EC8" w:rsidP="00553E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«Пожарная безопасность»</w:t>
      </w:r>
      <w:r w:rsidR="00715887">
        <w:rPr>
          <w:sz w:val="22"/>
          <w:szCs w:val="22"/>
        </w:rPr>
        <w:t xml:space="preserve"> </w:t>
      </w:r>
      <w:r>
        <w:rPr>
          <w:sz w:val="22"/>
          <w:szCs w:val="22"/>
        </w:rPr>
        <w:t>всех форм обучения</w:t>
      </w: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553EC8">
      <w:pPr>
        <w:jc w:val="center"/>
        <w:rPr>
          <w:sz w:val="22"/>
          <w:szCs w:val="22"/>
        </w:rPr>
      </w:pPr>
    </w:p>
    <w:p w:rsidR="00553EC8" w:rsidRDefault="00553EC8" w:rsidP="0098258B">
      <w:pPr>
        <w:rPr>
          <w:sz w:val="22"/>
          <w:szCs w:val="22"/>
        </w:rPr>
      </w:pPr>
    </w:p>
    <w:p w:rsidR="00553EC8" w:rsidRDefault="0039066B" w:rsidP="00553EC8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75" style="position:absolute;left:0;text-align:left;margin-left:131.1pt;margin-top:14.45pt;width:45.5pt;height:29.95pt;z-index:251663360" stroked="f"/>
        </w:pict>
      </w:r>
      <w:r w:rsidR="0098258B">
        <w:rPr>
          <w:sz w:val="22"/>
          <w:szCs w:val="22"/>
        </w:rPr>
        <w:t xml:space="preserve">Кемерово </w:t>
      </w:r>
      <w:r w:rsidR="00B45AD7">
        <w:rPr>
          <w:sz w:val="22"/>
          <w:szCs w:val="22"/>
        </w:rPr>
        <w:t>2014</w:t>
      </w:r>
    </w:p>
    <w:p w:rsidR="00B45AD7" w:rsidRPr="0098258B" w:rsidRDefault="00B45AD7" w:rsidP="00553EC8">
      <w:pPr>
        <w:jc w:val="center"/>
        <w:rPr>
          <w:i/>
          <w:sz w:val="22"/>
          <w:szCs w:val="22"/>
        </w:rPr>
      </w:pPr>
      <w:r w:rsidRPr="0098258B">
        <w:rPr>
          <w:i/>
          <w:sz w:val="22"/>
          <w:szCs w:val="22"/>
        </w:rPr>
        <w:lastRenderedPageBreak/>
        <w:t>Составитель:</w:t>
      </w:r>
    </w:p>
    <w:p w:rsidR="00B45AD7" w:rsidRDefault="00B45AD7" w:rsidP="00553EC8">
      <w:pPr>
        <w:jc w:val="center"/>
        <w:rPr>
          <w:sz w:val="22"/>
          <w:szCs w:val="22"/>
        </w:rPr>
      </w:pPr>
      <w:r w:rsidRPr="00B45AD7">
        <w:rPr>
          <w:b/>
          <w:sz w:val="22"/>
          <w:szCs w:val="22"/>
        </w:rPr>
        <w:t>Ю.И. Иванов</w:t>
      </w:r>
      <w:r>
        <w:rPr>
          <w:sz w:val="22"/>
          <w:szCs w:val="22"/>
        </w:rPr>
        <w:t>, канд.</w:t>
      </w:r>
      <w:r w:rsidR="0098258B">
        <w:rPr>
          <w:sz w:val="22"/>
          <w:szCs w:val="22"/>
        </w:rPr>
        <w:t xml:space="preserve"> </w:t>
      </w:r>
      <w:r>
        <w:rPr>
          <w:sz w:val="22"/>
          <w:szCs w:val="22"/>
        </w:rPr>
        <w:t>техн.</w:t>
      </w:r>
      <w:r w:rsidR="0098258B">
        <w:rPr>
          <w:sz w:val="22"/>
          <w:szCs w:val="22"/>
        </w:rPr>
        <w:t xml:space="preserve"> </w:t>
      </w:r>
      <w:r>
        <w:rPr>
          <w:sz w:val="22"/>
          <w:szCs w:val="22"/>
        </w:rPr>
        <w:t>наук, профессор</w:t>
      </w:r>
    </w:p>
    <w:p w:rsidR="00B45AD7" w:rsidRDefault="00B45AD7" w:rsidP="00553EC8">
      <w:pPr>
        <w:jc w:val="center"/>
        <w:rPr>
          <w:sz w:val="22"/>
          <w:szCs w:val="22"/>
        </w:rPr>
      </w:pPr>
    </w:p>
    <w:p w:rsidR="00B45AD7" w:rsidRDefault="00B45AD7" w:rsidP="00553EC8">
      <w:pPr>
        <w:jc w:val="center"/>
        <w:rPr>
          <w:sz w:val="22"/>
          <w:szCs w:val="22"/>
        </w:rPr>
      </w:pPr>
    </w:p>
    <w:p w:rsidR="00B45AD7" w:rsidRPr="00B45AD7" w:rsidRDefault="00B45AD7" w:rsidP="00B45AD7">
      <w:pPr>
        <w:jc w:val="center"/>
        <w:rPr>
          <w:i/>
          <w:sz w:val="22"/>
          <w:szCs w:val="22"/>
        </w:rPr>
      </w:pPr>
      <w:r w:rsidRPr="00B45AD7">
        <w:rPr>
          <w:i/>
          <w:sz w:val="22"/>
          <w:szCs w:val="22"/>
        </w:rPr>
        <w:t>Рассмотрено и утверждено на заседании кафедры</w:t>
      </w:r>
    </w:p>
    <w:p w:rsidR="00B45AD7" w:rsidRPr="00B45AD7" w:rsidRDefault="00B45AD7" w:rsidP="00B45AD7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б</w:t>
      </w:r>
      <w:r w:rsidRPr="00B45AD7">
        <w:rPr>
          <w:i/>
          <w:sz w:val="22"/>
          <w:szCs w:val="22"/>
        </w:rPr>
        <w:t>езопасности жизнедеятельности,</w:t>
      </w:r>
    </w:p>
    <w:p w:rsidR="00B45AD7" w:rsidRDefault="00B45AD7" w:rsidP="00B45AD7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п</w:t>
      </w:r>
      <w:r w:rsidR="0098258B">
        <w:rPr>
          <w:i/>
          <w:sz w:val="22"/>
          <w:szCs w:val="22"/>
        </w:rPr>
        <w:t xml:space="preserve">ротокол № 6 </w:t>
      </w:r>
      <w:r w:rsidRPr="00B45AD7">
        <w:rPr>
          <w:i/>
          <w:sz w:val="22"/>
          <w:szCs w:val="22"/>
        </w:rPr>
        <w:t xml:space="preserve">от </w:t>
      </w:r>
      <w:r w:rsidR="0098258B">
        <w:rPr>
          <w:i/>
          <w:sz w:val="22"/>
          <w:szCs w:val="22"/>
        </w:rPr>
        <w:t>25.02.</w:t>
      </w:r>
      <w:r w:rsidRPr="00B45AD7">
        <w:rPr>
          <w:i/>
          <w:sz w:val="22"/>
          <w:szCs w:val="22"/>
        </w:rPr>
        <w:t>2014 г.</w:t>
      </w:r>
    </w:p>
    <w:p w:rsidR="00B45AD7" w:rsidRDefault="00B45AD7" w:rsidP="00B45AD7">
      <w:pPr>
        <w:jc w:val="center"/>
        <w:rPr>
          <w:i/>
          <w:sz w:val="22"/>
          <w:szCs w:val="22"/>
        </w:rPr>
      </w:pPr>
    </w:p>
    <w:p w:rsidR="00B45AD7" w:rsidRDefault="00B45AD7" w:rsidP="00B45AD7">
      <w:pPr>
        <w:jc w:val="center"/>
        <w:rPr>
          <w:i/>
          <w:sz w:val="22"/>
          <w:szCs w:val="22"/>
        </w:rPr>
      </w:pPr>
    </w:p>
    <w:p w:rsidR="00B45AD7" w:rsidRDefault="00B45AD7" w:rsidP="00B45AD7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Рекомендовано методической комиссией</w:t>
      </w:r>
    </w:p>
    <w:p w:rsidR="00B45AD7" w:rsidRDefault="00B45AD7" w:rsidP="00B45AD7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механического факультета,</w:t>
      </w:r>
    </w:p>
    <w:p w:rsidR="00B45AD7" w:rsidRDefault="00B45AD7" w:rsidP="00B45AD7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протокол № </w:t>
      </w:r>
      <w:r w:rsidR="0098258B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 от </w:t>
      </w:r>
      <w:r w:rsidR="0098258B">
        <w:rPr>
          <w:i/>
          <w:sz w:val="22"/>
          <w:szCs w:val="22"/>
        </w:rPr>
        <w:t>19.03.</w:t>
      </w:r>
      <w:r>
        <w:rPr>
          <w:i/>
          <w:sz w:val="22"/>
          <w:szCs w:val="22"/>
        </w:rPr>
        <w:t>2014</w:t>
      </w:r>
      <w:r w:rsidR="0039066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г.</w:t>
      </w:r>
    </w:p>
    <w:p w:rsidR="00B45AD7" w:rsidRDefault="00B45AD7" w:rsidP="00B45AD7">
      <w:pPr>
        <w:jc w:val="center"/>
        <w:rPr>
          <w:i/>
          <w:sz w:val="22"/>
          <w:szCs w:val="22"/>
        </w:rPr>
      </w:pPr>
    </w:p>
    <w:p w:rsidR="00B45AD7" w:rsidRDefault="00B45AD7" w:rsidP="00B45AD7">
      <w:pPr>
        <w:jc w:val="center"/>
        <w:rPr>
          <w:i/>
          <w:sz w:val="22"/>
          <w:szCs w:val="22"/>
        </w:rPr>
      </w:pPr>
    </w:p>
    <w:p w:rsidR="00B45AD7" w:rsidRDefault="00B45AD7" w:rsidP="00B45AD7">
      <w:pPr>
        <w:jc w:val="center"/>
        <w:rPr>
          <w:i/>
          <w:sz w:val="22"/>
          <w:szCs w:val="22"/>
        </w:rPr>
      </w:pPr>
    </w:p>
    <w:p w:rsidR="00B45AD7" w:rsidRDefault="00B45AD7" w:rsidP="00B45AD7">
      <w:pPr>
        <w:jc w:val="center"/>
        <w:rPr>
          <w:i/>
          <w:sz w:val="22"/>
          <w:szCs w:val="22"/>
        </w:rPr>
      </w:pPr>
    </w:p>
    <w:p w:rsidR="00B45AD7" w:rsidRDefault="00B45AD7" w:rsidP="0098258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Методические указания предназначены для проведения практических занятий и выполнения контрольных работ по ди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циплине «Пожарная безопасность технологических процессов» для студентов специальности 280705 «Пожарная безопасность» всех форм обучения</w:t>
      </w:r>
      <w:r w:rsidR="0098258B">
        <w:rPr>
          <w:sz w:val="22"/>
          <w:szCs w:val="22"/>
        </w:rPr>
        <w:t>.</w:t>
      </w:r>
    </w:p>
    <w:p w:rsidR="00B45AD7" w:rsidRDefault="00B45AD7" w:rsidP="00B45AD7">
      <w:pPr>
        <w:ind w:firstLine="708"/>
        <w:jc w:val="both"/>
        <w:rPr>
          <w:sz w:val="22"/>
          <w:szCs w:val="22"/>
        </w:rPr>
      </w:pPr>
    </w:p>
    <w:p w:rsidR="00B45AD7" w:rsidRDefault="00B45AD7" w:rsidP="00B45AD7">
      <w:pPr>
        <w:ind w:firstLine="708"/>
        <w:jc w:val="both"/>
        <w:rPr>
          <w:sz w:val="22"/>
          <w:szCs w:val="22"/>
        </w:rPr>
      </w:pPr>
    </w:p>
    <w:p w:rsidR="00B45AD7" w:rsidRDefault="00B45AD7" w:rsidP="00B45AD7">
      <w:pPr>
        <w:ind w:firstLine="708"/>
        <w:jc w:val="both"/>
        <w:rPr>
          <w:sz w:val="22"/>
          <w:szCs w:val="22"/>
        </w:rPr>
      </w:pPr>
    </w:p>
    <w:p w:rsidR="00B45AD7" w:rsidRDefault="00B45AD7" w:rsidP="00B45AD7">
      <w:pPr>
        <w:ind w:firstLine="708"/>
        <w:jc w:val="both"/>
        <w:rPr>
          <w:sz w:val="22"/>
          <w:szCs w:val="22"/>
        </w:rPr>
      </w:pPr>
    </w:p>
    <w:p w:rsidR="00B45AD7" w:rsidRDefault="00B45AD7" w:rsidP="00B45AD7">
      <w:pPr>
        <w:ind w:firstLine="708"/>
        <w:jc w:val="both"/>
        <w:rPr>
          <w:sz w:val="22"/>
          <w:szCs w:val="22"/>
        </w:rPr>
      </w:pPr>
    </w:p>
    <w:p w:rsidR="00B45AD7" w:rsidRDefault="00B45AD7" w:rsidP="00B45AD7">
      <w:pPr>
        <w:ind w:firstLine="708"/>
        <w:jc w:val="both"/>
        <w:rPr>
          <w:sz w:val="22"/>
          <w:szCs w:val="22"/>
        </w:rPr>
      </w:pPr>
    </w:p>
    <w:p w:rsidR="00B45AD7" w:rsidRDefault="00B45AD7" w:rsidP="00B45AD7">
      <w:pPr>
        <w:ind w:firstLine="708"/>
        <w:jc w:val="both"/>
        <w:rPr>
          <w:sz w:val="22"/>
          <w:szCs w:val="22"/>
        </w:rPr>
      </w:pPr>
    </w:p>
    <w:p w:rsidR="00B45AD7" w:rsidRDefault="00B45AD7" w:rsidP="00B45AD7">
      <w:pPr>
        <w:ind w:firstLine="708"/>
        <w:jc w:val="both"/>
        <w:rPr>
          <w:sz w:val="22"/>
          <w:szCs w:val="22"/>
        </w:rPr>
      </w:pPr>
    </w:p>
    <w:p w:rsidR="00B45AD7" w:rsidRPr="00B45AD7" w:rsidRDefault="00B45AD7" w:rsidP="00B45AD7">
      <w:pPr>
        <w:ind w:firstLine="708"/>
        <w:jc w:val="both"/>
        <w:rPr>
          <w:i/>
          <w:sz w:val="22"/>
          <w:szCs w:val="22"/>
        </w:rPr>
      </w:pPr>
    </w:p>
    <w:p w:rsidR="00B45AD7" w:rsidRDefault="00B45AD7" w:rsidP="00B45AD7">
      <w:pPr>
        <w:jc w:val="both"/>
        <w:rPr>
          <w:i/>
          <w:sz w:val="22"/>
          <w:szCs w:val="22"/>
        </w:rPr>
      </w:pPr>
    </w:p>
    <w:p w:rsidR="00B45AD7" w:rsidRDefault="00B45AD7" w:rsidP="00B45AD7">
      <w:pPr>
        <w:jc w:val="both"/>
        <w:rPr>
          <w:i/>
          <w:sz w:val="22"/>
          <w:szCs w:val="22"/>
        </w:rPr>
      </w:pPr>
    </w:p>
    <w:p w:rsidR="0098258B" w:rsidRDefault="0098258B" w:rsidP="0098258B">
      <w:pPr>
        <w:jc w:val="both"/>
        <w:rPr>
          <w:sz w:val="22"/>
          <w:szCs w:val="22"/>
        </w:rPr>
      </w:pPr>
    </w:p>
    <w:p w:rsidR="0098258B" w:rsidRDefault="0098258B" w:rsidP="0098258B">
      <w:pPr>
        <w:jc w:val="right"/>
        <w:rPr>
          <w:szCs w:val="22"/>
        </w:rPr>
      </w:pPr>
    </w:p>
    <w:p w:rsidR="0098258B" w:rsidRDefault="0098258B" w:rsidP="0098258B">
      <w:pPr>
        <w:jc w:val="right"/>
        <w:rPr>
          <w:szCs w:val="22"/>
        </w:rPr>
      </w:pPr>
    </w:p>
    <w:p w:rsidR="0098258B" w:rsidRDefault="00027E0E" w:rsidP="0098258B">
      <w:pPr>
        <w:jc w:val="right"/>
        <w:rPr>
          <w:szCs w:val="22"/>
        </w:rPr>
      </w:pPr>
      <w:r>
        <w:rPr>
          <w:noProof/>
          <w:szCs w:val="22"/>
        </w:rPr>
        <w:pict>
          <v:rect id="_x0000_s1050" style="position:absolute;left:0;text-align:left;margin-left:-8.75pt;margin-top:8.8pt;width:166.85pt;height:53.75pt;z-index:251662336" stroked="f">
            <v:textbox style="mso-next-textbox:#_x0000_s1050">
              <w:txbxContent>
                <w:p w:rsidR="00576566" w:rsidRPr="005103AF" w:rsidRDefault="00576566" w:rsidP="0098258B">
                  <w:pPr>
                    <w:jc w:val="center"/>
                    <w:rPr>
                      <w:i/>
                      <w:spacing w:val="1"/>
                      <w:sz w:val="18"/>
                    </w:rPr>
                  </w:pPr>
                  <w:r w:rsidRPr="005103AF">
                    <w:rPr>
                      <w:i/>
                      <w:spacing w:val="1"/>
                      <w:sz w:val="18"/>
                    </w:rPr>
                    <w:t>Охраняется законом об авторском</w:t>
                  </w:r>
                  <w:r w:rsidRPr="005103AF">
                    <w:rPr>
                      <w:i/>
                      <w:spacing w:val="1"/>
                      <w:sz w:val="18"/>
                    </w:rPr>
                    <w:br/>
                    <w:t xml:space="preserve">праве, не может быть использовано </w:t>
                  </w:r>
                  <w:r w:rsidRPr="005103AF">
                    <w:rPr>
                      <w:i/>
                      <w:spacing w:val="1"/>
                      <w:sz w:val="18"/>
                    </w:rPr>
                    <w:br/>
                    <w:t xml:space="preserve">любым незаконным способом </w:t>
                  </w:r>
                </w:p>
                <w:p w:rsidR="00576566" w:rsidRPr="005103AF" w:rsidRDefault="00576566" w:rsidP="0098258B">
                  <w:pPr>
                    <w:jc w:val="center"/>
                    <w:rPr>
                      <w:bCs/>
                      <w:sz w:val="28"/>
                    </w:rPr>
                  </w:pPr>
                  <w:r w:rsidRPr="005103AF">
                    <w:rPr>
                      <w:i/>
                      <w:spacing w:val="1"/>
                      <w:sz w:val="18"/>
                    </w:rPr>
                    <w:t>без письменного договора</w:t>
                  </w:r>
                </w:p>
              </w:txbxContent>
            </v:textbox>
          </v:rect>
        </w:pict>
      </w:r>
    </w:p>
    <w:p w:rsidR="0098258B" w:rsidRDefault="0098258B" w:rsidP="0098258B">
      <w:pPr>
        <w:jc w:val="right"/>
        <w:rPr>
          <w:szCs w:val="22"/>
        </w:rPr>
      </w:pPr>
    </w:p>
    <w:p w:rsidR="0098258B" w:rsidRPr="009755F0" w:rsidRDefault="0098258B" w:rsidP="0098258B">
      <w:pPr>
        <w:jc w:val="right"/>
        <w:rPr>
          <w:szCs w:val="22"/>
        </w:rPr>
      </w:pPr>
      <w:r w:rsidRPr="009755F0">
        <w:rPr>
          <w:szCs w:val="22"/>
        </w:rPr>
        <w:t>© КемТИПП, 2014</w:t>
      </w:r>
    </w:p>
    <w:p w:rsidR="00553EC8" w:rsidRPr="00620ECB" w:rsidRDefault="00553EC8" w:rsidP="00553EC8">
      <w:pPr>
        <w:jc w:val="center"/>
        <w:rPr>
          <w:b/>
          <w:sz w:val="24"/>
          <w:szCs w:val="22"/>
        </w:rPr>
      </w:pPr>
      <w:r w:rsidRPr="00620ECB">
        <w:rPr>
          <w:b/>
          <w:sz w:val="24"/>
          <w:szCs w:val="22"/>
        </w:rPr>
        <w:lastRenderedPageBreak/>
        <w:t>ВВЕДЕНИЕ</w:t>
      </w:r>
    </w:p>
    <w:p w:rsidR="00553EC8" w:rsidRPr="00620ECB" w:rsidRDefault="00553EC8" w:rsidP="00553EC8">
      <w:pPr>
        <w:jc w:val="center"/>
        <w:rPr>
          <w:b/>
          <w:sz w:val="24"/>
          <w:szCs w:val="22"/>
        </w:rPr>
      </w:pPr>
    </w:p>
    <w:p w:rsidR="00553EC8" w:rsidRDefault="00553EC8" w:rsidP="00553EC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Разработка эффективных профилактических мероприятий, борьба со взрывами и успешное тушение возникающих пожаров в решающей степени зависят от правильности и полноты оценки пожаровзрывоопасности веществ и материалов, обращающихся или образующихся на производстве.</w:t>
      </w:r>
    </w:p>
    <w:p w:rsidR="00553EC8" w:rsidRDefault="00553EC8" w:rsidP="00553EC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Современные технологические процессы протекают в ш</w:t>
      </w:r>
      <w:r>
        <w:rPr>
          <w:sz w:val="22"/>
          <w:szCs w:val="22"/>
        </w:rPr>
        <w:t>и</w:t>
      </w:r>
      <w:r>
        <w:rPr>
          <w:sz w:val="22"/>
          <w:szCs w:val="22"/>
        </w:rPr>
        <w:t>роких диапазонах условий. Характерно, например, разно</w:t>
      </w:r>
      <w:r w:rsidR="00825041">
        <w:rPr>
          <w:sz w:val="22"/>
          <w:szCs w:val="22"/>
        </w:rPr>
        <w:t>образие рабочих температур и да</w:t>
      </w:r>
      <w:r>
        <w:rPr>
          <w:sz w:val="22"/>
          <w:szCs w:val="22"/>
        </w:rPr>
        <w:t>влений процессов, их энергоемкости. Велико разнообразие перерабатываемых веществ и материалов. Это природные газы и жидкости, ископаемые минералы и ра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тительное сырье, технологи</w:t>
      </w:r>
      <w:r w:rsidR="00B45AD7">
        <w:rPr>
          <w:sz w:val="22"/>
          <w:szCs w:val="22"/>
        </w:rPr>
        <w:t>ческий</w:t>
      </w:r>
      <w:r>
        <w:rPr>
          <w:sz w:val="22"/>
          <w:szCs w:val="22"/>
        </w:rPr>
        <w:t xml:space="preserve"> процесс переработки кот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рых сопровождается смешиванием и (или) ра</w:t>
      </w:r>
      <w:r w:rsidR="00773090">
        <w:rPr>
          <w:sz w:val="22"/>
          <w:szCs w:val="22"/>
        </w:rPr>
        <w:t>зделением веществ, изменением их</w:t>
      </w:r>
      <w:r>
        <w:rPr>
          <w:sz w:val="22"/>
          <w:szCs w:val="22"/>
        </w:rPr>
        <w:t xml:space="preserve"> фазного состава, морфологического и агрегатн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состояния.</w:t>
      </w:r>
    </w:p>
    <w:p w:rsidR="00715887" w:rsidRDefault="00715887" w:rsidP="00553EC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Пожарная опасность технологических процессов в бол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шей степени определяется физико-химическими и пожароопа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ными свойствами находящегося в обращении сырья, промеж</w:t>
      </w:r>
      <w:r>
        <w:rPr>
          <w:sz w:val="22"/>
          <w:szCs w:val="22"/>
        </w:rPr>
        <w:t>у</w:t>
      </w:r>
      <w:r w:rsidR="002C3FB0">
        <w:rPr>
          <w:sz w:val="22"/>
          <w:szCs w:val="22"/>
        </w:rPr>
        <w:t>точных и конечных продуктов.</w:t>
      </w:r>
    </w:p>
    <w:p w:rsidR="00715887" w:rsidRDefault="00715887" w:rsidP="00553EC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Вопросы обоснования и обеспечения взрывопожарной безопасности технологических процессов являются чрезвыча</w:t>
      </w:r>
      <w:r>
        <w:rPr>
          <w:sz w:val="22"/>
          <w:szCs w:val="22"/>
        </w:rPr>
        <w:t>й</w:t>
      </w:r>
      <w:r>
        <w:rPr>
          <w:sz w:val="22"/>
          <w:szCs w:val="22"/>
        </w:rPr>
        <w:t>но важными, так как от этого зависят жизнь и з</w:t>
      </w:r>
      <w:r w:rsidR="009229F7">
        <w:rPr>
          <w:sz w:val="22"/>
          <w:szCs w:val="22"/>
        </w:rPr>
        <w:t>д</w:t>
      </w:r>
      <w:r>
        <w:rPr>
          <w:sz w:val="22"/>
          <w:szCs w:val="22"/>
        </w:rPr>
        <w:t>оровье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тающих. Все это свидетельствует о том, что обоснование взр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вопожарной безопасности технологических режимов, процессов и оборудования должно быть подтверждено расчетом.</w:t>
      </w:r>
    </w:p>
    <w:p w:rsidR="0051270B" w:rsidRDefault="00E85B72" w:rsidP="00553EC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Выполнение практических и контрольных работ по ди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циплине «Пожарная безопасность технологических процессов» базируется на знаниях общих математических, общественно-научных и общепрофессиональных дисциплин: высшей матем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тики, информатики, физики, физико-химических основ развития и тушения пожаров, теплотехники, гидравлики и др. и напра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лены на решение практических задач обеспечения пожарной безопасности технологии производства.</w:t>
      </w:r>
    </w:p>
    <w:p w:rsidR="00E85B72" w:rsidRDefault="00E85B72" w:rsidP="00553EC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выполнении практических и контрольных работ о</w:t>
      </w:r>
      <w:r w:rsidR="00B45AD7">
        <w:rPr>
          <w:sz w:val="22"/>
          <w:szCs w:val="22"/>
        </w:rPr>
        <w:t>т</w:t>
      </w:r>
      <w:r>
        <w:rPr>
          <w:sz w:val="22"/>
          <w:szCs w:val="22"/>
        </w:rPr>
        <w:t>рабатываются методы оценки пожарной опасности технолог</w:t>
      </w:r>
      <w:r>
        <w:rPr>
          <w:sz w:val="22"/>
          <w:szCs w:val="22"/>
        </w:rPr>
        <w:t>и</w:t>
      </w:r>
      <w:r>
        <w:rPr>
          <w:sz w:val="22"/>
          <w:szCs w:val="22"/>
        </w:rPr>
        <w:lastRenderedPageBreak/>
        <w:t>ческой системы, предусмотренные нормативными документ</w:t>
      </w:r>
      <w:r w:rsidR="000C110D">
        <w:rPr>
          <w:sz w:val="22"/>
          <w:szCs w:val="22"/>
        </w:rPr>
        <w:t>ами по пожарной безопасности, а</w:t>
      </w:r>
      <w:r>
        <w:rPr>
          <w:sz w:val="22"/>
          <w:szCs w:val="22"/>
        </w:rPr>
        <w:t xml:space="preserve"> именно:</w:t>
      </w:r>
    </w:p>
    <w:p w:rsidR="00E85B72" w:rsidRPr="000C110D" w:rsidRDefault="000C110D" w:rsidP="000C11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E85B72" w:rsidRPr="000C110D">
        <w:rPr>
          <w:sz w:val="22"/>
          <w:szCs w:val="22"/>
        </w:rPr>
        <w:t>ГОСТ 12.1.004-91</w:t>
      </w:r>
      <w:r w:rsidR="00E85B72" w:rsidRPr="000C110D">
        <w:rPr>
          <w:sz w:val="22"/>
          <w:szCs w:val="22"/>
          <w:vertAlign w:val="superscript"/>
        </w:rPr>
        <w:t>*</w:t>
      </w:r>
      <w:r w:rsidR="00E85B72" w:rsidRPr="000C110D">
        <w:rPr>
          <w:sz w:val="22"/>
          <w:szCs w:val="22"/>
        </w:rPr>
        <w:t xml:space="preserve"> Пожарная безопасность. Общие тр</w:t>
      </w:r>
      <w:r w:rsidR="00E85B72" w:rsidRPr="000C110D">
        <w:rPr>
          <w:sz w:val="22"/>
          <w:szCs w:val="22"/>
        </w:rPr>
        <w:t>е</w:t>
      </w:r>
      <w:r w:rsidR="00E85B72" w:rsidRPr="000C110D">
        <w:rPr>
          <w:sz w:val="22"/>
          <w:szCs w:val="22"/>
        </w:rPr>
        <w:t>бования;</w:t>
      </w:r>
    </w:p>
    <w:p w:rsidR="00E85B72" w:rsidRPr="000C110D" w:rsidRDefault="000C110D" w:rsidP="000C11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E85B72" w:rsidRPr="000C110D">
        <w:rPr>
          <w:sz w:val="22"/>
          <w:szCs w:val="22"/>
        </w:rPr>
        <w:t>ГОСТ 12.3.047-98 Пожарная безопасность технологич</w:t>
      </w:r>
      <w:r w:rsidR="00E85B72" w:rsidRPr="000C110D">
        <w:rPr>
          <w:sz w:val="22"/>
          <w:szCs w:val="22"/>
        </w:rPr>
        <w:t>е</w:t>
      </w:r>
      <w:r w:rsidR="00E85B72" w:rsidRPr="000C110D">
        <w:rPr>
          <w:sz w:val="22"/>
          <w:szCs w:val="22"/>
        </w:rPr>
        <w:t>ских процессов. Общие требования. Методы контроля,</w:t>
      </w:r>
    </w:p>
    <w:p w:rsidR="00E85B72" w:rsidRPr="000C110D" w:rsidRDefault="000C110D" w:rsidP="000C11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D842FB" w:rsidRPr="000C110D">
        <w:rPr>
          <w:sz w:val="22"/>
          <w:szCs w:val="22"/>
        </w:rPr>
        <w:t>СП 12.13130-2009 Определение категорий помещений, зданий и наружных установок по взрывопожарной и пожарной опасности;</w:t>
      </w:r>
    </w:p>
    <w:p w:rsidR="00D842FB" w:rsidRPr="000C110D" w:rsidRDefault="000C110D" w:rsidP="000C11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D842FB" w:rsidRPr="000C110D">
        <w:rPr>
          <w:sz w:val="22"/>
          <w:szCs w:val="22"/>
        </w:rPr>
        <w:t>Рекомендации по обеспечению пожарной безопасности объектов нефтепродуктообеспечения, расположенных на сел</w:t>
      </w:r>
      <w:r w:rsidR="00D842FB" w:rsidRPr="000C110D">
        <w:rPr>
          <w:sz w:val="22"/>
          <w:szCs w:val="22"/>
        </w:rPr>
        <w:t>и</w:t>
      </w:r>
      <w:r w:rsidR="00D842FB" w:rsidRPr="000C110D">
        <w:rPr>
          <w:sz w:val="22"/>
          <w:szCs w:val="22"/>
        </w:rPr>
        <w:t>тебной территории;</w:t>
      </w:r>
    </w:p>
    <w:p w:rsidR="00D842FB" w:rsidRPr="000C110D" w:rsidRDefault="000C110D" w:rsidP="000C11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D842FB" w:rsidRPr="000C110D">
        <w:rPr>
          <w:sz w:val="22"/>
          <w:szCs w:val="22"/>
        </w:rPr>
        <w:t>Методика определения расчетных величин пожарного риска на производственных объектах (утверждена приказом МЧС</w:t>
      </w:r>
      <w:r w:rsidR="00773090" w:rsidRPr="000C110D">
        <w:rPr>
          <w:sz w:val="22"/>
          <w:szCs w:val="22"/>
        </w:rPr>
        <w:t xml:space="preserve"> РФ</w:t>
      </w:r>
      <w:r w:rsidR="00D842FB" w:rsidRPr="000C110D">
        <w:rPr>
          <w:sz w:val="22"/>
          <w:szCs w:val="22"/>
        </w:rPr>
        <w:t xml:space="preserve"> от 10.07.2009г. № 404 с изменениями).</w:t>
      </w:r>
    </w:p>
    <w:p w:rsidR="004751AB" w:rsidRDefault="004751AB" w:rsidP="004751AB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Цели методических указаний по выполнению практич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ских и контрольных работ – закрепить теоретические знания студентов по оценке на инженерном уровне пожарной опасн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сти современного технологического оборудования; определять при помощи расчетных методов категории помещений и нару</w:t>
      </w:r>
      <w:r>
        <w:rPr>
          <w:sz w:val="22"/>
          <w:szCs w:val="22"/>
        </w:rPr>
        <w:t>ж</w:t>
      </w:r>
      <w:r>
        <w:rPr>
          <w:sz w:val="22"/>
          <w:szCs w:val="22"/>
        </w:rPr>
        <w:t>ных установок по взрывопожарной и пожарной опасности;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личественно оценивать пожаровзрывоопасность среды внутри аппаратов при их нормальной работе и ап</w:t>
      </w:r>
      <w:r w:rsidR="002C3FB0">
        <w:rPr>
          <w:sz w:val="22"/>
          <w:szCs w:val="22"/>
        </w:rPr>
        <w:t>п</w:t>
      </w:r>
      <w:r>
        <w:rPr>
          <w:sz w:val="22"/>
          <w:szCs w:val="22"/>
        </w:rPr>
        <w:t>аратов, при эксплу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тации которых возможен выход горючих веществ наружу без их повреждения; оценивать категории взрывоопасности технолог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ческих блоков; разрабатывать меры профилактики пожаров.</w:t>
      </w:r>
    </w:p>
    <w:p w:rsidR="004751AB" w:rsidRDefault="004751A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4751AB" w:rsidRDefault="004751A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4751AB" w:rsidRDefault="004751A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4751AB" w:rsidRDefault="004751A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4751AB" w:rsidRDefault="004751A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4751AB" w:rsidRDefault="004751A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4751AB" w:rsidRDefault="004751AB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2C3FB0" w:rsidRDefault="002C3FB0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2C3FB0" w:rsidRDefault="002C3FB0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2C3FB0" w:rsidRDefault="002C3FB0" w:rsidP="004751AB">
      <w:pPr>
        <w:pStyle w:val="a3"/>
        <w:ind w:left="0" w:firstLine="567"/>
        <w:jc w:val="both"/>
        <w:rPr>
          <w:sz w:val="22"/>
          <w:szCs w:val="22"/>
        </w:rPr>
      </w:pPr>
    </w:p>
    <w:p w:rsidR="004751AB" w:rsidRPr="000C110D" w:rsidRDefault="004751AB" w:rsidP="000C110D">
      <w:pPr>
        <w:pStyle w:val="a3"/>
        <w:ind w:left="0"/>
        <w:jc w:val="center"/>
        <w:rPr>
          <w:b/>
          <w:sz w:val="24"/>
          <w:szCs w:val="22"/>
        </w:rPr>
      </w:pPr>
      <w:r w:rsidRPr="000C110D">
        <w:rPr>
          <w:b/>
          <w:sz w:val="24"/>
          <w:szCs w:val="22"/>
        </w:rPr>
        <w:lastRenderedPageBreak/>
        <w:t>1.</w:t>
      </w:r>
      <w:r w:rsidR="000C110D" w:rsidRPr="000C110D">
        <w:rPr>
          <w:b/>
          <w:sz w:val="24"/>
          <w:szCs w:val="22"/>
        </w:rPr>
        <w:t xml:space="preserve"> </w:t>
      </w:r>
      <w:r w:rsidRPr="000C110D">
        <w:rPr>
          <w:b/>
          <w:sz w:val="24"/>
          <w:szCs w:val="22"/>
        </w:rPr>
        <w:t>МЕТОДИЧЕСКИЕ УКАЗАНИЯ К  ВЫПОЛНЕНИЮ ПРАКТИЧЕСКИХ И КОНТРОЛЬНЫХ РАБОТ</w:t>
      </w:r>
    </w:p>
    <w:p w:rsidR="004751AB" w:rsidRDefault="004751AB" w:rsidP="000C110D">
      <w:pPr>
        <w:pStyle w:val="a3"/>
        <w:ind w:left="0"/>
        <w:jc w:val="both"/>
        <w:rPr>
          <w:sz w:val="22"/>
          <w:szCs w:val="22"/>
        </w:rPr>
      </w:pPr>
    </w:p>
    <w:p w:rsidR="0040327B" w:rsidRPr="000C110D" w:rsidRDefault="000C110D" w:rsidP="000C110D">
      <w:pPr>
        <w:pStyle w:val="a3"/>
        <w:ind w:left="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1.1. </w:t>
      </w:r>
      <w:r w:rsidR="004751AB" w:rsidRPr="000C110D">
        <w:rPr>
          <w:b/>
          <w:sz w:val="24"/>
          <w:szCs w:val="22"/>
        </w:rPr>
        <w:t>Общие требования</w:t>
      </w:r>
    </w:p>
    <w:p w:rsidR="0040327B" w:rsidRPr="000C110D" w:rsidRDefault="0040327B" w:rsidP="000C110D">
      <w:pPr>
        <w:pStyle w:val="a3"/>
        <w:ind w:left="0"/>
        <w:jc w:val="both"/>
        <w:rPr>
          <w:sz w:val="24"/>
          <w:szCs w:val="22"/>
        </w:rPr>
      </w:pPr>
    </w:p>
    <w:p w:rsidR="00825041" w:rsidRDefault="0040327B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Выполнению</w:t>
      </w:r>
      <w:r w:rsidR="004751AB" w:rsidRPr="0040327B">
        <w:rPr>
          <w:sz w:val="22"/>
          <w:szCs w:val="22"/>
        </w:rPr>
        <w:t xml:space="preserve"> </w:t>
      </w:r>
      <w:r w:rsidR="00825041">
        <w:rPr>
          <w:sz w:val="22"/>
          <w:szCs w:val="22"/>
        </w:rPr>
        <w:t>прак</w:t>
      </w:r>
      <w:r w:rsidR="0044611C">
        <w:rPr>
          <w:sz w:val="22"/>
          <w:szCs w:val="22"/>
        </w:rPr>
        <w:t>тических и контрольных работ  предш</w:t>
      </w:r>
      <w:r w:rsidR="0044611C">
        <w:rPr>
          <w:sz w:val="22"/>
          <w:szCs w:val="22"/>
        </w:rPr>
        <w:t>е</w:t>
      </w:r>
      <w:r w:rsidR="0044611C">
        <w:rPr>
          <w:sz w:val="22"/>
          <w:szCs w:val="22"/>
        </w:rPr>
        <w:t>ствует</w:t>
      </w:r>
      <w:r w:rsidR="00825041">
        <w:rPr>
          <w:sz w:val="22"/>
          <w:szCs w:val="22"/>
        </w:rPr>
        <w:t xml:space="preserve"> изуче</w:t>
      </w:r>
      <w:r w:rsidR="00B921C4">
        <w:rPr>
          <w:sz w:val="22"/>
          <w:szCs w:val="22"/>
        </w:rPr>
        <w:t>ние студентами тем</w:t>
      </w:r>
      <w:r w:rsidR="00825041">
        <w:rPr>
          <w:sz w:val="22"/>
          <w:szCs w:val="22"/>
        </w:rPr>
        <w:t xml:space="preserve"> курса, указанных в рабочей программе.</w:t>
      </w:r>
    </w:p>
    <w:p w:rsidR="00F56039" w:rsidRDefault="00825041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Номер варианта, для выбора исходных данных выполн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 практических работ студенты очной формы обучения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нимают по номеру в списке фамилий студентов в учебном жу</w:t>
      </w:r>
      <w:r>
        <w:rPr>
          <w:sz w:val="22"/>
          <w:szCs w:val="22"/>
        </w:rPr>
        <w:t>р</w:t>
      </w:r>
      <w:r>
        <w:rPr>
          <w:sz w:val="22"/>
          <w:szCs w:val="22"/>
        </w:rPr>
        <w:t>нале (</w:t>
      </w:r>
      <w:r w:rsidR="00F56039">
        <w:rPr>
          <w:sz w:val="22"/>
          <w:szCs w:val="22"/>
        </w:rPr>
        <w:t>книжка преподавателя). Порядковый номер исходных данных для выполнения практических работ, приведенный в соответствующих таблицах, должен совпадать с номером в сп</w:t>
      </w:r>
      <w:r w:rsidR="00F56039">
        <w:rPr>
          <w:sz w:val="22"/>
          <w:szCs w:val="22"/>
        </w:rPr>
        <w:t>и</w:t>
      </w:r>
      <w:r w:rsidR="00F56039">
        <w:rPr>
          <w:sz w:val="22"/>
          <w:szCs w:val="22"/>
        </w:rPr>
        <w:t>ске фамилий студентов в учебном журнале.</w:t>
      </w:r>
    </w:p>
    <w:p w:rsidR="00F56039" w:rsidRDefault="00F56039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Выполнение отдельных практических работ, требующих углубленного изучения курса, сопровождается необходимым алгоритмом их решения, а остальных – краткой информацией и ссылкой на методики (литературу), изложенные в нормативных документах по пожарной безопасности и материалах теоретич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ского обучения.</w:t>
      </w:r>
    </w:p>
    <w:p w:rsidR="00F56039" w:rsidRDefault="00F56039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Тематика выполнения практических работ студентами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очной формы обучения определена рабочей программой из</w:t>
      </w:r>
      <w:r>
        <w:rPr>
          <w:sz w:val="22"/>
          <w:szCs w:val="22"/>
        </w:rPr>
        <w:t>у</w:t>
      </w:r>
      <w:r>
        <w:rPr>
          <w:sz w:val="22"/>
          <w:szCs w:val="22"/>
        </w:rPr>
        <w:t>чаемой дисциплины и может периодически корректироваться.</w:t>
      </w:r>
    </w:p>
    <w:p w:rsidR="00B921C4" w:rsidRDefault="00F56039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Контрольная работа включает решение пяти задач по ра</w:t>
      </w:r>
      <w:r>
        <w:rPr>
          <w:sz w:val="22"/>
          <w:szCs w:val="22"/>
        </w:rPr>
        <w:t>з</w:t>
      </w:r>
      <w:r>
        <w:rPr>
          <w:sz w:val="22"/>
          <w:szCs w:val="22"/>
        </w:rPr>
        <w:t>личным темам курса. Номера и варианты задач студент выбир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ет по двум последним цифрам номера зачетной книжки согла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 данных, представленных</w:t>
      </w:r>
      <w:r w:rsidR="00B921C4">
        <w:rPr>
          <w:sz w:val="22"/>
          <w:szCs w:val="22"/>
        </w:rPr>
        <w:t xml:space="preserve"> в соответствующих таблицах н</w:t>
      </w:r>
      <w:r w:rsidR="00B921C4">
        <w:rPr>
          <w:sz w:val="22"/>
          <w:szCs w:val="22"/>
        </w:rPr>
        <w:t>а</w:t>
      </w:r>
      <w:r w:rsidR="00B921C4">
        <w:rPr>
          <w:sz w:val="22"/>
          <w:szCs w:val="22"/>
        </w:rPr>
        <w:t>стоящих методических указаний.</w:t>
      </w:r>
      <w:r w:rsidR="004751AB" w:rsidRPr="0040327B">
        <w:rPr>
          <w:sz w:val="22"/>
          <w:szCs w:val="22"/>
        </w:rPr>
        <w:t xml:space="preserve"> </w:t>
      </w:r>
      <w:r w:rsidR="00B921C4">
        <w:rPr>
          <w:sz w:val="22"/>
          <w:szCs w:val="22"/>
        </w:rPr>
        <w:t>Выполняемые практические и контрольные работы должны содержать условие, решение и в</w:t>
      </w:r>
      <w:r w:rsidR="00B921C4">
        <w:rPr>
          <w:sz w:val="22"/>
          <w:szCs w:val="22"/>
        </w:rPr>
        <w:t>ы</w:t>
      </w:r>
      <w:r w:rsidR="00B921C4">
        <w:rPr>
          <w:sz w:val="22"/>
          <w:szCs w:val="22"/>
        </w:rPr>
        <w:t>вод по результатам решения. Решение задач необходимо сопр</w:t>
      </w:r>
      <w:r w:rsidR="00B921C4">
        <w:rPr>
          <w:sz w:val="22"/>
          <w:szCs w:val="22"/>
        </w:rPr>
        <w:t>о</w:t>
      </w:r>
      <w:r w:rsidR="00B921C4">
        <w:rPr>
          <w:sz w:val="22"/>
          <w:szCs w:val="22"/>
        </w:rPr>
        <w:t>вождать расшифровкой</w:t>
      </w:r>
      <w:r w:rsidR="004751AB" w:rsidRPr="0040327B">
        <w:rPr>
          <w:sz w:val="22"/>
          <w:szCs w:val="22"/>
        </w:rPr>
        <w:t xml:space="preserve"> </w:t>
      </w:r>
      <w:r w:rsidR="00B921C4">
        <w:rPr>
          <w:sz w:val="22"/>
          <w:szCs w:val="22"/>
        </w:rPr>
        <w:t>расчетных формул (пояснением вел</w:t>
      </w:r>
      <w:r w:rsidR="00B921C4">
        <w:rPr>
          <w:sz w:val="22"/>
          <w:szCs w:val="22"/>
        </w:rPr>
        <w:t>и</w:t>
      </w:r>
      <w:r w:rsidR="00B921C4">
        <w:rPr>
          <w:sz w:val="22"/>
          <w:szCs w:val="22"/>
        </w:rPr>
        <w:t>чин, входящих в формулу, их размерностей в системе СИ), сх</w:t>
      </w:r>
      <w:r w:rsidR="00B921C4">
        <w:rPr>
          <w:sz w:val="22"/>
          <w:szCs w:val="22"/>
        </w:rPr>
        <w:t>е</w:t>
      </w:r>
      <w:r w:rsidR="00B921C4">
        <w:rPr>
          <w:sz w:val="22"/>
          <w:szCs w:val="22"/>
        </w:rPr>
        <w:t>мами устройств и аппаратов. Расчетные формулы, справочные данные, используемые при решении задач приводятся со ссы</w:t>
      </w:r>
      <w:r w:rsidR="00B921C4">
        <w:rPr>
          <w:sz w:val="22"/>
          <w:szCs w:val="22"/>
        </w:rPr>
        <w:t>л</w:t>
      </w:r>
      <w:r w:rsidR="00B921C4">
        <w:rPr>
          <w:sz w:val="22"/>
          <w:szCs w:val="22"/>
        </w:rPr>
        <w:t>кой на литературные источники.</w:t>
      </w:r>
    </w:p>
    <w:p w:rsidR="00B921C4" w:rsidRDefault="00B921C4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Практические и контрольные работы оформляются в те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радях или сшитых (сброшюрованных) листах формата А4. Текст выполняемой работы должен быть оформлен аккуратно черным или синим цветом. Допускается печатный текст контрольной работы.</w:t>
      </w:r>
    </w:p>
    <w:p w:rsidR="00B921C4" w:rsidRDefault="00B921C4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выполнении практических и контрольных работ ст</w:t>
      </w:r>
      <w:r>
        <w:rPr>
          <w:sz w:val="22"/>
          <w:szCs w:val="22"/>
        </w:rPr>
        <w:t>у</w:t>
      </w:r>
      <w:r>
        <w:rPr>
          <w:sz w:val="22"/>
          <w:szCs w:val="22"/>
        </w:rPr>
        <w:t>дент может использовать учебно-методическую, нормативную и научно-техническую литературу, указанную в рабочей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грамме дисциплины «Пожарная безопасность технологических процессов», а также другую научно-техническую и справочную литературу.</w:t>
      </w:r>
      <w:r w:rsidR="004751AB" w:rsidRPr="0040327B">
        <w:rPr>
          <w:sz w:val="22"/>
          <w:szCs w:val="22"/>
        </w:rPr>
        <w:t xml:space="preserve"> </w:t>
      </w:r>
    </w:p>
    <w:p w:rsidR="00B921C4" w:rsidRDefault="00B921C4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Титульный лист контрольной работы, выполненной в 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чатной форме, должен быть оформлен в соответствии с прил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жением А.</w:t>
      </w:r>
    </w:p>
    <w:p w:rsidR="00363928" w:rsidRDefault="00B921C4" w:rsidP="00825041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После выполнения практических и контрольных работ и зачтения их преподавателем, студент допускается к защите ку</w:t>
      </w:r>
      <w:r>
        <w:rPr>
          <w:sz w:val="22"/>
          <w:szCs w:val="22"/>
        </w:rPr>
        <w:t>р</w:t>
      </w:r>
      <w:r>
        <w:rPr>
          <w:sz w:val="22"/>
          <w:szCs w:val="22"/>
        </w:rPr>
        <w:t>совой работе и сдачи итогового экзамена.</w:t>
      </w:r>
    </w:p>
    <w:p w:rsidR="000C110D" w:rsidRDefault="000C110D" w:rsidP="000C110D">
      <w:pPr>
        <w:jc w:val="both"/>
        <w:rPr>
          <w:sz w:val="22"/>
          <w:szCs w:val="22"/>
        </w:rPr>
      </w:pPr>
    </w:p>
    <w:p w:rsidR="000C110D" w:rsidRDefault="000C110D" w:rsidP="000C110D">
      <w:pPr>
        <w:jc w:val="center"/>
        <w:rPr>
          <w:b/>
          <w:sz w:val="24"/>
          <w:szCs w:val="22"/>
        </w:rPr>
      </w:pPr>
      <w:r w:rsidRPr="000C110D">
        <w:rPr>
          <w:b/>
          <w:sz w:val="24"/>
          <w:szCs w:val="22"/>
        </w:rPr>
        <w:t xml:space="preserve">1.2. </w:t>
      </w:r>
      <w:r w:rsidR="00363928" w:rsidRPr="000C110D">
        <w:rPr>
          <w:b/>
          <w:sz w:val="24"/>
          <w:szCs w:val="22"/>
        </w:rPr>
        <w:t xml:space="preserve">Методические указания </w:t>
      </w:r>
    </w:p>
    <w:p w:rsidR="00363928" w:rsidRPr="000C110D" w:rsidRDefault="00363928" w:rsidP="000C110D">
      <w:pPr>
        <w:jc w:val="center"/>
        <w:rPr>
          <w:b/>
          <w:sz w:val="24"/>
          <w:szCs w:val="22"/>
        </w:rPr>
      </w:pPr>
      <w:r w:rsidRPr="000C110D">
        <w:rPr>
          <w:b/>
          <w:sz w:val="24"/>
          <w:szCs w:val="22"/>
        </w:rPr>
        <w:t>к выполнению практических работ</w:t>
      </w:r>
    </w:p>
    <w:p w:rsidR="00363928" w:rsidRDefault="00363928" w:rsidP="00363928">
      <w:pPr>
        <w:pStyle w:val="a3"/>
        <w:ind w:left="360"/>
        <w:jc w:val="both"/>
        <w:rPr>
          <w:sz w:val="22"/>
          <w:szCs w:val="22"/>
        </w:rPr>
      </w:pPr>
    </w:p>
    <w:p w:rsidR="00363928" w:rsidRPr="000C110D" w:rsidRDefault="00363928" w:rsidP="000C110D">
      <w:pPr>
        <w:pStyle w:val="a3"/>
        <w:ind w:left="0"/>
        <w:jc w:val="center"/>
        <w:rPr>
          <w:b/>
          <w:sz w:val="22"/>
          <w:szCs w:val="22"/>
        </w:rPr>
      </w:pPr>
      <w:r w:rsidRPr="000C110D">
        <w:rPr>
          <w:b/>
          <w:sz w:val="22"/>
          <w:szCs w:val="22"/>
        </w:rPr>
        <w:t xml:space="preserve">Работа № 1. Пожарно-техническая характеристика </w:t>
      </w:r>
      <w:r w:rsidR="000C110D">
        <w:rPr>
          <w:b/>
          <w:sz w:val="22"/>
          <w:szCs w:val="22"/>
        </w:rPr>
        <w:br/>
      </w:r>
      <w:r w:rsidRPr="000C110D">
        <w:rPr>
          <w:b/>
          <w:sz w:val="22"/>
          <w:szCs w:val="22"/>
        </w:rPr>
        <w:t>объекта анализа пожарной опасности</w:t>
      </w:r>
    </w:p>
    <w:p w:rsidR="00363928" w:rsidRDefault="00363928" w:rsidP="000C110D">
      <w:pPr>
        <w:pStyle w:val="a3"/>
        <w:ind w:left="0"/>
        <w:jc w:val="both"/>
        <w:rPr>
          <w:i/>
          <w:sz w:val="22"/>
          <w:szCs w:val="22"/>
        </w:rPr>
      </w:pPr>
    </w:p>
    <w:p w:rsidR="00363928" w:rsidRDefault="00363928" w:rsidP="00363928">
      <w:pPr>
        <w:pStyle w:val="a3"/>
        <w:ind w:left="0" w:firstLine="567"/>
        <w:jc w:val="both"/>
        <w:rPr>
          <w:sz w:val="22"/>
          <w:szCs w:val="22"/>
        </w:rPr>
      </w:pPr>
      <w:r w:rsidRPr="000C110D">
        <w:rPr>
          <w:b/>
          <w:sz w:val="22"/>
          <w:szCs w:val="22"/>
        </w:rPr>
        <w:t>Цель работы</w:t>
      </w:r>
      <w:r w:rsidR="000C110D">
        <w:rPr>
          <w:b/>
          <w:sz w:val="22"/>
          <w:szCs w:val="22"/>
        </w:rPr>
        <w:t xml:space="preserve"> –</w:t>
      </w:r>
      <w:r>
        <w:rPr>
          <w:sz w:val="22"/>
          <w:szCs w:val="22"/>
        </w:rPr>
        <w:t xml:space="preserve"> приобретение, отработка и закрепление практических умений и навыков применения теоретических знаний при решении практических задач, связанных с оценкой пожарной опасности технологических систем.</w:t>
      </w:r>
    </w:p>
    <w:p w:rsidR="00363928" w:rsidRDefault="00363928" w:rsidP="00363928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выполнение данной работы в соответствии с ГОСТ Р 12.3.047-98 «Пожарная безопасность технологических проце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сов. Общие требования. Методы контроля» отрабатываются 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новные элементы изучения технологии и подготовки информ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ционной базы для проведения анализа пожарной опасности.</w:t>
      </w:r>
    </w:p>
    <w:p w:rsidR="004A5DC3" w:rsidRPr="004A5DC3" w:rsidRDefault="004A5DC3" w:rsidP="004A5DC3">
      <w:pPr>
        <w:pStyle w:val="a4"/>
        <w:spacing w:line="240" w:lineRule="auto"/>
        <w:ind w:firstLine="720"/>
        <w:rPr>
          <w:sz w:val="22"/>
          <w:szCs w:val="22"/>
        </w:rPr>
      </w:pPr>
      <w:r w:rsidRPr="004A5DC3">
        <w:rPr>
          <w:sz w:val="22"/>
          <w:szCs w:val="22"/>
        </w:rPr>
        <w:t>Информационная база, как правило, включает в себя сл</w:t>
      </w:r>
      <w:r w:rsidRPr="004A5DC3">
        <w:rPr>
          <w:sz w:val="22"/>
          <w:szCs w:val="22"/>
        </w:rPr>
        <w:t>е</w:t>
      </w:r>
      <w:r w:rsidRPr="004A5DC3">
        <w:rPr>
          <w:sz w:val="22"/>
          <w:szCs w:val="22"/>
        </w:rPr>
        <w:t xml:space="preserve">дующие блоки: </w:t>
      </w:r>
    </w:p>
    <w:p w:rsidR="004A5DC3" w:rsidRPr="004A5DC3" w:rsidRDefault="000C110D" w:rsidP="000C110D">
      <w:pPr>
        <w:pStyle w:val="a4"/>
        <w:widowControl w:val="0"/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4A5DC3" w:rsidRPr="004A5DC3">
        <w:rPr>
          <w:sz w:val="22"/>
          <w:szCs w:val="22"/>
        </w:rPr>
        <w:t xml:space="preserve">технология процесса;  </w:t>
      </w:r>
    </w:p>
    <w:p w:rsidR="004A5DC3" w:rsidRPr="004A5DC3" w:rsidRDefault="000C110D" w:rsidP="000C110D">
      <w:pPr>
        <w:pStyle w:val="a4"/>
        <w:widowControl w:val="0"/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4A5DC3" w:rsidRPr="004A5DC3">
        <w:rPr>
          <w:sz w:val="22"/>
          <w:szCs w:val="22"/>
        </w:rPr>
        <w:t>конструкция и оборудование технологической системы;</w:t>
      </w:r>
    </w:p>
    <w:p w:rsidR="004A5DC3" w:rsidRPr="004A5DC3" w:rsidRDefault="000C110D" w:rsidP="000C110D">
      <w:pPr>
        <w:pStyle w:val="a4"/>
        <w:widowControl w:val="0"/>
        <w:autoSpaceDE w:val="0"/>
        <w:autoSpaceDN w:val="0"/>
        <w:adjustRightInd w:val="0"/>
        <w:spacing w:line="23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– </w:t>
      </w:r>
      <w:r w:rsidR="004A5DC3" w:rsidRPr="004A5DC3">
        <w:rPr>
          <w:sz w:val="22"/>
          <w:szCs w:val="22"/>
        </w:rPr>
        <w:t>показатели пожаровзрывоопасности, обращающихся в</w:t>
      </w:r>
      <w:r w:rsidR="004A5DC3" w:rsidRPr="004A5DC3">
        <w:rPr>
          <w:sz w:val="22"/>
          <w:szCs w:val="22"/>
        </w:rPr>
        <w:t>е</w:t>
      </w:r>
      <w:r w:rsidR="004A5DC3" w:rsidRPr="004A5DC3">
        <w:rPr>
          <w:sz w:val="22"/>
          <w:szCs w:val="22"/>
        </w:rPr>
        <w:t>ществ и материалов;</w:t>
      </w:r>
    </w:p>
    <w:p w:rsidR="004A5DC3" w:rsidRPr="004A5DC3" w:rsidRDefault="000C110D" w:rsidP="000C110D">
      <w:pPr>
        <w:pStyle w:val="a4"/>
        <w:widowControl w:val="0"/>
        <w:autoSpaceDE w:val="0"/>
        <w:autoSpaceDN w:val="0"/>
        <w:adjustRightInd w:val="0"/>
        <w:spacing w:line="230" w:lineRule="auto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4A5DC3" w:rsidRPr="004A5DC3">
        <w:rPr>
          <w:sz w:val="22"/>
          <w:szCs w:val="22"/>
        </w:rPr>
        <w:t>климатические и метеорологические параметры, воздейс</w:t>
      </w:r>
      <w:r w:rsidR="004A5DC3" w:rsidRPr="004A5DC3">
        <w:rPr>
          <w:sz w:val="22"/>
          <w:szCs w:val="22"/>
        </w:rPr>
        <w:t>т</w:t>
      </w:r>
      <w:r w:rsidR="004A5DC3" w:rsidRPr="004A5DC3">
        <w:rPr>
          <w:sz w:val="22"/>
          <w:szCs w:val="22"/>
        </w:rPr>
        <w:t>вующие на систему;</w:t>
      </w:r>
    </w:p>
    <w:p w:rsidR="004A5DC3" w:rsidRDefault="000C110D" w:rsidP="000C110D">
      <w:pPr>
        <w:pStyle w:val="a4"/>
        <w:widowControl w:val="0"/>
        <w:autoSpaceDE w:val="0"/>
        <w:autoSpaceDN w:val="0"/>
        <w:adjustRightInd w:val="0"/>
        <w:spacing w:line="230" w:lineRule="auto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4A5DC3" w:rsidRPr="004A5DC3">
        <w:rPr>
          <w:sz w:val="22"/>
          <w:szCs w:val="22"/>
        </w:rPr>
        <w:t>принятые технические решения, обеспечивающие против</w:t>
      </w:r>
      <w:r w:rsidR="004A5DC3" w:rsidRPr="004A5DC3">
        <w:rPr>
          <w:sz w:val="22"/>
          <w:szCs w:val="22"/>
        </w:rPr>
        <w:t>о</w:t>
      </w:r>
      <w:r w:rsidR="004A5DC3" w:rsidRPr="004A5DC3">
        <w:rPr>
          <w:sz w:val="22"/>
          <w:szCs w:val="22"/>
        </w:rPr>
        <w:t>пожарную защиту технологической системы.</w:t>
      </w:r>
    </w:p>
    <w:p w:rsidR="004A5DC3" w:rsidRDefault="004A5DC3" w:rsidP="000C110D">
      <w:pPr>
        <w:pStyle w:val="a4"/>
        <w:widowControl w:val="0"/>
        <w:autoSpaceDE w:val="0"/>
        <w:autoSpaceDN w:val="0"/>
        <w:adjustRightInd w:val="0"/>
        <w:spacing w:line="230" w:lineRule="auto"/>
        <w:ind w:left="1080" w:firstLine="0"/>
        <w:rPr>
          <w:sz w:val="22"/>
          <w:szCs w:val="22"/>
        </w:rPr>
      </w:pPr>
    </w:p>
    <w:p w:rsidR="004A5DC3" w:rsidRPr="000C110D" w:rsidRDefault="000C110D" w:rsidP="000C110D">
      <w:pPr>
        <w:pStyle w:val="a4"/>
        <w:widowControl w:val="0"/>
        <w:autoSpaceDE w:val="0"/>
        <w:autoSpaceDN w:val="0"/>
        <w:adjustRightInd w:val="0"/>
        <w:spacing w:line="230" w:lineRule="auto"/>
        <w:ind w:firstLine="0"/>
        <w:jc w:val="center"/>
        <w:rPr>
          <w:b/>
          <w:sz w:val="22"/>
          <w:szCs w:val="22"/>
        </w:rPr>
      </w:pPr>
      <w:r w:rsidRPr="000C110D">
        <w:rPr>
          <w:b/>
          <w:sz w:val="22"/>
          <w:szCs w:val="22"/>
        </w:rPr>
        <w:t>Задание на выполнение работы</w:t>
      </w:r>
    </w:p>
    <w:p w:rsidR="004A5DC3" w:rsidRPr="000C110D" w:rsidRDefault="004A5DC3" w:rsidP="000C110D">
      <w:pPr>
        <w:pStyle w:val="a4"/>
        <w:widowControl w:val="0"/>
        <w:autoSpaceDE w:val="0"/>
        <w:autoSpaceDN w:val="0"/>
        <w:adjustRightInd w:val="0"/>
        <w:spacing w:line="230" w:lineRule="auto"/>
        <w:ind w:firstLine="0"/>
        <w:rPr>
          <w:b/>
          <w:sz w:val="22"/>
          <w:szCs w:val="22"/>
        </w:rPr>
      </w:pPr>
    </w:p>
    <w:p w:rsidR="004A5DC3" w:rsidRPr="000C110D" w:rsidRDefault="004A5DC3" w:rsidP="000C110D">
      <w:pPr>
        <w:pStyle w:val="a3"/>
        <w:numPr>
          <w:ilvl w:val="0"/>
          <w:numId w:val="4"/>
        </w:numPr>
        <w:spacing w:line="230" w:lineRule="auto"/>
        <w:ind w:left="0" w:firstLine="426"/>
        <w:jc w:val="both"/>
        <w:rPr>
          <w:spacing w:val="-6"/>
          <w:sz w:val="22"/>
          <w:szCs w:val="22"/>
        </w:rPr>
      </w:pPr>
      <w:r w:rsidRPr="000C110D">
        <w:rPr>
          <w:spacing w:val="-6"/>
          <w:sz w:val="22"/>
          <w:szCs w:val="22"/>
        </w:rPr>
        <w:t>Записать название и цель работы, а также постановку зад</w:t>
      </w:r>
      <w:r w:rsidRPr="000C110D">
        <w:rPr>
          <w:spacing w:val="-6"/>
          <w:sz w:val="22"/>
          <w:szCs w:val="22"/>
        </w:rPr>
        <w:t>а</w:t>
      </w:r>
      <w:r w:rsidRPr="000C110D">
        <w:rPr>
          <w:spacing w:val="-6"/>
          <w:sz w:val="22"/>
          <w:szCs w:val="22"/>
        </w:rPr>
        <w:t>чи, на решение которой направлено выполнение данной работы.</w:t>
      </w:r>
    </w:p>
    <w:p w:rsidR="004A5DC3" w:rsidRDefault="004A5DC3" w:rsidP="000C110D">
      <w:pPr>
        <w:pStyle w:val="a3"/>
        <w:numPr>
          <w:ilvl w:val="0"/>
          <w:numId w:val="4"/>
        </w:numPr>
        <w:spacing w:line="230" w:lineRule="auto"/>
        <w:ind w:left="0" w:firstLine="426"/>
        <w:jc w:val="both"/>
        <w:rPr>
          <w:sz w:val="22"/>
          <w:szCs w:val="22"/>
        </w:rPr>
      </w:pPr>
      <w:r w:rsidRPr="004A5DC3">
        <w:rPr>
          <w:sz w:val="22"/>
          <w:szCs w:val="22"/>
        </w:rPr>
        <w:t xml:space="preserve">Изучить суть технологии, конструкцию и оборудование резервуара для хранения химических продуктов (приложение </w:t>
      </w:r>
      <w:r>
        <w:rPr>
          <w:sz w:val="22"/>
          <w:szCs w:val="22"/>
        </w:rPr>
        <w:t>Б</w:t>
      </w:r>
      <w:r w:rsidRPr="004A5DC3">
        <w:rPr>
          <w:sz w:val="22"/>
          <w:szCs w:val="22"/>
        </w:rPr>
        <w:t>).</w:t>
      </w:r>
    </w:p>
    <w:p w:rsidR="004A5DC3" w:rsidRPr="00D42FAD" w:rsidRDefault="004A5DC3" w:rsidP="000C110D">
      <w:pPr>
        <w:pStyle w:val="a3"/>
        <w:numPr>
          <w:ilvl w:val="0"/>
          <w:numId w:val="4"/>
        </w:numPr>
        <w:spacing w:line="230" w:lineRule="auto"/>
        <w:ind w:left="0" w:firstLine="426"/>
        <w:jc w:val="both"/>
        <w:rPr>
          <w:sz w:val="22"/>
          <w:szCs w:val="22"/>
        </w:rPr>
      </w:pPr>
      <w:r w:rsidRPr="004A5DC3">
        <w:rPr>
          <w:sz w:val="22"/>
          <w:szCs w:val="22"/>
        </w:rPr>
        <w:t xml:space="preserve"> Нарисовать схему конструкции резервуара с указанием оборудования, расположенного на нем.</w:t>
      </w:r>
    </w:p>
    <w:p w:rsidR="00D42FAD" w:rsidRDefault="00D42FAD" w:rsidP="000C110D">
      <w:pPr>
        <w:pStyle w:val="a3"/>
        <w:numPr>
          <w:ilvl w:val="0"/>
          <w:numId w:val="4"/>
        </w:numPr>
        <w:spacing w:line="230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Изучить по справочной литературе показатели пожаро</w:t>
      </w:r>
      <w:r>
        <w:rPr>
          <w:sz w:val="22"/>
          <w:szCs w:val="22"/>
        </w:rPr>
        <w:t>в</w:t>
      </w:r>
      <w:r>
        <w:rPr>
          <w:sz w:val="22"/>
          <w:szCs w:val="22"/>
        </w:rPr>
        <w:t>зрывоопасности химического продукта и заполнить табл. 1.1.</w:t>
      </w:r>
    </w:p>
    <w:p w:rsidR="004A5DC3" w:rsidRDefault="004A5DC3" w:rsidP="000C110D">
      <w:pPr>
        <w:pStyle w:val="a3"/>
        <w:numPr>
          <w:ilvl w:val="0"/>
          <w:numId w:val="4"/>
        </w:numPr>
        <w:spacing w:line="230" w:lineRule="auto"/>
        <w:ind w:left="0" w:firstLine="426"/>
        <w:jc w:val="both"/>
        <w:rPr>
          <w:sz w:val="22"/>
          <w:szCs w:val="22"/>
        </w:rPr>
      </w:pPr>
      <w:r w:rsidRPr="004A5DC3">
        <w:rPr>
          <w:sz w:val="22"/>
          <w:szCs w:val="22"/>
        </w:rPr>
        <w:t>Определить географическую широту расположения те</w:t>
      </w:r>
      <w:r w:rsidRPr="004A5DC3">
        <w:rPr>
          <w:sz w:val="22"/>
          <w:szCs w:val="22"/>
        </w:rPr>
        <w:t>р</w:t>
      </w:r>
      <w:r w:rsidRPr="004A5DC3">
        <w:rPr>
          <w:sz w:val="22"/>
          <w:szCs w:val="22"/>
        </w:rPr>
        <w:t>минала химических продуктов.</w:t>
      </w:r>
    </w:p>
    <w:p w:rsidR="004A5DC3" w:rsidRDefault="004A5DC3" w:rsidP="000C110D">
      <w:pPr>
        <w:pStyle w:val="a3"/>
        <w:numPr>
          <w:ilvl w:val="0"/>
          <w:numId w:val="4"/>
        </w:numPr>
        <w:spacing w:line="230" w:lineRule="auto"/>
        <w:ind w:left="0" w:firstLine="426"/>
        <w:jc w:val="both"/>
        <w:rPr>
          <w:sz w:val="22"/>
          <w:szCs w:val="22"/>
        </w:rPr>
      </w:pPr>
      <w:r w:rsidRPr="004A5DC3">
        <w:rPr>
          <w:sz w:val="22"/>
          <w:szCs w:val="22"/>
        </w:rPr>
        <w:t xml:space="preserve"> Заполнить табл.1.2 «Статистические данные по мете</w:t>
      </w:r>
      <w:r w:rsidRPr="004A5DC3">
        <w:rPr>
          <w:sz w:val="22"/>
          <w:szCs w:val="22"/>
        </w:rPr>
        <w:t>о</w:t>
      </w:r>
      <w:r w:rsidRPr="004A5DC3">
        <w:rPr>
          <w:sz w:val="22"/>
          <w:szCs w:val="22"/>
        </w:rPr>
        <w:t>условиям региона».</w:t>
      </w:r>
    </w:p>
    <w:p w:rsidR="004A5DC3" w:rsidRDefault="004A5DC3" w:rsidP="000C110D">
      <w:pPr>
        <w:pStyle w:val="a3"/>
        <w:numPr>
          <w:ilvl w:val="0"/>
          <w:numId w:val="4"/>
        </w:numPr>
        <w:spacing w:line="230" w:lineRule="auto"/>
        <w:ind w:left="0" w:firstLine="426"/>
        <w:jc w:val="both"/>
        <w:rPr>
          <w:sz w:val="22"/>
          <w:szCs w:val="22"/>
        </w:rPr>
      </w:pPr>
      <w:r w:rsidRPr="004A5DC3">
        <w:rPr>
          <w:sz w:val="22"/>
          <w:szCs w:val="22"/>
        </w:rPr>
        <w:t>Заполнить анкету технических решений, обеспечива</w:t>
      </w:r>
      <w:r w:rsidRPr="004A5DC3">
        <w:rPr>
          <w:sz w:val="22"/>
          <w:szCs w:val="22"/>
        </w:rPr>
        <w:t>ю</w:t>
      </w:r>
      <w:r w:rsidRPr="004A5DC3">
        <w:rPr>
          <w:sz w:val="22"/>
          <w:szCs w:val="22"/>
        </w:rPr>
        <w:t>щих противопожарную защиту резервуарной группы терминала химических продуктов.</w:t>
      </w:r>
    </w:p>
    <w:p w:rsidR="007E4C50" w:rsidRPr="007E4C50" w:rsidRDefault="007E4C50" w:rsidP="000C110D">
      <w:pPr>
        <w:spacing w:line="230" w:lineRule="auto"/>
        <w:ind w:firstLine="567"/>
        <w:jc w:val="both"/>
        <w:rPr>
          <w:sz w:val="22"/>
          <w:szCs w:val="22"/>
        </w:rPr>
      </w:pPr>
      <w:r w:rsidRPr="007E4C50">
        <w:rPr>
          <w:sz w:val="22"/>
          <w:szCs w:val="22"/>
        </w:rPr>
        <w:t>Климатические параметры района расположения терм</w:t>
      </w:r>
      <w:r w:rsidRPr="007E4C50">
        <w:rPr>
          <w:sz w:val="22"/>
          <w:szCs w:val="22"/>
        </w:rPr>
        <w:t>и</w:t>
      </w:r>
      <w:r w:rsidRPr="007E4C50">
        <w:rPr>
          <w:sz w:val="22"/>
          <w:szCs w:val="22"/>
        </w:rPr>
        <w:t>нала (склада, резервуарного парка) оказывают существенное влияние на концентрацию паров в резервуаре, а следовательно на его взрывоопасность.</w:t>
      </w:r>
    </w:p>
    <w:p w:rsidR="007E4C50" w:rsidRDefault="007E4C50" w:rsidP="000C110D">
      <w:pPr>
        <w:pStyle w:val="a3"/>
        <w:spacing w:line="230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Значения среднемесячной температуры воздуха и макс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мальной амплитуды колебаний температуры окружающего во</w:t>
      </w:r>
      <w:r>
        <w:rPr>
          <w:sz w:val="22"/>
          <w:szCs w:val="22"/>
        </w:rPr>
        <w:t>з</w:t>
      </w:r>
      <w:r>
        <w:rPr>
          <w:sz w:val="22"/>
          <w:szCs w:val="22"/>
        </w:rPr>
        <w:t>духа, а также абсолютно минимальные и максимальные темп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ратуры воздуха для регионов России приведены в СНиП 23-01-99 «Строительная климатология»</w:t>
      </w:r>
      <w:r w:rsidR="0044611C">
        <w:rPr>
          <w:sz w:val="22"/>
          <w:szCs w:val="22"/>
        </w:rPr>
        <w:t xml:space="preserve"> (СП 131.13330.2012)</w:t>
      </w:r>
      <w:r>
        <w:rPr>
          <w:sz w:val="22"/>
          <w:szCs w:val="22"/>
        </w:rPr>
        <w:t>.</w:t>
      </w:r>
    </w:p>
    <w:p w:rsidR="007E4C50" w:rsidRDefault="007E4C50" w:rsidP="000C110D">
      <w:pPr>
        <w:pStyle w:val="a3"/>
        <w:spacing w:line="230" w:lineRule="auto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отсутствии СНиП 23-01-99 «Строительная климат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логия» допускается определять значения среднемесячной те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пературы воздуха по табл. 1 СНиП 2.01.01-82 «Строительная климатология и геофизика», а значения максимальной амплит</w:t>
      </w:r>
      <w:r>
        <w:rPr>
          <w:sz w:val="22"/>
          <w:szCs w:val="22"/>
        </w:rPr>
        <w:t>у</w:t>
      </w:r>
      <w:r>
        <w:rPr>
          <w:sz w:val="22"/>
          <w:szCs w:val="22"/>
        </w:rPr>
        <w:t>ды колебаний температуры окружающего воздуха по табл. 2 СНиП 2.01.01-82.</w:t>
      </w:r>
    </w:p>
    <w:p w:rsidR="004A5DC3" w:rsidRPr="000C110D" w:rsidRDefault="004A5DC3" w:rsidP="000C110D">
      <w:pPr>
        <w:jc w:val="right"/>
      </w:pPr>
      <w:r w:rsidRPr="000C110D">
        <w:lastRenderedPageBreak/>
        <w:t>Таблица 1.1</w:t>
      </w:r>
    </w:p>
    <w:p w:rsidR="000C110D" w:rsidRPr="000C110D" w:rsidRDefault="000C110D" w:rsidP="000C110D"/>
    <w:p w:rsidR="004A5DC3" w:rsidRPr="000C110D" w:rsidRDefault="004A5DC3" w:rsidP="000C110D">
      <w:pPr>
        <w:jc w:val="center"/>
      </w:pPr>
      <w:r w:rsidRPr="000C110D">
        <w:t>Показатели пожаровзрывоопасности</w:t>
      </w:r>
    </w:p>
    <w:p w:rsidR="004A5DC3" w:rsidRPr="000C110D" w:rsidRDefault="004A5DC3" w:rsidP="000C110D"/>
    <w:tbl>
      <w:tblPr>
        <w:tblW w:w="62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3"/>
        <w:gridCol w:w="1065"/>
      </w:tblGrid>
      <w:tr w:rsidR="004A5DC3" w:rsidRPr="005925C4" w:rsidTr="004A5DC3">
        <w:tc>
          <w:tcPr>
            <w:tcW w:w="5223" w:type="dxa"/>
            <w:vAlign w:val="center"/>
          </w:tcPr>
          <w:p w:rsidR="004A5DC3" w:rsidRPr="007E4C50" w:rsidRDefault="000C110D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Показатель</w:t>
            </w:r>
          </w:p>
        </w:tc>
        <w:tc>
          <w:tcPr>
            <w:tcW w:w="1065" w:type="dxa"/>
          </w:tcPr>
          <w:p w:rsidR="004A5DC3" w:rsidRPr="007E4C50" w:rsidRDefault="004A5DC3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Значение</w:t>
            </w:r>
          </w:p>
        </w:tc>
      </w:tr>
      <w:tr w:rsidR="004A5DC3" w:rsidRPr="005925C4" w:rsidTr="004A5DC3">
        <w:tc>
          <w:tcPr>
            <w:tcW w:w="5223" w:type="dxa"/>
          </w:tcPr>
          <w:p w:rsidR="004A5DC3" w:rsidRPr="007E4C50" w:rsidRDefault="004A5DC3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Молярная  масса</w:t>
            </w:r>
          </w:p>
        </w:tc>
        <w:tc>
          <w:tcPr>
            <w:tcW w:w="1065" w:type="dxa"/>
          </w:tcPr>
          <w:p w:rsidR="004A5DC3" w:rsidRPr="007E4C50" w:rsidRDefault="004A5DC3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4A5DC3" w:rsidRPr="005925C4" w:rsidTr="004A5DC3">
        <w:tc>
          <w:tcPr>
            <w:tcW w:w="5223" w:type="dxa"/>
          </w:tcPr>
          <w:p w:rsidR="004A5DC3" w:rsidRPr="007E4C50" w:rsidRDefault="004A5DC3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Плотность ЛВЖ, кг/м</w:t>
            </w:r>
            <w:r w:rsidRPr="007E4C50">
              <w:rPr>
                <w:color w:val="000000"/>
                <w:spacing w:val="-3"/>
                <w:vertAlign w:val="superscript"/>
              </w:rPr>
              <w:t>3</w:t>
            </w:r>
          </w:p>
        </w:tc>
        <w:tc>
          <w:tcPr>
            <w:tcW w:w="1065" w:type="dxa"/>
          </w:tcPr>
          <w:p w:rsidR="004A5DC3" w:rsidRPr="007E4C50" w:rsidRDefault="004A5DC3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4A5DC3" w:rsidRPr="005925C4" w:rsidTr="004A5DC3">
        <w:tc>
          <w:tcPr>
            <w:tcW w:w="5223" w:type="dxa"/>
          </w:tcPr>
          <w:p w:rsidR="004A5DC3" w:rsidRPr="007E4C50" w:rsidRDefault="004A5DC3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Температура вспышки, °С</w:t>
            </w:r>
          </w:p>
        </w:tc>
        <w:tc>
          <w:tcPr>
            <w:tcW w:w="1065" w:type="dxa"/>
          </w:tcPr>
          <w:p w:rsidR="004A5DC3" w:rsidRPr="007E4C50" w:rsidRDefault="004A5DC3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4A5DC3" w:rsidRPr="005925C4" w:rsidTr="004A5DC3">
        <w:tc>
          <w:tcPr>
            <w:tcW w:w="5223" w:type="dxa"/>
          </w:tcPr>
          <w:p w:rsidR="004A5DC3" w:rsidRPr="007E4C50" w:rsidRDefault="004A5DC3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 xml:space="preserve">Температура  самовоспламенения, </w:t>
            </w:r>
            <w:r w:rsidRPr="007E4C50">
              <w:rPr>
                <w:color w:val="000000"/>
                <w:spacing w:val="-3"/>
                <w:vertAlign w:val="superscript"/>
              </w:rPr>
              <w:t xml:space="preserve"> о</w:t>
            </w:r>
            <w:r w:rsidRPr="007E4C50">
              <w:rPr>
                <w:color w:val="000000"/>
                <w:spacing w:val="-3"/>
              </w:rPr>
              <w:t>С</w:t>
            </w:r>
          </w:p>
        </w:tc>
        <w:tc>
          <w:tcPr>
            <w:tcW w:w="1065" w:type="dxa"/>
          </w:tcPr>
          <w:p w:rsidR="004A5DC3" w:rsidRPr="007E4C50" w:rsidRDefault="004A5DC3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4A5DC3" w:rsidRPr="005925C4" w:rsidTr="004A5DC3">
        <w:tc>
          <w:tcPr>
            <w:tcW w:w="5223" w:type="dxa"/>
          </w:tcPr>
          <w:p w:rsidR="004A5DC3" w:rsidRPr="007E4C50" w:rsidRDefault="004A5DC3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 xml:space="preserve">Температурные пределы распространения пламени, °С: </w:t>
            </w:r>
          </w:p>
          <w:p w:rsidR="004A5DC3" w:rsidRPr="007E4C50" w:rsidRDefault="000C110D" w:rsidP="000C110D">
            <w:pPr>
              <w:widowControl w:val="0"/>
              <w:shd w:val="clear" w:color="auto" w:fill="FFFFFF"/>
              <w:spacing w:before="40" w:after="40"/>
              <w:ind w:left="218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– </w:t>
            </w:r>
            <w:r w:rsidR="004A5DC3" w:rsidRPr="007E4C50">
              <w:rPr>
                <w:color w:val="000000"/>
                <w:spacing w:val="-3"/>
              </w:rPr>
              <w:t xml:space="preserve">нижний  </w:t>
            </w:r>
          </w:p>
          <w:p w:rsidR="004A5DC3" w:rsidRPr="007E4C50" w:rsidRDefault="000C110D" w:rsidP="000C110D">
            <w:pPr>
              <w:widowControl w:val="0"/>
              <w:spacing w:before="40" w:after="40"/>
              <w:ind w:left="218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– </w:t>
            </w:r>
            <w:r w:rsidR="004A5DC3" w:rsidRPr="007E4C50">
              <w:rPr>
                <w:color w:val="000000"/>
                <w:spacing w:val="-3"/>
              </w:rPr>
              <w:t xml:space="preserve">верхний  </w:t>
            </w:r>
          </w:p>
        </w:tc>
        <w:tc>
          <w:tcPr>
            <w:tcW w:w="1065" w:type="dxa"/>
          </w:tcPr>
          <w:p w:rsidR="004A5DC3" w:rsidRPr="007E4C50" w:rsidRDefault="004A5DC3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4A5DC3" w:rsidRPr="005925C4" w:rsidTr="004A5DC3">
        <w:tc>
          <w:tcPr>
            <w:tcW w:w="5223" w:type="dxa"/>
          </w:tcPr>
          <w:p w:rsidR="004A5DC3" w:rsidRPr="007E4C50" w:rsidRDefault="004A5DC3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Концентрационные пределы распространения пламени, % (об.):</w:t>
            </w:r>
          </w:p>
          <w:p w:rsidR="004A5DC3" w:rsidRPr="007E4C50" w:rsidRDefault="000C110D" w:rsidP="000C110D">
            <w:pPr>
              <w:widowControl w:val="0"/>
              <w:shd w:val="clear" w:color="auto" w:fill="FFFFFF"/>
              <w:spacing w:before="40" w:after="40"/>
              <w:ind w:left="218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– </w:t>
            </w:r>
            <w:r w:rsidR="004A5DC3" w:rsidRPr="007E4C50">
              <w:rPr>
                <w:color w:val="000000"/>
                <w:spacing w:val="-3"/>
              </w:rPr>
              <w:t xml:space="preserve">нижний  </w:t>
            </w:r>
          </w:p>
          <w:p w:rsidR="004A5DC3" w:rsidRPr="007E4C50" w:rsidRDefault="000C110D" w:rsidP="000C110D">
            <w:pPr>
              <w:widowControl w:val="0"/>
              <w:spacing w:before="40" w:after="40"/>
              <w:ind w:left="218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– </w:t>
            </w:r>
            <w:r w:rsidR="004A5DC3" w:rsidRPr="007E4C50">
              <w:rPr>
                <w:color w:val="000000"/>
                <w:spacing w:val="-3"/>
              </w:rPr>
              <w:t xml:space="preserve">верхний   </w:t>
            </w:r>
          </w:p>
        </w:tc>
        <w:tc>
          <w:tcPr>
            <w:tcW w:w="1065" w:type="dxa"/>
          </w:tcPr>
          <w:p w:rsidR="004A5DC3" w:rsidRPr="007E4C50" w:rsidRDefault="004A5DC3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4A5DC3" w:rsidRPr="005925C4" w:rsidTr="004A5DC3">
        <w:tc>
          <w:tcPr>
            <w:tcW w:w="5223" w:type="dxa"/>
          </w:tcPr>
          <w:p w:rsidR="004A5DC3" w:rsidRPr="007E4C50" w:rsidRDefault="004A5DC3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Константы уравнения Антуана:</w:t>
            </w:r>
          </w:p>
          <w:p w:rsidR="004A5DC3" w:rsidRPr="007E4C50" w:rsidRDefault="004A5DC3" w:rsidP="00D52537">
            <w:pPr>
              <w:spacing w:before="40" w:after="40"/>
              <w:ind w:left="4608"/>
              <w:rPr>
                <w:color w:val="000000"/>
                <w:spacing w:val="-3"/>
              </w:rPr>
            </w:pPr>
          </w:p>
        </w:tc>
        <w:tc>
          <w:tcPr>
            <w:tcW w:w="1065" w:type="dxa"/>
          </w:tcPr>
          <w:p w:rsidR="004A5DC3" w:rsidRPr="007E4C50" w:rsidRDefault="004A5DC3" w:rsidP="004A5DC3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А</w:t>
            </w:r>
            <w:r w:rsidRPr="007E4C50">
              <w:rPr>
                <w:color w:val="000000"/>
                <w:spacing w:val="-3"/>
                <w:vertAlign w:val="subscript"/>
              </w:rPr>
              <w:t xml:space="preserve">А </w:t>
            </w:r>
            <w:r w:rsidRPr="007E4C50">
              <w:rPr>
                <w:color w:val="000000"/>
                <w:spacing w:val="-3"/>
              </w:rPr>
              <w:t>= ___</w:t>
            </w:r>
          </w:p>
          <w:p w:rsidR="004A5DC3" w:rsidRPr="007E4C50" w:rsidRDefault="004A5DC3" w:rsidP="004A5DC3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Б</w:t>
            </w:r>
            <w:r w:rsidRPr="007E4C50">
              <w:rPr>
                <w:color w:val="000000"/>
                <w:spacing w:val="-3"/>
                <w:vertAlign w:val="subscript"/>
              </w:rPr>
              <w:t>А</w:t>
            </w:r>
            <w:r w:rsidRPr="007E4C50">
              <w:rPr>
                <w:color w:val="000000"/>
                <w:spacing w:val="-3"/>
              </w:rPr>
              <w:t xml:space="preserve"> = ___</w:t>
            </w:r>
          </w:p>
          <w:p w:rsidR="004A5DC3" w:rsidRPr="007E4C50" w:rsidRDefault="004A5DC3" w:rsidP="004A5DC3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С</w:t>
            </w:r>
            <w:r w:rsidRPr="007E4C50">
              <w:rPr>
                <w:color w:val="000000"/>
                <w:spacing w:val="-3"/>
                <w:vertAlign w:val="subscript"/>
              </w:rPr>
              <w:t>А</w:t>
            </w:r>
            <w:r w:rsidRPr="007E4C50">
              <w:rPr>
                <w:color w:val="000000"/>
                <w:spacing w:val="-3"/>
              </w:rPr>
              <w:t xml:space="preserve"> =___</w:t>
            </w:r>
          </w:p>
        </w:tc>
      </w:tr>
      <w:tr w:rsidR="004A5DC3" w:rsidRPr="005925C4" w:rsidTr="004A5DC3">
        <w:tc>
          <w:tcPr>
            <w:tcW w:w="5223" w:type="dxa"/>
          </w:tcPr>
          <w:p w:rsidR="004A5DC3" w:rsidRPr="007E4C50" w:rsidRDefault="004A5DC3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Теплота сгорания,  МДж/кг</w:t>
            </w:r>
          </w:p>
        </w:tc>
        <w:tc>
          <w:tcPr>
            <w:tcW w:w="1065" w:type="dxa"/>
          </w:tcPr>
          <w:p w:rsidR="004A5DC3" w:rsidRPr="007E4C50" w:rsidRDefault="004A5DC3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4A5DC3" w:rsidRPr="005925C4" w:rsidTr="004A5DC3">
        <w:tc>
          <w:tcPr>
            <w:tcW w:w="5223" w:type="dxa"/>
          </w:tcPr>
          <w:p w:rsidR="004A5DC3" w:rsidRPr="007E4C50" w:rsidRDefault="004A5DC3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Массовая скорость выгорания, кг</w:t>
            </w:r>
            <w:r w:rsidRPr="007E4C50">
              <w:rPr>
                <w:color w:val="000000"/>
                <w:spacing w:val="-3"/>
              </w:rPr>
              <w:sym w:font="Symbol" w:char="F0D7"/>
            </w:r>
            <w:r w:rsidRPr="007E4C50">
              <w:rPr>
                <w:color w:val="000000"/>
                <w:spacing w:val="-3"/>
              </w:rPr>
              <w:t>м</w:t>
            </w:r>
            <w:r w:rsidRPr="007E4C50">
              <w:rPr>
                <w:color w:val="000000"/>
                <w:spacing w:val="-3"/>
                <w:vertAlign w:val="superscript"/>
              </w:rPr>
              <w:t>-2</w:t>
            </w:r>
            <w:r w:rsidRPr="007E4C50">
              <w:rPr>
                <w:color w:val="000000"/>
                <w:spacing w:val="-3"/>
              </w:rPr>
              <w:sym w:font="Symbol" w:char="F0D7"/>
            </w:r>
            <w:r w:rsidRPr="007E4C50">
              <w:rPr>
                <w:color w:val="000000"/>
                <w:spacing w:val="-3"/>
              </w:rPr>
              <w:t>с</w:t>
            </w:r>
            <w:r w:rsidRPr="007E4C50">
              <w:rPr>
                <w:color w:val="000000"/>
                <w:spacing w:val="-3"/>
                <w:vertAlign w:val="superscript"/>
              </w:rPr>
              <w:t>-1</w:t>
            </w:r>
            <w:r w:rsidRPr="007E4C50">
              <w:t xml:space="preserve"> </w:t>
            </w:r>
          </w:p>
        </w:tc>
        <w:tc>
          <w:tcPr>
            <w:tcW w:w="1065" w:type="dxa"/>
          </w:tcPr>
          <w:p w:rsidR="004A5DC3" w:rsidRPr="007E4C50" w:rsidRDefault="004A5DC3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  <w:tr w:rsidR="004A5DC3" w:rsidRPr="005925C4" w:rsidTr="004A5DC3">
        <w:tc>
          <w:tcPr>
            <w:tcW w:w="5223" w:type="dxa"/>
          </w:tcPr>
          <w:p w:rsidR="004A5DC3" w:rsidRPr="007E4C50" w:rsidRDefault="004A5DC3" w:rsidP="00D52537">
            <w:pPr>
              <w:spacing w:before="40" w:after="40"/>
              <w:rPr>
                <w:color w:val="000000"/>
                <w:spacing w:val="-3"/>
              </w:rPr>
            </w:pPr>
            <w:r w:rsidRPr="007E4C50">
              <w:rPr>
                <w:color w:val="000000"/>
                <w:spacing w:val="-3"/>
              </w:rPr>
              <w:t>Средства тушения</w:t>
            </w:r>
          </w:p>
        </w:tc>
        <w:tc>
          <w:tcPr>
            <w:tcW w:w="1065" w:type="dxa"/>
          </w:tcPr>
          <w:p w:rsidR="004A5DC3" w:rsidRPr="007E4C50" w:rsidRDefault="004A5DC3" w:rsidP="00D52537">
            <w:pPr>
              <w:spacing w:before="40" w:after="40"/>
              <w:jc w:val="center"/>
              <w:rPr>
                <w:color w:val="000000"/>
                <w:spacing w:val="-3"/>
              </w:rPr>
            </w:pPr>
          </w:p>
        </w:tc>
      </w:tr>
    </w:tbl>
    <w:p w:rsidR="004A5DC3" w:rsidRPr="004A5DC3" w:rsidRDefault="004A5DC3" w:rsidP="004A5DC3">
      <w:pPr>
        <w:jc w:val="center"/>
        <w:rPr>
          <w:sz w:val="22"/>
          <w:szCs w:val="22"/>
        </w:rPr>
      </w:pPr>
    </w:p>
    <w:p w:rsidR="004A5DC3" w:rsidRPr="000C110D" w:rsidRDefault="007E4C50" w:rsidP="000C110D">
      <w:pPr>
        <w:jc w:val="right"/>
      </w:pPr>
      <w:r w:rsidRPr="000C110D">
        <w:t>Таблица 1.2</w:t>
      </w:r>
    </w:p>
    <w:p w:rsidR="000C110D" w:rsidRPr="000C110D" w:rsidRDefault="000C110D" w:rsidP="000C110D"/>
    <w:p w:rsidR="007E4C50" w:rsidRPr="000C110D" w:rsidRDefault="007E4C50" w:rsidP="000C110D">
      <w:pPr>
        <w:jc w:val="center"/>
      </w:pPr>
      <w:r w:rsidRPr="000C110D">
        <w:t>Статистические данные по метеоусловиям региона*____</w:t>
      </w:r>
    </w:p>
    <w:p w:rsidR="004751AB" w:rsidRPr="000C110D" w:rsidRDefault="004751AB" w:rsidP="000C110D">
      <w:r w:rsidRPr="000C110D">
        <w:t xml:space="preserve">     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</w:tblGrid>
      <w:tr w:rsidR="007E4C50" w:rsidRPr="005925C4" w:rsidTr="007E4C50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Температура</w:t>
            </w:r>
          </w:p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 xml:space="preserve">воздуха, </w:t>
            </w:r>
            <w:r w:rsidRPr="007E4C50">
              <w:rPr>
                <w:snapToGrid w:val="0"/>
                <w:vertAlign w:val="superscript"/>
              </w:rPr>
              <w:t>о</w:t>
            </w:r>
            <w:r w:rsidRPr="007E4C50">
              <w:rPr>
                <w:snapToGrid w:val="0"/>
              </w:rPr>
              <w:t>С,</w:t>
            </w:r>
          </w:p>
        </w:tc>
        <w:tc>
          <w:tcPr>
            <w:tcW w:w="0" w:type="auto"/>
            <w:gridSpan w:val="12"/>
          </w:tcPr>
          <w:p w:rsidR="007E4C50" w:rsidRPr="007E4C50" w:rsidRDefault="007E4C50" w:rsidP="00D52537">
            <w:pPr>
              <w:pStyle w:val="9"/>
              <w:spacing w:line="240" w:lineRule="auto"/>
              <w:rPr>
                <w:sz w:val="20"/>
              </w:rPr>
            </w:pPr>
            <w:r w:rsidRPr="007E4C50">
              <w:rPr>
                <w:sz w:val="20"/>
              </w:rPr>
              <w:t>Порядковый номер месяца года</w:t>
            </w:r>
          </w:p>
        </w:tc>
      </w:tr>
      <w:tr w:rsidR="007E4C50" w:rsidRPr="005925C4" w:rsidTr="007E4C50">
        <w:trPr>
          <w:cantSplit/>
          <w:jc w:val="center"/>
        </w:trPr>
        <w:tc>
          <w:tcPr>
            <w:tcW w:w="0" w:type="auto"/>
            <w:vMerge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1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2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3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4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5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6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7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8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9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10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11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12</w:t>
            </w:r>
          </w:p>
        </w:tc>
      </w:tr>
      <w:tr w:rsidR="007E4C50" w:rsidRPr="005925C4" w:rsidTr="007E4C50">
        <w:trPr>
          <w:cantSplit/>
          <w:jc w:val="center"/>
        </w:trPr>
        <w:tc>
          <w:tcPr>
            <w:tcW w:w="0" w:type="auto"/>
          </w:tcPr>
          <w:p w:rsidR="007E4C50" w:rsidRPr="007E4C50" w:rsidRDefault="007E4C50" w:rsidP="00D52537">
            <w:pPr>
              <w:spacing w:before="60" w:after="60"/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среднемесячная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</w:tr>
      <w:tr w:rsidR="007E4C50" w:rsidRPr="005925C4" w:rsidTr="007E4C50">
        <w:trPr>
          <w:cantSplit/>
          <w:jc w:val="center"/>
        </w:trPr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максимальная</w:t>
            </w:r>
          </w:p>
          <w:p w:rsidR="007E4C50" w:rsidRPr="007E4C50" w:rsidRDefault="007E4C50" w:rsidP="00D52537">
            <w:pPr>
              <w:jc w:val="center"/>
              <w:rPr>
                <w:snapToGrid w:val="0"/>
              </w:rPr>
            </w:pPr>
            <w:r w:rsidRPr="007E4C50">
              <w:rPr>
                <w:snapToGrid w:val="0"/>
              </w:rPr>
              <w:t>амплитуда</w:t>
            </w: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  <w:tc>
          <w:tcPr>
            <w:tcW w:w="0" w:type="auto"/>
          </w:tcPr>
          <w:p w:rsidR="007E4C50" w:rsidRPr="007E4C50" w:rsidRDefault="007E4C50" w:rsidP="00D52537">
            <w:pPr>
              <w:jc w:val="center"/>
              <w:rPr>
                <w:snapToGrid w:val="0"/>
              </w:rPr>
            </w:pPr>
          </w:p>
        </w:tc>
      </w:tr>
    </w:tbl>
    <w:p w:rsidR="000C110D" w:rsidRDefault="000C110D" w:rsidP="0044611C">
      <w:pPr>
        <w:pStyle w:val="a3"/>
        <w:ind w:left="0" w:firstLine="567"/>
        <w:jc w:val="both"/>
        <w:rPr>
          <w:sz w:val="22"/>
          <w:szCs w:val="22"/>
        </w:rPr>
      </w:pPr>
    </w:p>
    <w:p w:rsidR="0044611C" w:rsidRDefault="0044611C" w:rsidP="0044611C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Число безоблачных дней в июле месяце, 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  <w:vertAlign w:val="subscript"/>
        </w:rPr>
        <w:t xml:space="preserve">с.дн. </w:t>
      </w:r>
      <w:r>
        <w:rPr>
          <w:sz w:val="22"/>
          <w:szCs w:val="22"/>
        </w:rPr>
        <w:t>= ______  (см. приложение Б).</w:t>
      </w:r>
    </w:p>
    <w:p w:rsidR="00553EC8" w:rsidRDefault="007E4C50" w:rsidP="000C11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Результаты определения среднемесячной температуры воздуха и максимальной амплитуды колебаний температуры окружающего воздуха заносят в табл. 1.2.</w:t>
      </w:r>
    </w:p>
    <w:p w:rsidR="00D34662" w:rsidRDefault="00D34662" w:rsidP="000C110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Район расположения склада ЛВЖ и ГЖ принимают по приложению Б.</w:t>
      </w:r>
    </w:p>
    <w:p w:rsidR="00D34662" w:rsidRDefault="00D34662" w:rsidP="000C110D">
      <w:pPr>
        <w:ind w:firstLine="567"/>
        <w:jc w:val="both"/>
        <w:rPr>
          <w:sz w:val="24"/>
          <w:szCs w:val="22"/>
        </w:rPr>
      </w:pPr>
      <w:r>
        <w:rPr>
          <w:sz w:val="22"/>
          <w:szCs w:val="22"/>
        </w:rPr>
        <w:t xml:space="preserve">Географическая широта региона, </w:t>
      </w:r>
      <w:r>
        <w:rPr>
          <w:sz w:val="22"/>
          <w:szCs w:val="22"/>
        </w:rPr>
        <w:sym w:font="Symbol" w:char="F079"/>
      </w:r>
      <w:r>
        <w:rPr>
          <w:sz w:val="22"/>
          <w:szCs w:val="22"/>
        </w:rPr>
        <w:t xml:space="preserve"> =     , </w:t>
      </w:r>
      <w:r>
        <w:rPr>
          <w:sz w:val="24"/>
          <w:szCs w:val="22"/>
          <w:vertAlign w:val="superscript"/>
        </w:rPr>
        <w:t>0</w:t>
      </w:r>
      <w:r>
        <w:rPr>
          <w:sz w:val="24"/>
          <w:szCs w:val="22"/>
        </w:rPr>
        <w:t>;</w:t>
      </w:r>
    </w:p>
    <w:p w:rsidR="00D34662" w:rsidRDefault="00D34662" w:rsidP="000C110D">
      <w:pPr>
        <w:ind w:firstLine="567"/>
        <w:jc w:val="both"/>
        <w:rPr>
          <w:sz w:val="22"/>
          <w:szCs w:val="22"/>
        </w:rPr>
      </w:pPr>
      <w:r w:rsidRPr="00D34662">
        <w:rPr>
          <w:sz w:val="22"/>
          <w:szCs w:val="22"/>
        </w:rPr>
        <w:t>Основные направления защиты, регламентирующие п</w:t>
      </w:r>
      <w:r w:rsidRPr="00D34662">
        <w:rPr>
          <w:sz w:val="22"/>
          <w:szCs w:val="22"/>
        </w:rPr>
        <w:t>о</w:t>
      </w:r>
      <w:r w:rsidRPr="00D34662">
        <w:rPr>
          <w:sz w:val="22"/>
          <w:szCs w:val="22"/>
        </w:rPr>
        <w:t>жарную безопасность терминала химических продуктов, прив</w:t>
      </w:r>
      <w:r w:rsidRPr="00D34662">
        <w:rPr>
          <w:sz w:val="22"/>
          <w:szCs w:val="22"/>
        </w:rPr>
        <w:t>е</w:t>
      </w:r>
      <w:r w:rsidRPr="00D34662">
        <w:rPr>
          <w:sz w:val="22"/>
          <w:szCs w:val="22"/>
        </w:rPr>
        <w:t>дены в табл. 1.3.</w:t>
      </w:r>
    </w:p>
    <w:p w:rsidR="000C110D" w:rsidRDefault="000C110D" w:rsidP="00D34662">
      <w:pPr>
        <w:ind w:firstLine="567"/>
        <w:jc w:val="right"/>
        <w:rPr>
          <w:sz w:val="22"/>
          <w:szCs w:val="22"/>
        </w:rPr>
      </w:pPr>
    </w:p>
    <w:p w:rsidR="00D34662" w:rsidRPr="000C110D" w:rsidRDefault="00D34662" w:rsidP="000C110D">
      <w:pPr>
        <w:jc w:val="right"/>
      </w:pPr>
      <w:r w:rsidRPr="000C110D">
        <w:t>Таблица 1.3</w:t>
      </w:r>
    </w:p>
    <w:p w:rsidR="000C110D" w:rsidRPr="000C110D" w:rsidRDefault="000C110D" w:rsidP="000C110D"/>
    <w:p w:rsidR="00D34662" w:rsidRPr="000C110D" w:rsidRDefault="00D34662" w:rsidP="000C110D">
      <w:pPr>
        <w:jc w:val="center"/>
      </w:pPr>
      <w:r w:rsidRPr="000C110D">
        <w:t>Анкета технических решений противопожарной</w:t>
      </w:r>
    </w:p>
    <w:p w:rsidR="00D34662" w:rsidRPr="000C110D" w:rsidRDefault="00D34662" w:rsidP="000C110D">
      <w:pPr>
        <w:jc w:val="center"/>
      </w:pPr>
      <w:r w:rsidRPr="000C110D">
        <w:t>защиты резервуарной группы</w:t>
      </w:r>
    </w:p>
    <w:p w:rsidR="000C110D" w:rsidRPr="000C110D" w:rsidRDefault="000C110D" w:rsidP="000C110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"/>
        <w:gridCol w:w="2395"/>
        <w:gridCol w:w="1938"/>
        <w:gridCol w:w="1600"/>
      </w:tblGrid>
      <w:tr w:rsidR="00D34662" w:rsidRPr="00147719" w:rsidTr="00D34662">
        <w:tc>
          <w:tcPr>
            <w:tcW w:w="0" w:type="auto"/>
          </w:tcPr>
          <w:p w:rsidR="00D34662" w:rsidRPr="00D34662" w:rsidRDefault="00D34662" w:rsidP="00D52537">
            <w:pPr>
              <w:jc w:val="both"/>
            </w:pPr>
            <w:r w:rsidRPr="00D34662">
              <w:rPr>
                <w:snapToGrid w:val="0"/>
              </w:rPr>
              <w:t xml:space="preserve">№ </w:t>
            </w:r>
          </w:p>
        </w:tc>
        <w:tc>
          <w:tcPr>
            <w:tcW w:w="2395" w:type="dxa"/>
          </w:tcPr>
          <w:p w:rsidR="00D34662" w:rsidRPr="00D34662" w:rsidRDefault="00D34662" w:rsidP="00D52537">
            <w:pPr>
              <w:jc w:val="center"/>
            </w:pPr>
            <w:r w:rsidRPr="00D34662">
              <w:t xml:space="preserve">Направление </w:t>
            </w:r>
          </w:p>
          <w:p w:rsidR="00D34662" w:rsidRPr="00D34662" w:rsidRDefault="00D34662" w:rsidP="00D52537">
            <w:pPr>
              <w:jc w:val="center"/>
            </w:pPr>
            <w:r w:rsidRPr="00D34662">
              <w:t>защиты</w:t>
            </w:r>
          </w:p>
        </w:tc>
        <w:tc>
          <w:tcPr>
            <w:tcW w:w="1938" w:type="dxa"/>
          </w:tcPr>
          <w:p w:rsidR="00D34662" w:rsidRPr="00D34662" w:rsidRDefault="00D34662" w:rsidP="00D52537">
            <w:pPr>
              <w:jc w:val="center"/>
            </w:pPr>
            <w:r w:rsidRPr="00D34662">
              <w:t xml:space="preserve">№ пункта </w:t>
            </w:r>
          </w:p>
          <w:p w:rsidR="00D34662" w:rsidRPr="00D34662" w:rsidRDefault="00D34662" w:rsidP="00D52537">
            <w:pPr>
              <w:ind w:hanging="40"/>
              <w:jc w:val="center"/>
            </w:pPr>
          </w:p>
        </w:tc>
        <w:tc>
          <w:tcPr>
            <w:tcW w:w="0" w:type="auto"/>
          </w:tcPr>
          <w:p w:rsidR="00D34662" w:rsidRPr="00D34662" w:rsidRDefault="00D34662" w:rsidP="00D52537">
            <w:pPr>
              <w:jc w:val="center"/>
            </w:pPr>
            <w:r w:rsidRPr="00D34662">
              <w:t>Количественная</w:t>
            </w:r>
          </w:p>
          <w:p w:rsidR="00D34662" w:rsidRPr="00D34662" w:rsidRDefault="00D34662" w:rsidP="00D52537">
            <w:pPr>
              <w:jc w:val="center"/>
            </w:pPr>
            <w:r w:rsidRPr="00D34662">
              <w:t xml:space="preserve">характеристика </w:t>
            </w:r>
          </w:p>
        </w:tc>
      </w:tr>
      <w:tr w:rsidR="00D34662" w:rsidRPr="00147719" w:rsidTr="007B5018">
        <w:tc>
          <w:tcPr>
            <w:tcW w:w="0" w:type="auto"/>
          </w:tcPr>
          <w:p w:rsidR="00D34662" w:rsidRPr="00D34662" w:rsidRDefault="00D34662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1.</w:t>
            </w:r>
          </w:p>
        </w:tc>
        <w:tc>
          <w:tcPr>
            <w:tcW w:w="2395" w:type="dxa"/>
          </w:tcPr>
          <w:p w:rsidR="00D34662" w:rsidRPr="00D34662" w:rsidRDefault="00D34662" w:rsidP="00D52537">
            <w:pPr>
              <w:ind w:firstLine="71"/>
              <w:jc w:val="both"/>
            </w:pPr>
            <w:r w:rsidRPr="00D34662">
              <w:t>Общая вместимость р</w:t>
            </w:r>
            <w:r w:rsidRPr="00D34662">
              <w:t>е</w:t>
            </w:r>
            <w:r w:rsidRPr="00D34662">
              <w:t>зервуарной группы</w:t>
            </w:r>
          </w:p>
        </w:tc>
        <w:tc>
          <w:tcPr>
            <w:tcW w:w="1938" w:type="dxa"/>
          </w:tcPr>
          <w:p w:rsidR="00D34662" w:rsidRPr="00D34662" w:rsidRDefault="00D34662" w:rsidP="00D52537">
            <w:pPr>
              <w:jc w:val="both"/>
            </w:pPr>
            <w:r w:rsidRPr="00D34662">
              <w:t>Пункт 1.</w:t>
            </w:r>
          </w:p>
          <w:p w:rsidR="00D34662" w:rsidRPr="00D34662" w:rsidRDefault="00D34662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  <w:vAlign w:val="center"/>
          </w:tcPr>
          <w:p w:rsidR="00D34662" w:rsidRPr="00D34662" w:rsidRDefault="00D34662" w:rsidP="007B5018">
            <w:pPr>
              <w:ind w:firstLine="71"/>
              <w:jc w:val="center"/>
              <w:rPr>
                <w:snapToGrid w:val="0"/>
              </w:rPr>
            </w:pPr>
            <w:r w:rsidRPr="00D34662">
              <w:t>W</w:t>
            </w:r>
            <w:r w:rsidRPr="00D34662">
              <w:rPr>
                <w:vertAlign w:val="subscript"/>
              </w:rPr>
              <w:t>общ</w:t>
            </w:r>
            <w:r w:rsidRPr="00D34662">
              <w:t xml:space="preserve"> = ____, м</w:t>
            </w:r>
            <w:r w:rsidRPr="00D34662">
              <w:rPr>
                <w:vertAlign w:val="superscript"/>
              </w:rPr>
              <w:t>3</w:t>
            </w:r>
            <w:r w:rsidRPr="00D34662">
              <w:t>.</w:t>
            </w:r>
          </w:p>
          <w:p w:rsidR="00D34662" w:rsidRPr="00D34662" w:rsidRDefault="00D34662" w:rsidP="007B5018">
            <w:pPr>
              <w:jc w:val="center"/>
            </w:pPr>
          </w:p>
        </w:tc>
      </w:tr>
      <w:tr w:rsidR="00D34662" w:rsidRPr="00147719" w:rsidTr="00D34662">
        <w:tc>
          <w:tcPr>
            <w:tcW w:w="0" w:type="auto"/>
          </w:tcPr>
          <w:p w:rsidR="00D34662" w:rsidRPr="00D34662" w:rsidRDefault="00D34662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2.</w:t>
            </w:r>
          </w:p>
          <w:p w:rsidR="00D34662" w:rsidRPr="00D34662" w:rsidRDefault="00D34662" w:rsidP="00D52537">
            <w:pPr>
              <w:jc w:val="center"/>
              <w:rPr>
                <w:snapToGrid w:val="0"/>
              </w:rPr>
            </w:pPr>
          </w:p>
        </w:tc>
        <w:tc>
          <w:tcPr>
            <w:tcW w:w="2395" w:type="dxa"/>
          </w:tcPr>
          <w:p w:rsidR="00D34662" w:rsidRPr="00D34662" w:rsidRDefault="00D34662" w:rsidP="00D52537">
            <w:pPr>
              <w:jc w:val="both"/>
            </w:pPr>
            <w:r w:rsidRPr="00D34662">
              <w:t>Классификация складов по вместимости</w:t>
            </w:r>
          </w:p>
        </w:tc>
        <w:tc>
          <w:tcPr>
            <w:tcW w:w="1938" w:type="dxa"/>
          </w:tcPr>
          <w:p w:rsidR="00D34662" w:rsidRPr="00D34662" w:rsidRDefault="00D34662" w:rsidP="00D52537">
            <w:pPr>
              <w:jc w:val="both"/>
            </w:pPr>
            <w:r w:rsidRPr="00D34662">
              <w:t>Пункт 1.</w:t>
            </w:r>
          </w:p>
          <w:p w:rsidR="00D34662" w:rsidRPr="00D34662" w:rsidRDefault="00D34662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34662" w:rsidRPr="00D34662" w:rsidRDefault="00D34662" w:rsidP="00D52537">
            <w:pPr>
              <w:jc w:val="both"/>
            </w:pPr>
          </w:p>
        </w:tc>
      </w:tr>
      <w:tr w:rsidR="00D34662" w:rsidRPr="00147719" w:rsidTr="00D34662">
        <w:tc>
          <w:tcPr>
            <w:tcW w:w="0" w:type="auto"/>
          </w:tcPr>
          <w:p w:rsidR="00D34662" w:rsidRPr="00D34662" w:rsidRDefault="00D34662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3.</w:t>
            </w:r>
          </w:p>
        </w:tc>
        <w:tc>
          <w:tcPr>
            <w:tcW w:w="2395" w:type="dxa"/>
          </w:tcPr>
          <w:p w:rsidR="00D34662" w:rsidRPr="00D34662" w:rsidRDefault="00D34662" w:rsidP="00D52537">
            <w:pPr>
              <w:jc w:val="both"/>
            </w:pPr>
            <w:r w:rsidRPr="00D34662">
              <w:t>Минимально-допустимое расстояние между резервуарами</w:t>
            </w:r>
          </w:p>
        </w:tc>
        <w:tc>
          <w:tcPr>
            <w:tcW w:w="1938" w:type="dxa"/>
          </w:tcPr>
          <w:p w:rsidR="00D34662" w:rsidRPr="00D34662" w:rsidRDefault="00D34662" w:rsidP="00D52537">
            <w:pPr>
              <w:jc w:val="both"/>
            </w:pPr>
            <w:r w:rsidRPr="00D34662">
              <w:t>Пункты 3.2; 3.3.</w:t>
            </w:r>
          </w:p>
          <w:p w:rsidR="00D34662" w:rsidRPr="00D34662" w:rsidRDefault="00D34662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34662" w:rsidRPr="00D34662" w:rsidRDefault="00D34662" w:rsidP="00D52537">
            <w:pPr>
              <w:jc w:val="both"/>
            </w:pPr>
          </w:p>
        </w:tc>
      </w:tr>
      <w:tr w:rsidR="00D34662" w:rsidRPr="00147719" w:rsidTr="00D34662">
        <w:tc>
          <w:tcPr>
            <w:tcW w:w="0" w:type="auto"/>
          </w:tcPr>
          <w:p w:rsidR="00D34662" w:rsidRPr="00D34662" w:rsidRDefault="00D34662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4.</w:t>
            </w:r>
          </w:p>
        </w:tc>
        <w:tc>
          <w:tcPr>
            <w:tcW w:w="2395" w:type="dxa"/>
          </w:tcPr>
          <w:p w:rsidR="00D34662" w:rsidRPr="00D34662" w:rsidRDefault="00D34662" w:rsidP="00D52537">
            <w:pPr>
              <w:jc w:val="both"/>
            </w:pPr>
            <w:r w:rsidRPr="00D34662">
              <w:t>Ограничение разлива жидкости (защитное о</w:t>
            </w:r>
            <w:r w:rsidRPr="00D34662">
              <w:t>б</w:t>
            </w:r>
            <w:r w:rsidRPr="00D34662">
              <w:t>валование)</w:t>
            </w:r>
          </w:p>
        </w:tc>
        <w:tc>
          <w:tcPr>
            <w:tcW w:w="1938" w:type="dxa"/>
          </w:tcPr>
          <w:p w:rsidR="00D34662" w:rsidRPr="00D34662" w:rsidRDefault="00D34662" w:rsidP="00D52537">
            <w:pPr>
              <w:jc w:val="both"/>
            </w:pPr>
            <w:r w:rsidRPr="00D34662">
              <w:t>Пункты 3.6; 3.8.</w:t>
            </w:r>
          </w:p>
          <w:p w:rsidR="00D34662" w:rsidRPr="00D34662" w:rsidRDefault="00D34662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34662" w:rsidRPr="00D34662" w:rsidRDefault="00D34662" w:rsidP="00D52537">
            <w:pPr>
              <w:jc w:val="both"/>
            </w:pPr>
          </w:p>
        </w:tc>
      </w:tr>
      <w:tr w:rsidR="00D34662" w:rsidRPr="00147719" w:rsidTr="00D34662">
        <w:tc>
          <w:tcPr>
            <w:tcW w:w="0" w:type="auto"/>
          </w:tcPr>
          <w:p w:rsidR="00D34662" w:rsidRPr="00D34662" w:rsidRDefault="00D34662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5.</w:t>
            </w:r>
          </w:p>
        </w:tc>
        <w:tc>
          <w:tcPr>
            <w:tcW w:w="2395" w:type="dxa"/>
          </w:tcPr>
          <w:p w:rsidR="00D34662" w:rsidRPr="00D34662" w:rsidRDefault="00D34662" w:rsidP="00D52537">
            <w:pPr>
              <w:ind w:firstLine="71"/>
              <w:jc w:val="both"/>
            </w:pPr>
            <w:r w:rsidRPr="00D34662">
              <w:t>Противопожарное вод</w:t>
            </w:r>
            <w:r w:rsidRPr="00D34662">
              <w:t>о</w:t>
            </w:r>
            <w:r w:rsidRPr="00D34662">
              <w:t>снабжение</w:t>
            </w:r>
          </w:p>
        </w:tc>
        <w:tc>
          <w:tcPr>
            <w:tcW w:w="1938" w:type="dxa"/>
          </w:tcPr>
          <w:p w:rsidR="00D34662" w:rsidRPr="00D34662" w:rsidRDefault="00D34662" w:rsidP="00D52537">
            <w:pPr>
              <w:jc w:val="both"/>
            </w:pPr>
            <w:r w:rsidRPr="00D34662">
              <w:t>Пункт 8.8.</w:t>
            </w:r>
          </w:p>
          <w:p w:rsidR="00D34662" w:rsidRPr="00D34662" w:rsidRDefault="00D34662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34662" w:rsidRPr="00D34662" w:rsidRDefault="00D34662" w:rsidP="00D52537">
            <w:pPr>
              <w:jc w:val="both"/>
            </w:pPr>
          </w:p>
        </w:tc>
      </w:tr>
      <w:tr w:rsidR="00D34662" w:rsidRPr="00147719" w:rsidTr="00D34662">
        <w:tc>
          <w:tcPr>
            <w:tcW w:w="0" w:type="auto"/>
          </w:tcPr>
          <w:p w:rsidR="00D34662" w:rsidRPr="00D34662" w:rsidRDefault="00D34662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6.</w:t>
            </w:r>
          </w:p>
        </w:tc>
        <w:tc>
          <w:tcPr>
            <w:tcW w:w="2395" w:type="dxa"/>
          </w:tcPr>
          <w:p w:rsidR="00D34662" w:rsidRPr="00D34662" w:rsidRDefault="00D34662" w:rsidP="00D52537">
            <w:pPr>
              <w:ind w:firstLine="71"/>
              <w:jc w:val="both"/>
            </w:pPr>
            <w:r w:rsidRPr="00D34662">
              <w:t>Системы пожаротуш</w:t>
            </w:r>
            <w:r w:rsidRPr="00D34662">
              <w:t>е</w:t>
            </w:r>
            <w:r w:rsidRPr="00D34662">
              <w:t>ния резервуаров</w:t>
            </w:r>
          </w:p>
        </w:tc>
        <w:tc>
          <w:tcPr>
            <w:tcW w:w="1938" w:type="dxa"/>
          </w:tcPr>
          <w:p w:rsidR="00D34662" w:rsidRPr="00D34662" w:rsidRDefault="00D34662" w:rsidP="00D52537">
            <w:pPr>
              <w:jc w:val="both"/>
            </w:pPr>
            <w:r w:rsidRPr="00D34662">
              <w:t>Пункты 8.3; 8.6.</w:t>
            </w:r>
          </w:p>
          <w:p w:rsidR="00D34662" w:rsidRPr="00D34662" w:rsidRDefault="00D34662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34662" w:rsidRPr="00D34662" w:rsidRDefault="00D34662" w:rsidP="00D52537">
            <w:pPr>
              <w:jc w:val="both"/>
            </w:pPr>
          </w:p>
        </w:tc>
      </w:tr>
      <w:tr w:rsidR="00D34662" w:rsidRPr="00147719" w:rsidTr="00D34662">
        <w:tc>
          <w:tcPr>
            <w:tcW w:w="0" w:type="auto"/>
          </w:tcPr>
          <w:p w:rsidR="00D34662" w:rsidRPr="00D34662" w:rsidRDefault="00D34662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7.</w:t>
            </w:r>
          </w:p>
        </w:tc>
        <w:tc>
          <w:tcPr>
            <w:tcW w:w="2395" w:type="dxa"/>
          </w:tcPr>
          <w:p w:rsidR="00D34662" w:rsidRPr="00D34662" w:rsidRDefault="00D34662" w:rsidP="00D52537">
            <w:pPr>
              <w:ind w:firstLine="71"/>
              <w:jc w:val="both"/>
            </w:pPr>
            <w:r w:rsidRPr="00D34662">
              <w:t>Системы водяного ор</w:t>
            </w:r>
            <w:r w:rsidRPr="00D34662">
              <w:t>о</w:t>
            </w:r>
            <w:r w:rsidRPr="00D34662">
              <w:t>шения резервуаров</w:t>
            </w:r>
          </w:p>
        </w:tc>
        <w:tc>
          <w:tcPr>
            <w:tcW w:w="1938" w:type="dxa"/>
          </w:tcPr>
          <w:p w:rsidR="00D34662" w:rsidRPr="00D34662" w:rsidRDefault="00D34662" w:rsidP="00D52537">
            <w:pPr>
              <w:jc w:val="both"/>
            </w:pPr>
            <w:r w:rsidRPr="00D34662">
              <w:t>Пункты 8.7; 8.11.</w:t>
            </w:r>
          </w:p>
          <w:p w:rsidR="00D34662" w:rsidRPr="00D34662" w:rsidRDefault="00D34662" w:rsidP="00D52537">
            <w:pPr>
              <w:jc w:val="both"/>
            </w:pPr>
            <w:r w:rsidRPr="00D34662">
              <w:t>СНиП 2.11.03-93</w:t>
            </w:r>
          </w:p>
        </w:tc>
        <w:tc>
          <w:tcPr>
            <w:tcW w:w="0" w:type="auto"/>
          </w:tcPr>
          <w:p w:rsidR="00D34662" w:rsidRPr="00D34662" w:rsidRDefault="00D34662" w:rsidP="00D52537">
            <w:pPr>
              <w:jc w:val="both"/>
            </w:pPr>
          </w:p>
        </w:tc>
      </w:tr>
      <w:tr w:rsidR="00D34662" w:rsidRPr="00147719" w:rsidTr="00D34662">
        <w:tc>
          <w:tcPr>
            <w:tcW w:w="0" w:type="auto"/>
          </w:tcPr>
          <w:p w:rsidR="00D34662" w:rsidRPr="00D34662" w:rsidRDefault="00D34662" w:rsidP="00D52537">
            <w:pPr>
              <w:jc w:val="center"/>
              <w:rPr>
                <w:snapToGrid w:val="0"/>
              </w:rPr>
            </w:pPr>
            <w:r w:rsidRPr="00D34662">
              <w:rPr>
                <w:snapToGrid w:val="0"/>
              </w:rPr>
              <w:t>8.</w:t>
            </w:r>
          </w:p>
        </w:tc>
        <w:tc>
          <w:tcPr>
            <w:tcW w:w="2395" w:type="dxa"/>
          </w:tcPr>
          <w:p w:rsidR="00D34662" w:rsidRPr="00D34662" w:rsidRDefault="00D34662" w:rsidP="00D52537">
            <w:pPr>
              <w:ind w:firstLine="71"/>
              <w:jc w:val="both"/>
            </w:pPr>
            <w:r w:rsidRPr="00D34662">
              <w:t>Система молниезащиты резервуаров</w:t>
            </w:r>
          </w:p>
          <w:p w:rsidR="00D34662" w:rsidRPr="00D34662" w:rsidRDefault="007B5018" w:rsidP="007B5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– </w:t>
            </w:r>
            <w:r w:rsidR="00D34662" w:rsidRPr="00D34662">
              <w:t>тип зоны защиты</w:t>
            </w:r>
          </w:p>
          <w:p w:rsidR="00D34662" w:rsidRPr="00D34662" w:rsidRDefault="007B5018" w:rsidP="007B50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– </w:t>
            </w:r>
            <w:r w:rsidR="00D34662" w:rsidRPr="007B5018">
              <w:rPr>
                <w:spacing w:val="-8"/>
              </w:rPr>
              <w:t>категория молниезащиты</w:t>
            </w:r>
          </w:p>
        </w:tc>
        <w:tc>
          <w:tcPr>
            <w:tcW w:w="1938" w:type="dxa"/>
          </w:tcPr>
          <w:p w:rsidR="00D34662" w:rsidRPr="00D34662" w:rsidRDefault="00D34662" w:rsidP="00D52537">
            <w:pPr>
              <w:jc w:val="both"/>
            </w:pPr>
            <w:r w:rsidRPr="00D34662">
              <w:t>Табл. 1. Пункт 3.</w:t>
            </w:r>
          </w:p>
          <w:p w:rsidR="00D34662" w:rsidRPr="00D34662" w:rsidRDefault="00D34662" w:rsidP="00D52537">
            <w:pPr>
              <w:jc w:val="both"/>
            </w:pPr>
            <w:r w:rsidRPr="00D34662">
              <w:t xml:space="preserve">РД 34.21.122-87. </w:t>
            </w:r>
          </w:p>
          <w:p w:rsidR="00D34662" w:rsidRPr="00D34662" w:rsidRDefault="00D34662" w:rsidP="00D52537">
            <w:pPr>
              <w:jc w:val="both"/>
            </w:pPr>
          </w:p>
        </w:tc>
        <w:tc>
          <w:tcPr>
            <w:tcW w:w="0" w:type="auto"/>
          </w:tcPr>
          <w:p w:rsidR="00D34662" w:rsidRPr="00D34662" w:rsidRDefault="00D34662" w:rsidP="00D52537">
            <w:pPr>
              <w:jc w:val="both"/>
            </w:pPr>
          </w:p>
        </w:tc>
      </w:tr>
    </w:tbl>
    <w:p w:rsidR="007B5018" w:rsidRDefault="007B5018" w:rsidP="0044611C">
      <w:pPr>
        <w:jc w:val="center"/>
        <w:rPr>
          <w:sz w:val="22"/>
          <w:szCs w:val="22"/>
        </w:rPr>
      </w:pPr>
    </w:p>
    <w:p w:rsidR="007B5018" w:rsidRDefault="007B5018" w:rsidP="0044611C">
      <w:pPr>
        <w:jc w:val="center"/>
        <w:rPr>
          <w:sz w:val="22"/>
          <w:szCs w:val="22"/>
        </w:rPr>
      </w:pPr>
    </w:p>
    <w:p w:rsidR="00553EC8" w:rsidRPr="007B5018" w:rsidRDefault="00D34662" w:rsidP="007B5018">
      <w:pPr>
        <w:spacing w:line="230" w:lineRule="auto"/>
        <w:jc w:val="center"/>
        <w:rPr>
          <w:b/>
          <w:sz w:val="24"/>
          <w:szCs w:val="22"/>
        </w:rPr>
      </w:pPr>
      <w:r w:rsidRPr="007B5018">
        <w:rPr>
          <w:b/>
          <w:sz w:val="24"/>
          <w:szCs w:val="22"/>
        </w:rPr>
        <w:lastRenderedPageBreak/>
        <w:t xml:space="preserve">Литература </w:t>
      </w:r>
    </w:p>
    <w:p w:rsidR="007B5018" w:rsidRPr="007B5018" w:rsidRDefault="007B5018" w:rsidP="007B5018">
      <w:pPr>
        <w:spacing w:line="230" w:lineRule="auto"/>
        <w:jc w:val="center"/>
        <w:rPr>
          <w:b/>
          <w:sz w:val="22"/>
          <w:szCs w:val="22"/>
        </w:rPr>
      </w:pPr>
    </w:p>
    <w:p w:rsidR="007B5018" w:rsidRPr="007B5018" w:rsidRDefault="007B5018" w:rsidP="007B5018">
      <w:pPr>
        <w:autoSpaceDE w:val="0"/>
        <w:autoSpaceDN w:val="0"/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7B5018">
        <w:rPr>
          <w:sz w:val="22"/>
          <w:szCs w:val="22"/>
        </w:rPr>
        <w:t>Пожаровзрывобезопасность веществ и материалов и средства их тушения: Справ.изд. в 2 книгах / А.Н. Баратов, А.Я. Корольченко, Г.Н. Кравчук и др.- М.: Химия, 1990. – 496 с.</w:t>
      </w:r>
    </w:p>
    <w:p w:rsidR="007B5018" w:rsidRPr="007B5018" w:rsidRDefault="007B5018" w:rsidP="007B5018">
      <w:pPr>
        <w:autoSpaceDE w:val="0"/>
        <w:autoSpaceDN w:val="0"/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7B5018">
        <w:rPr>
          <w:sz w:val="22"/>
          <w:szCs w:val="22"/>
        </w:rPr>
        <w:t>Корольченко А.Я., Корольченко Д.А. Пожаровзрывоб</w:t>
      </w:r>
      <w:r w:rsidRPr="007B5018">
        <w:rPr>
          <w:sz w:val="22"/>
          <w:szCs w:val="22"/>
        </w:rPr>
        <w:t>е</w:t>
      </w:r>
      <w:r w:rsidRPr="007B5018">
        <w:rPr>
          <w:sz w:val="22"/>
          <w:szCs w:val="22"/>
        </w:rPr>
        <w:t>зопасность веществ и материалов и средства их тушения: спр</w:t>
      </w:r>
      <w:r w:rsidRPr="007B5018">
        <w:rPr>
          <w:sz w:val="22"/>
          <w:szCs w:val="22"/>
        </w:rPr>
        <w:t>а</w:t>
      </w:r>
      <w:r w:rsidRPr="007B5018">
        <w:rPr>
          <w:sz w:val="22"/>
          <w:szCs w:val="22"/>
        </w:rPr>
        <w:t>вочник: в 2-х ч. – М.: Пожнаука, 2004.</w:t>
      </w:r>
    </w:p>
    <w:p w:rsidR="007B5018" w:rsidRPr="007B5018" w:rsidRDefault="007B5018" w:rsidP="007B5018">
      <w:pPr>
        <w:autoSpaceDE w:val="0"/>
        <w:autoSpaceDN w:val="0"/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7B5018">
        <w:rPr>
          <w:sz w:val="22"/>
          <w:szCs w:val="22"/>
        </w:rPr>
        <w:t>СНиП 23-01-99. Строительная климатология. – Введ. 2000-01-01. – НИИСФ. 1999.</w:t>
      </w:r>
    </w:p>
    <w:p w:rsidR="007B5018" w:rsidRPr="007B5018" w:rsidRDefault="007B5018" w:rsidP="007B5018">
      <w:pPr>
        <w:autoSpaceDE w:val="0"/>
        <w:autoSpaceDN w:val="0"/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7B5018">
        <w:rPr>
          <w:sz w:val="22"/>
          <w:szCs w:val="22"/>
        </w:rPr>
        <w:t>СНиП 2.11.03-93. Склады нефти инефтепродуктов. Пр</w:t>
      </w:r>
      <w:r w:rsidRPr="007B5018">
        <w:rPr>
          <w:sz w:val="22"/>
          <w:szCs w:val="22"/>
        </w:rPr>
        <w:t>о</w:t>
      </w:r>
      <w:r w:rsidRPr="007B5018">
        <w:rPr>
          <w:sz w:val="22"/>
          <w:szCs w:val="22"/>
        </w:rPr>
        <w:t>тивопожарные норму. – Введ. 1993-01-7. – М.: Главное управл</w:t>
      </w:r>
      <w:r w:rsidRPr="007B5018">
        <w:rPr>
          <w:sz w:val="22"/>
          <w:szCs w:val="22"/>
        </w:rPr>
        <w:t>е</w:t>
      </w:r>
      <w:r w:rsidRPr="007B5018">
        <w:rPr>
          <w:sz w:val="22"/>
          <w:szCs w:val="22"/>
        </w:rPr>
        <w:t>ние стандартизации. 1993.</w:t>
      </w:r>
    </w:p>
    <w:p w:rsidR="007B5018" w:rsidRPr="007B5018" w:rsidRDefault="007B5018" w:rsidP="007B5018">
      <w:pPr>
        <w:autoSpaceDE w:val="0"/>
        <w:autoSpaceDN w:val="0"/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7B5018">
        <w:rPr>
          <w:sz w:val="22"/>
          <w:szCs w:val="22"/>
        </w:rPr>
        <w:t>РД 34.21.122-87. Инструкция по устройству молниез</w:t>
      </w:r>
      <w:r w:rsidRPr="007B5018">
        <w:rPr>
          <w:sz w:val="22"/>
          <w:szCs w:val="22"/>
        </w:rPr>
        <w:t>а</w:t>
      </w:r>
      <w:r w:rsidRPr="007B5018">
        <w:rPr>
          <w:sz w:val="22"/>
          <w:szCs w:val="22"/>
        </w:rPr>
        <w:t>щиты зданий и сооружений. – Введ. 1987-30-07. – М.: ГНИЭИ им. Кржижановского. 1987.</w:t>
      </w:r>
    </w:p>
    <w:p w:rsidR="00933748" w:rsidRDefault="00933748" w:rsidP="007B5018">
      <w:pPr>
        <w:spacing w:line="230" w:lineRule="auto"/>
        <w:rPr>
          <w:sz w:val="22"/>
          <w:szCs w:val="22"/>
        </w:rPr>
      </w:pPr>
    </w:p>
    <w:p w:rsidR="00933748" w:rsidRPr="007B5018" w:rsidRDefault="00933748" w:rsidP="007B5018">
      <w:pPr>
        <w:spacing w:line="230" w:lineRule="auto"/>
        <w:jc w:val="center"/>
        <w:rPr>
          <w:b/>
          <w:sz w:val="22"/>
        </w:rPr>
      </w:pPr>
      <w:r w:rsidRPr="007B5018">
        <w:rPr>
          <w:b/>
          <w:sz w:val="22"/>
        </w:rPr>
        <w:t xml:space="preserve">Работа № 2. </w:t>
      </w:r>
      <w:r w:rsidR="0044611C" w:rsidRPr="007B5018">
        <w:rPr>
          <w:b/>
          <w:sz w:val="22"/>
        </w:rPr>
        <w:t>Расчет уровня вз</w:t>
      </w:r>
      <w:r w:rsidRPr="007B5018">
        <w:rPr>
          <w:b/>
          <w:sz w:val="22"/>
        </w:rPr>
        <w:t xml:space="preserve">рывоопасности </w:t>
      </w:r>
      <w:r w:rsidR="007B5018">
        <w:rPr>
          <w:b/>
          <w:sz w:val="22"/>
        </w:rPr>
        <w:br/>
      </w:r>
      <w:r w:rsidRPr="007B5018">
        <w:rPr>
          <w:b/>
          <w:sz w:val="22"/>
        </w:rPr>
        <w:t>технологической системы «РВС-ЛВЖ»</w:t>
      </w:r>
    </w:p>
    <w:p w:rsidR="00933748" w:rsidRDefault="00933748" w:rsidP="007B5018">
      <w:pPr>
        <w:spacing w:line="230" w:lineRule="auto"/>
        <w:ind w:firstLine="567"/>
        <w:rPr>
          <w:i/>
          <w:sz w:val="22"/>
          <w:szCs w:val="22"/>
        </w:rPr>
      </w:pPr>
    </w:p>
    <w:p w:rsidR="00933748" w:rsidRDefault="00933748" w:rsidP="007B5018">
      <w:pPr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Работа № 2 является логическим продолжение работы </w:t>
      </w:r>
      <w:r w:rsidR="00FE0454" w:rsidRPr="00FE0454">
        <w:rPr>
          <w:sz w:val="22"/>
          <w:szCs w:val="22"/>
        </w:rPr>
        <w:t xml:space="preserve">    </w:t>
      </w:r>
      <w:r>
        <w:rPr>
          <w:sz w:val="22"/>
          <w:szCs w:val="22"/>
        </w:rPr>
        <w:t>№ 1. Она может быть выполнена самостоятельно с использов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нием процедур оценки метеоусловий региона, изложенных в работе № 1.</w:t>
      </w:r>
    </w:p>
    <w:p w:rsidR="00885FD4" w:rsidRPr="00885FD4" w:rsidRDefault="00885FD4" w:rsidP="007B5018">
      <w:pPr>
        <w:pStyle w:val="a4"/>
        <w:spacing w:line="230" w:lineRule="auto"/>
        <w:rPr>
          <w:sz w:val="22"/>
          <w:szCs w:val="22"/>
        </w:rPr>
      </w:pPr>
      <w:r w:rsidRPr="007B5018">
        <w:rPr>
          <w:b/>
          <w:sz w:val="22"/>
          <w:szCs w:val="22"/>
        </w:rPr>
        <w:t>Цель работы</w:t>
      </w:r>
      <w:r w:rsidR="007B5018" w:rsidRPr="007B5018">
        <w:rPr>
          <w:sz w:val="22"/>
          <w:szCs w:val="22"/>
        </w:rPr>
        <w:t xml:space="preserve"> – </w:t>
      </w:r>
      <w:r w:rsidRPr="00885FD4">
        <w:rPr>
          <w:sz w:val="22"/>
          <w:szCs w:val="22"/>
        </w:rPr>
        <w:t>приобретение, отработка и закрепление пра</w:t>
      </w:r>
      <w:r w:rsidRPr="00885FD4">
        <w:rPr>
          <w:sz w:val="22"/>
          <w:szCs w:val="22"/>
        </w:rPr>
        <w:t>к</w:t>
      </w:r>
      <w:r w:rsidRPr="00885FD4">
        <w:rPr>
          <w:sz w:val="22"/>
          <w:szCs w:val="22"/>
        </w:rPr>
        <w:t>тических умений и навыков применения теоретических знаний при решении практических задач, связанных с оценкой пожарной опа</w:t>
      </w:r>
      <w:r w:rsidRPr="00885FD4">
        <w:rPr>
          <w:sz w:val="22"/>
          <w:szCs w:val="22"/>
        </w:rPr>
        <w:t>с</w:t>
      </w:r>
      <w:r w:rsidRPr="00885FD4">
        <w:rPr>
          <w:sz w:val="22"/>
          <w:szCs w:val="22"/>
        </w:rPr>
        <w:t>ности технологических систем.</w:t>
      </w:r>
    </w:p>
    <w:p w:rsidR="00885FD4" w:rsidRPr="00885FD4" w:rsidRDefault="00885FD4" w:rsidP="007B5018">
      <w:pPr>
        <w:pStyle w:val="a4"/>
        <w:spacing w:line="230" w:lineRule="auto"/>
        <w:rPr>
          <w:sz w:val="22"/>
          <w:szCs w:val="22"/>
        </w:rPr>
      </w:pPr>
      <w:r w:rsidRPr="00885FD4">
        <w:rPr>
          <w:sz w:val="22"/>
          <w:szCs w:val="22"/>
        </w:rPr>
        <w:t>Под уровнем взрывоопасности технологиче</w:t>
      </w:r>
      <w:r>
        <w:rPr>
          <w:sz w:val="22"/>
          <w:szCs w:val="22"/>
        </w:rPr>
        <w:t xml:space="preserve">ской системы </w:t>
      </w:r>
      <w:r w:rsidRPr="00885FD4">
        <w:rPr>
          <w:sz w:val="22"/>
          <w:szCs w:val="22"/>
        </w:rPr>
        <w:t xml:space="preserve"> понимают отношение суммы периодов </w:t>
      </w:r>
      <w:r w:rsidRPr="00885FD4">
        <w:rPr>
          <w:i/>
          <w:sz w:val="22"/>
          <w:szCs w:val="22"/>
          <w:lang w:val="en-GB"/>
        </w:rPr>
        <w:t>τ</w:t>
      </w:r>
      <w:r w:rsidRPr="00885FD4">
        <w:rPr>
          <w:i/>
          <w:sz w:val="22"/>
          <w:szCs w:val="22"/>
          <w:vertAlign w:val="subscript"/>
        </w:rPr>
        <w:t>ВОК</w:t>
      </w:r>
      <w:r w:rsidRPr="00885FD4">
        <w:rPr>
          <w:sz w:val="22"/>
          <w:szCs w:val="22"/>
        </w:rPr>
        <w:t>, когда рабочая конце</w:t>
      </w:r>
      <w:r w:rsidRPr="00885FD4">
        <w:rPr>
          <w:sz w:val="22"/>
          <w:szCs w:val="22"/>
        </w:rPr>
        <w:t>н</w:t>
      </w:r>
      <w:r w:rsidRPr="00885FD4">
        <w:rPr>
          <w:sz w:val="22"/>
          <w:szCs w:val="22"/>
        </w:rPr>
        <w:t>трация пара ЛВЖ (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>) внутри системы находится в области взрыв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 xml:space="preserve">опасных значений, к определенному периоду функционирования </w:t>
      </w:r>
      <w:r w:rsidRPr="00885FD4">
        <w:rPr>
          <w:i/>
          <w:sz w:val="22"/>
          <w:szCs w:val="22"/>
        </w:rPr>
        <w:t>τ</w:t>
      </w:r>
      <w:r w:rsidRPr="00885FD4">
        <w:rPr>
          <w:i/>
          <w:sz w:val="22"/>
          <w:szCs w:val="22"/>
          <w:vertAlign w:val="subscript"/>
        </w:rPr>
        <w:t>функ</w:t>
      </w:r>
      <w:r w:rsidRPr="00885FD4">
        <w:rPr>
          <w:sz w:val="22"/>
          <w:szCs w:val="22"/>
        </w:rPr>
        <w:t>, например, к году, т. е.</w:t>
      </w:r>
    </w:p>
    <w:p w:rsidR="00885FD4" w:rsidRPr="00885FD4" w:rsidRDefault="00885FD4" w:rsidP="007B5018">
      <w:pPr>
        <w:pStyle w:val="a4"/>
        <w:spacing w:line="230" w:lineRule="auto"/>
        <w:ind w:firstLine="720"/>
        <w:rPr>
          <w:sz w:val="22"/>
          <w:szCs w:val="22"/>
        </w:rPr>
      </w:pPr>
    </w:p>
    <w:p w:rsidR="00885FD4" w:rsidRDefault="00885FD4" w:rsidP="007B5018">
      <w:pPr>
        <w:pStyle w:val="a4"/>
        <w:spacing w:line="23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85FD4">
        <w:rPr>
          <w:sz w:val="22"/>
          <w:szCs w:val="22"/>
        </w:rPr>
        <w:t xml:space="preserve">   </w:t>
      </w:r>
      <w:r w:rsidR="007B5018" w:rsidRPr="00885FD4">
        <w:rPr>
          <w:position w:val="-32"/>
          <w:sz w:val="22"/>
          <w:szCs w:val="22"/>
        </w:rPr>
        <w:object w:dxaOrig="27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95pt;height:38pt" o:ole="" fillcolor="window">
            <v:imagedata r:id="rId9" o:title=""/>
          </v:shape>
          <o:OLEObject Type="Embed" ProgID="Equation.3" ShapeID="_x0000_i1025" DrawAspect="Content" ObjectID="_1462344690" r:id="rId10"/>
        </w:object>
      </w:r>
      <w:r w:rsidR="007B5018">
        <w:rPr>
          <w:sz w:val="22"/>
          <w:szCs w:val="22"/>
        </w:rPr>
        <w:t xml:space="preserve">                         </w:t>
      </w:r>
      <w:r w:rsidRPr="00885FD4">
        <w:rPr>
          <w:sz w:val="22"/>
          <w:szCs w:val="22"/>
        </w:rPr>
        <w:t xml:space="preserve">  (2.1)</w:t>
      </w:r>
    </w:p>
    <w:p w:rsidR="00885FD4" w:rsidRDefault="00885FD4" w:rsidP="007B5018">
      <w:pPr>
        <w:pStyle w:val="a4"/>
        <w:spacing w:line="230" w:lineRule="auto"/>
        <w:rPr>
          <w:sz w:val="22"/>
          <w:szCs w:val="22"/>
        </w:rPr>
      </w:pPr>
      <w:r>
        <w:rPr>
          <w:sz w:val="22"/>
          <w:szCs w:val="22"/>
        </w:rPr>
        <w:t>Уровень взрывоопасности изменяется в пределах от нуля до единицы.</w:t>
      </w:r>
    </w:p>
    <w:p w:rsidR="00885FD4" w:rsidRPr="007B5018" w:rsidRDefault="007B5018" w:rsidP="007B5018">
      <w:pPr>
        <w:jc w:val="center"/>
        <w:rPr>
          <w:b/>
          <w:sz w:val="22"/>
        </w:rPr>
      </w:pPr>
      <w:r w:rsidRPr="007B5018">
        <w:rPr>
          <w:b/>
          <w:sz w:val="22"/>
        </w:rPr>
        <w:lastRenderedPageBreak/>
        <w:t>Задание на выполнение работы</w:t>
      </w:r>
    </w:p>
    <w:p w:rsidR="001D58F3" w:rsidRPr="00885FD4" w:rsidRDefault="001D58F3" w:rsidP="00885FD4">
      <w:pPr>
        <w:pStyle w:val="a4"/>
        <w:spacing w:line="240" w:lineRule="auto"/>
        <w:rPr>
          <w:i/>
          <w:sz w:val="22"/>
          <w:szCs w:val="22"/>
        </w:rPr>
      </w:pPr>
    </w:p>
    <w:p w:rsidR="00885FD4" w:rsidRPr="00885FD4" w:rsidRDefault="00885FD4" w:rsidP="007B501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5FD4">
        <w:rPr>
          <w:sz w:val="22"/>
          <w:szCs w:val="22"/>
        </w:rPr>
        <w:t xml:space="preserve">1. Записать название </w:t>
      </w:r>
      <w:r>
        <w:rPr>
          <w:sz w:val="22"/>
          <w:szCs w:val="22"/>
        </w:rPr>
        <w:t xml:space="preserve"> и цель </w:t>
      </w:r>
      <w:r w:rsidRPr="00885FD4">
        <w:rPr>
          <w:sz w:val="22"/>
          <w:szCs w:val="22"/>
        </w:rPr>
        <w:t>работы</w:t>
      </w:r>
      <w:r>
        <w:rPr>
          <w:sz w:val="22"/>
          <w:szCs w:val="22"/>
        </w:rPr>
        <w:t xml:space="preserve">, </w:t>
      </w:r>
      <w:r w:rsidRPr="00885FD4">
        <w:rPr>
          <w:sz w:val="22"/>
          <w:szCs w:val="22"/>
        </w:rPr>
        <w:t xml:space="preserve"> содержание задачи, на решение которой направлено выполнение данной работы.</w:t>
      </w:r>
    </w:p>
    <w:p w:rsidR="00885FD4" w:rsidRPr="00885FD4" w:rsidRDefault="00885FD4" w:rsidP="007B501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5FD4">
        <w:rPr>
          <w:sz w:val="22"/>
          <w:szCs w:val="22"/>
        </w:rPr>
        <w:t>2. Изучить основные положения метода расчета уровня взрывоопасности технологической системы «РВС – ЛВЖ» и п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>рядок выполнения работы.</w:t>
      </w:r>
    </w:p>
    <w:p w:rsidR="00885FD4" w:rsidRPr="00885FD4" w:rsidRDefault="00885FD4" w:rsidP="007B501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5FD4">
        <w:rPr>
          <w:sz w:val="22"/>
          <w:szCs w:val="22"/>
        </w:rPr>
        <w:t>3. Рассчитать уровень взрывоопасности технологической системы «РВС  – ЛВЖ».</w:t>
      </w:r>
    </w:p>
    <w:p w:rsidR="00885FD4" w:rsidRDefault="00885FD4" w:rsidP="007B501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5FD4">
        <w:rPr>
          <w:sz w:val="22"/>
          <w:szCs w:val="22"/>
        </w:rPr>
        <w:t>4. Сделать выводы по результатам расчета</w:t>
      </w:r>
      <w:r>
        <w:rPr>
          <w:sz w:val="22"/>
          <w:szCs w:val="22"/>
        </w:rPr>
        <w:t xml:space="preserve"> уров</w:t>
      </w:r>
      <w:r w:rsidRPr="00885FD4">
        <w:rPr>
          <w:sz w:val="22"/>
          <w:szCs w:val="22"/>
        </w:rPr>
        <w:t>ня взрыв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>опасности технологической системы «РВС  – ЛВЖ».</w:t>
      </w:r>
    </w:p>
    <w:p w:rsidR="007B5018" w:rsidRDefault="007B5018" w:rsidP="00773090">
      <w:pPr>
        <w:pStyle w:val="a3"/>
        <w:widowControl w:val="0"/>
        <w:autoSpaceDE w:val="0"/>
        <w:autoSpaceDN w:val="0"/>
        <w:adjustRightInd w:val="0"/>
        <w:ind w:left="927"/>
        <w:jc w:val="center"/>
        <w:rPr>
          <w:i/>
          <w:sz w:val="22"/>
          <w:szCs w:val="22"/>
        </w:rPr>
      </w:pPr>
    </w:p>
    <w:p w:rsidR="009229F7" w:rsidRPr="007B5018" w:rsidRDefault="00885FD4" w:rsidP="007B5018">
      <w:pPr>
        <w:jc w:val="center"/>
        <w:rPr>
          <w:b/>
          <w:sz w:val="22"/>
        </w:rPr>
      </w:pPr>
      <w:r w:rsidRPr="007B5018">
        <w:rPr>
          <w:b/>
          <w:sz w:val="22"/>
        </w:rPr>
        <w:t>Метод расчета уровня взрывоопасности</w:t>
      </w:r>
    </w:p>
    <w:p w:rsidR="00885FD4" w:rsidRPr="007B5018" w:rsidRDefault="00885FD4" w:rsidP="007B5018">
      <w:pPr>
        <w:jc w:val="center"/>
        <w:rPr>
          <w:b/>
          <w:sz w:val="22"/>
        </w:rPr>
      </w:pPr>
      <w:r w:rsidRPr="007B5018">
        <w:rPr>
          <w:b/>
          <w:sz w:val="22"/>
        </w:rPr>
        <w:t>технологической системы «РВС-ЛВЖ»</w:t>
      </w:r>
    </w:p>
    <w:p w:rsidR="00885FD4" w:rsidRDefault="00885FD4" w:rsidP="00885FD4">
      <w:pPr>
        <w:pStyle w:val="a4"/>
        <w:spacing w:line="240" w:lineRule="auto"/>
      </w:pPr>
    </w:p>
    <w:p w:rsidR="00885FD4" w:rsidRPr="00885FD4" w:rsidRDefault="00885FD4" w:rsidP="00885FD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t>Источником существенных тепловых изменений, происх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>дящих в резервуаре, является солнечная радиация. Тепловой поток от солнца приводит к нагреву металлической оболочки, огранич</w:t>
      </w:r>
      <w:r w:rsidRPr="00885FD4">
        <w:rPr>
          <w:sz w:val="22"/>
          <w:szCs w:val="22"/>
        </w:rPr>
        <w:t>и</w:t>
      </w:r>
      <w:r w:rsidRPr="00885FD4">
        <w:rPr>
          <w:sz w:val="22"/>
          <w:szCs w:val="22"/>
        </w:rPr>
        <w:t>вающей газовое пространство резервуара. От нагретых стенок и крыши резервуара тепло теряется в окружающий воздух посредс</w:t>
      </w:r>
      <w:r w:rsidRPr="00885FD4">
        <w:rPr>
          <w:sz w:val="22"/>
          <w:szCs w:val="22"/>
        </w:rPr>
        <w:t>т</w:t>
      </w:r>
      <w:r w:rsidRPr="00885FD4">
        <w:rPr>
          <w:sz w:val="22"/>
          <w:szCs w:val="22"/>
        </w:rPr>
        <w:t>вом конвективно-лучистого теплообмена, а также передаётся пар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>воздушной смеси внутри резервуара и поверхностному слою. П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>следний отдаёт часть тепла посредством теплопроводности ниж</w:t>
      </w:r>
      <w:r w:rsidRPr="00885FD4">
        <w:rPr>
          <w:sz w:val="22"/>
          <w:szCs w:val="22"/>
        </w:rPr>
        <w:t>е</w:t>
      </w:r>
      <w:r w:rsidRPr="00885FD4">
        <w:rPr>
          <w:sz w:val="22"/>
          <w:szCs w:val="22"/>
        </w:rPr>
        <w:t>лежащим слоям, другая часть тепла тратится на испарение, а осно</w:t>
      </w:r>
      <w:r w:rsidRPr="00885FD4">
        <w:rPr>
          <w:sz w:val="22"/>
          <w:szCs w:val="22"/>
        </w:rPr>
        <w:t>в</w:t>
      </w:r>
      <w:r w:rsidRPr="00885FD4">
        <w:rPr>
          <w:sz w:val="22"/>
          <w:szCs w:val="22"/>
        </w:rPr>
        <w:t>ная масса полученного поверхностным слоем тепла идёт на изм</w:t>
      </w:r>
      <w:r w:rsidRPr="00885FD4">
        <w:rPr>
          <w:sz w:val="22"/>
          <w:szCs w:val="22"/>
        </w:rPr>
        <w:t>е</w:t>
      </w:r>
      <w:r w:rsidRPr="00885FD4">
        <w:rPr>
          <w:sz w:val="22"/>
          <w:szCs w:val="22"/>
        </w:rPr>
        <w:t>нение его внутренней энергии, т.е. на увеличение температуры.</w:t>
      </w:r>
    </w:p>
    <w:p w:rsidR="00885FD4" w:rsidRPr="00885FD4" w:rsidRDefault="00885FD4" w:rsidP="00885FD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t>Следует отметить, что температура основной массы ЛВЖ в РВС стремится к значению среднемесячной температуры окр</w:t>
      </w:r>
      <w:r w:rsidRPr="00885FD4">
        <w:rPr>
          <w:sz w:val="22"/>
          <w:szCs w:val="22"/>
        </w:rPr>
        <w:t>у</w:t>
      </w:r>
      <w:r w:rsidRPr="00885FD4">
        <w:rPr>
          <w:sz w:val="22"/>
          <w:szCs w:val="22"/>
        </w:rPr>
        <w:t>жающего воздуха, а  температура поверхностного слоя ЛВЖ явл</w:t>
      </w:r>
      <w:r w:rsidRPr="00885FD4">
        <w:rPr>
          <w:sz w:val="22"/>
          <w:szCs w:val="22"/>
        </w:rPr>
        <w:t>я</w:t>
      </w:r>
      <w:r w:rsidRPr="00885FD4">
        <w:rPr>
          <w:sz w:val="22"/>
          <w:szCs w:val="22"/>
        </w:rPr>
        <w:t>ется функцией теплового режима резервуара, которая может  на 10 …. 20  градусов превышать значение основной массы ЛВЖ в резе</w:t>
      </w:r>
      <w:r w:rsidRPr="00885FD4">
        <w:rPr>
          <w:sz w:val="22"/>
          <w:szCs w:val="22"/>
        </w:rPr>
        <w:t>р</w:t>
      </w:r>
      <w:r w:rsidRPr="00885FD4">
        <w:rPr>
          <w:sz w:val="22"/>
          <w:szCs w:val="22"/>
        </w:rPr>
        <w:t xml:space="preserve">вуаре. </w:t>
      </w:r>
    </w:p>
    <w:p w:rsidR="00885FD4" w:rsidRPr="00885FD4" w:rsidRDefault="00885FD4" w:rsidP="00885FD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t>Закономерности изменения суточных температур поверхн</w:t>
      </w:r>
      <w:r w:rsidRPr="00885FD4">
        <w:rPr>
          <w:sz w:val="22"/>
          <w:szCs w:val="22"/>
        </w:rPr>
        <w:t>о</w:t>
      </w:r>
      <w:r w:rsidRPr="00885FD4">
        <w:rPr>
          <w:sz w:val="22"/>
          <w:szCs w:val="22"/>
        </w:rPr>
        <w:t>стно</w:t>
      </w:r>
      <w:r w:rsidRPr="00885FD4">
        <w:rPr>
          <w:sz w:val="22"/>
          <w:szCs w:val="22"/>
        </w:rPr>
        <w:softHyphen/>
        <w:t>го слоя обуславливают характер изменения концентрации п</w:t>
      </w:r>
      <w:r w:rsidRPr="00885FD4">
        <w:rPr>
          <w:sz w:val="22"/>
          <w:szCs w:val="22"/>
        </w:rPr>
        <w:t>а</w:t>
      </w:r>
      <w:r w:rsidRPr="00885FD4">
        <w:rPr>
          <w:sz w:val="22"/>
          <w:szCs w:val="22"/>
        </w:rPr>
        <w:t>ров ЛВЖ в пограничном слое. М</w:t>
      </w:r>
      <w:r>
        <w:rPr>
          <w:sz w:val="22"/>
          <w:szCs w:val="22"/>
        </w:rPr>
        <w:t xml:space="preserve">ожно выделить </w:t>
      </w:r>
      <w:r w:rsidRPr="00885FD4">
        <w:rPr>
          <w:sz w:val="22"/>
          <w:szCs w:val="22"/>
        </w:rPr>
        <w:t xml:space="preserve"> следующие хара</w:t>
      </w:r>
      <w:r w:rsidRPr="00885FD4">
        <w:rPr>
          <w:sz w:val="22"/>
          <w:szCs w:val="22"/>
        </w:rPr>
        <w:t>к</w:t>
      </w:r>
      <w:r w:rsidRPr="00885FD4">
        <w:rPr>
          <w:sz w:val="22"/>
          <w:szCs w:val="22"/>
        </w:rPr>
        <w:t>терные</w:t>
      </w:r>
      <w:r w:rsidRPr="00AB30CF">
        <w:t xml:space="preserve"> </w:t>
      </w:r>
      <w:r w:rsidRPr="00885FD4">
        <w:rPr>
          <w:sz w:val="22"/>
          <w:szCs w:val="22"/>
        </w:rPr>
        <w:t>периоды существования взрывоопасных концентраций п</w:t>
      </w:r>
      <w:r w:rsidRPr="00885FD4">
        <w:rPr>
          <w:sz w:val="22"/>
          <w:szCs w:val="22"/>
        </w:rPr>
        <w:t>а</w:t>
      </w:r>
      <w:r w:rsidRPr="00885FD4">
        <w:rPr>
          <w:sz w:val="22"/>
          <w:szCs w:val="22"/>
        </w:rPr>
        <w:t xml:space="preserve">ров </w:t>
      </w:r>
      <w:r>
        <w:rPr>
          <w:sz w:val="22"/>
          <w:szCs w:val="22"/>
        </w:rPr>
        <w:t>ЛВЖ в РВС:</w:t>
      </w:r>
    </w:p>
    <w:p w:rsidR="00885FD4" w:rsidRPr="00885FD4" w:rsidRDefault="00885FD4" w:rsidP="00455CE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lastRenderedPageBreak/>
        <w:t xml:space="preserve">а)  </w:t>
      </w:r>
      <w:r w:rsidRPr="00885FD4">
        <w:rPr>
          <w:i/>
          <w:sz w:val="22"/>
          <w:szCs w:val="22"/>
          <w:vertAlign w:val="subscript"/>
        </w:rPr>
        <w:t xml:space="preserve">  </w:t>
      </w:r>
      <w:r w:rsidRPr="00885FD4">
        <w:rPr>
          <w:sz w:val="22"/>
          <w:szCs w:val="22"/>
        </w:rPr>
        <w:t xml:space="preserve">в течение суток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не достигает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нкпр</w:t>
      </w:r>
      <w:r w:rsidRPr="00885FD4">
        <w:rPr>
          <w:sz w:val="22"/>
          <w:szCs w:val="22"/>
        </w:rPr>
        <w:t>;</w:t>
      </w:r>
    </w:p>
    <w:p w:rsidR="00885FD4" w:rsidRPr="00885FD4" w:rsidRDefault="00885FD4" w:rsidP="00455CE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t xml:space="preserve">б)  в ночное, утреннее и вечернее время находится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&lt;</w:t>
      </w:r>
      <w:r w:rsidRPr="00885FD4">
        <w:rPr>
          <w:i/>
          <w:sz w:val="22"/>
          <w:szCs w:val="22"/>
        </w:rPr>
        <w:t xml:space="preserve"> φ</w:t>
      </w:r>
      <w:r w:rsidRPr="00885FD4">
        <w:rPr>
          <w:i/>
          <w:sz w:val="22"/>
          <w:szCs w:val="22"/>
          <w:vertAlign w:val="subscript"/>
        </w:rPr>
        <w:t>нкпр</w:t>
      </w:r>
      <w:r w:rsidRPr="00885FD4">
        <w:rPr>
          <w:sz w:val="22"/>
          <w:szCs w:val="22"/>
        </w:rPr>
        <w:t xml:space="preserve">, днем </w:t>
      </w:r>
      <w:r w:rsidR="007B5018">
        <w:rPr>
          <w:sz w:val="22"/>
          <w:szCs w:val="22"/>
        </w:rPr>
        <w:t>–</w:t>
      </w:r>
      <w:r w:rsidRPr="00885FD4">
        <w:rPr>
          <w:sz w:val="22"/>
          <w:szCs w:val="22"/>
        </w:rPr>
        <w:t xml:space="preserve">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в пределах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вок</w:t>
      </w:r>
      <w:r w:rsidRPr="00885FD4">
        <w:rPr>
          <w:sz w:val="22"/>
          <w:szCs w:val="22"/>
        </w:rPr>
        <w:t>;</w:t>
      </w:r>
    </w:p>
    <w:p w:rsidR="00885FD4" w:rsidRPr="00885FD4" w:rsidRDefault="00885FD4" w:rsidP="00455CE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t xml:space="preserve">в)  в течение суток находится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в пределах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вок</w:t>
      </w:r>
      <w:r w:rsidRPr="00885FD4">
        <w:rPr>
          <w:sz w:val="22"/>
          <w:szCs w:val="22"/>
        </w:rPr>
        <w:t>;</w:t>
      </w:r>
    </w:p>
    <w:p w:rsidR="00885FD4" w:rsidRPr="00885FD4" w:rsidRDefault="00885FD4" w:rsidP="00455CE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t xml:space="preserve">г)  в ночное время находится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&lt;</w:t>
      </w:r>
      <w:r w:rsidRPr="00885FD4">
        <w:rPr>
          <w:i/>
          <w:sz w:val="22"/>
          <w:szCs w:val="22"/>
        </w:rPr>
        <w:t xml:space="preserve"> φ</w:t>
      </w:r>
      <w:r w:rsidRPr="00885FD4">
        <w:rPr>
          <w:i/>
          <w:sz w:val="22"/>
          <w:szCs w:val="22"/>
          <w:vertAlign w:val="subscript"/>
        </w:rPr>
        <w:t>нкпр</w:t>
      </w:r>
      <w:r w:rsidRPr="00885FD4">
        <w:rPr>
          <w:sz w:val="22"/>
          <w:szCs w:val="22"/>
        </w:rPr>
        <w:t xml:space="preserve">, днем -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&gt;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вкпр</w:t>
      </w:r>
      <w:r w:rsidRPr="00885FD4">
        <w:rPr>
          <w:sz w:val="22"/>
          <w:szCs w:val="22"/>
        </w:rPr>
        <w:t xml:space="preserve">, утром и вечером </w:t>
      </w:r>
      <w:r w:rsidR="007B5018">
        <w:rPr>
          <w:sz w:val="22"/>
          <w:szCs w:val="22"/>
        </w:rPr>
        <w:t>–</w:t>
      </w:r>
      <w:r w:rsidRPr="00885FD4">
        <w:rPr>
          <w:sz w:val="22"/>
          <w:szCs w:val="22"/>
        </w:rPr>
        <w:t xml:space="preserve">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в пределах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вок</w:t>
      </w:r>
      <w:r w:rsidRPr="00885FD4">
        <w:rPr>
          <w:sz w:val="22"/>
          <w:szCs w:val="22"/>
        </w:rPr>
        <w:t>;</w:t>
      </w:r>
    </w:p>
    <w:p w:rsidR="00885FD4" w:rsidRPr="00885FD4" w:rsidRDefault="00885FD4" w:rsidP="00455CE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t xml:space="preserve">д)  ночью, утром и вечером находится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в пределах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вок</w:t>
      </w:r>
      <w:r w:rsidRPr="00885FD4">
        <w:rPr>
          <w:sz w:val="22"/>
          <w:szCs w:val="22"/>
        </w:rPr>
        <w:t xml:space="preserve">, днем </w:t>
      </w:r>
      <w:r w:rsidR="007B5018">
        <w:rPr>
          <w:sz w:val="22"/>
          <w:szCs w:val="22"/>
        </w:rPr>
        <w:t>–</w:t>
      </w:r>
      <w:r w:rsidRPr="00885FD4">
        <w:rPr>
          <w:sz w:val="22"/>
          <w:szCs w:val="22"/>
        </w:rPr>
        <w:t xml:space="preserve">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&gt;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вкпр</w:t>
      </w:r>
      <w:r w:rsidRPr="00885FD4">
        <w:rPr>
          <w:sz w:val="22"/>
          <w:szCs w:val="22"/>
        </w:rPr>
        <w:t>;</w:t>
      </w:r>
    </w:p>
    <w:p w:rsidR="00885FD4" w:rsidRPr="00885FD4" w:rsidRDefault="00885FD4" w:rsidP="00455CE4">
      <w:pPr>
        <w:pStyle w:val="a4"/>
        <w:spacing w:line="240" w:lineRule="auto"/>
        <w:rPr>
          <w:sz w:val="22"/>
          <w:szCs w:val="22"/>
        </w:rPr>
      </w:pPr>
      <w:r w:rsidRPr="00885FD4">
        <w:rPr>
          <w:sz w:val="22"/>
          <w:szCs w:val="22"/>
        </w:rPr>
        <w:t xml:space="preserve">е) в течение суток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п</w:t>
      </w:r>
      <w:r w:rsidRPr="00885FD4">
        <w:rPr>
          <w:sz w:val="22"/>
          <w:szCs w:val="22"/>
        </w:rPr>
        <w:t xml:space="preserve"> &gt; </w:t>
      </w:r>
      <w:r w:rsidRPr="00885FD4">
        <w:rPr>
          <w:i/>
          <w:sz w:val="22"/>
          <w:szCs w:val="22"/>
        </w:rPr>
        <w:t>φ</w:t>
      </w:r>
      <w:r w:rsidRPr="00885FD4">
        <w:rPr>
          <w:i/>
          <w:sz w:val="22"/>
          <w:szCs w:val="22"/>
          <w:vertAlign w:val="subscript"/>
        </w:rPr>
        <w:t>вкпр</w:t>
      </w:r>
      <w:r w:rsidRPr="00885FD4">
        <w:rPr>
          <w:sz w:val="22"/>
          <w:szCs w:val="22"/>
        </w:rPr>
        <w:t>.</w:t>
      </w:r>
    </w:p>
    <w:p w:rsidR="00D52537" w:rsidRPr="00D52537" w:rsidRDefault="00D52537" w:rsidP="00D52537">
      <w:pPr>
        <w:tabs>
          <w:tab w:val="left" w:pos="4962"/>
        </w:tabs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В течение суток при воздействии солнечной радиации и</w:t>
      </w:r>
      <w:r w:rsidRPr="00D52537">
        <w:rPr>
          <w:snapToGrid w:val="0"/>
          <w:sz w:val="22"/>
          <w:szCs w:val="22"/>
        </w:rPr>
        <w:t>з</w:t>
      </w:r>
      <w:r w:rsidRPr="00D52537">
        <w:rPr>
          <w:snapToGrid w:val="0"/>
          <w:sz w:val="22"/>
          <w:szCs w:val="22"/>
        </w:rPr>
        <w:t xml:space="preserve">менение температуры окружающего воздуха, металлической оболочки, ограничивающей газовое пространство резервуара, и температуры поверхностного слоя </w:t>
      </w:r>
      <w:r w:rsidRPr="00D52537">
        <w:rPr>
          <w:sz w:val="22"/>
          <w:szCs w:val="22"/>
        </w:rPr>
        <w:t>ЛВЖ</w:t>
      </w:r>
      <w:r w:rsidRPr="00D52537">
        <w:rPr>
          <w:snapToGrid w:val="0"/>
          <w:sz w:val="22"/>
          <w:szCs w:val="22"/>
        </w:rPr>
        <w:t xml:space="preserve"> в РВС подчиняется с</w:t>
      </w:r>
      <w:r w:rsidRPr="00D52537">
        <w:rPr>
          <w:snapToGrid w:val="0"/>
          <w:sz w:val="22"/>
          <w:szCs w:val="22"/>
        </w:rPr>
        <w:t>и</w:t>
      </w:r>
      <w:r w:rsidRPr="00D52537">
        <w:rPr>
          <w:snapToGrid w:val="0"/>
          <w:sz w:val="22"/>
          <w:szCs w:val="22"/>
        </w:rPr>
        <w:t>нусоидальному зако</w:t>
      </w:r>
      <w:r>
        <w:rPr>
          <w:snapToGrid w:val="0"/>
          <w:sz w:val="22"/>
          <w:szCs w:val="22"/>
        </w:rPr>
        <w:t>ну.</w:t>
      </w:r>
    </w:p>
    <w:p w:rsidR="00D52537" w:rsidRDefault="00D52537" w:rsidP="00D52537">
      <w:pPr>
        <w:tabs>
          <w:tab w:val="left" w:pos="4962"/>
        </w:tabs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Для описания температуры поверхностного слоя ЛВЖ в РВС при воздействии на него солнечной радиации может быть использовано уравнение</w:t>
      </w:r>
      <w:r>
        <w:rPr>
          <w:snapToGrid w:val="0"/>
          <w:sz w:val="22"/>
          <w:szCs w:val="22"/>
        </w:rPr>
        <w:t>:</w:t>
      </w:r>
    </w:p>
    <w:p w:rsidR="00D52537" w:rsidRPr="00D52537" w:rsidRDefault="00D52537" w:rsidP="00455CE4">
      <w:pPr>
        <w:tabs>
          <w:tab w:val="left" w:pos="4962"/>
        </w:tabs>
        <w:jc w:val="right"/>
        <w:rPr>
          <w:snapToGrid w:val="0"/>
          <w:sz w:val="22"/>
          <w:szCs w:val="22"/>
          <w:vertAlign w:val="subscript"/>
        </w:rPr>
      </w:pPr>
      <w:r>
        <w:rPr>
          <w:snapToGrid w:val="0"/>
          <w:sz w:val="22"/>
          <w:szCs w:val="22"/>
        </w:rPr>
        <w:t xml:space="preserve">       </w:t>
      </w:r>
      <w:r w:rsidRPr="00D52537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       </w:t>
      </w:r>
      <w:r w:rsidRPr="00D52537">
        <w:rPr>
          <w:snapToGrid w:val="0"/>
          <w:sz w:val="22"/>
          <w:szCs w:val="22"/>
        </w:rPr>
        <w:t xml:space="preserve"> </w:t>
      </w:r>
      <w:r w:rsidR="00455CE4" w:rsidRPr="00D52537">
        <w:rPr>
          <w:snapToGrid w:val="0"/>
          <w:position w:val="-30"/>
          <w:sz w:val="22"/>
          <w:szCs w:val="22"/>
        </w:rPr>
        <w:object w:dxaOrig="3280" w:dyaOrig="680">
          <v:shape id="_x0000_i1026" type="#_x0000_t75" style="width:173.95pt;height:36.3pt;mso-position-horizontal:absolute" o:ole="" fillcolor="window">
            <v:imagedata r:id="rId11" o:title=""/>
          </v:shape>
          <o:OLEObject Type="Embed" ProgID="Equation.3" ShapeID="_x0000_i1026" DrawAspect="Content" ObjectID="_1462344691" r:id="rId12"/>
        </w:object>
      </w:r>
      <w:r w:rsidRPr="00D52537">
        <w:rPr>
          <w:snapToGrid w:val="0"/>
          <w:sz w:val="22"/>
          <w:szCs w:val="22"/>
        </w:rPr>
        <w:t xml:space="preserve">               (2.2)</w:t>
      </w:r>
    </w:p>
    <w:p w:rsidR="00D52537" w:rsidRPr="00D52537" w:rsidRDefault="00D52537" w:rsidP="00455CE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г</w:t>
      </w:r>
      <w:r w:rsidRPr="00D52537">
        <w:rPr>
          <w:snapToGrid w:val="0"/>
          <w:sz w:val="22"/>
          <w:szCs w:val="22"/>
        </w:rPr>
        <w:t>де</w:t>
      </w:r>
      <w:r>
        <w:rPr>
          <w:snapToGrid w:val="0"/>
          <w:sz w:val="22"/>
          <w:szCs w:val="22"/>
        </w:rPr>
        <w:tab/>
      </w:r>
      <w:r w:rsidRPr="00D52537">
        <w:rPr>
          <w:snapToGrid w:val="0"/>
          <w:sz w:val="22"/>
          <w:szCs w:val="22"/>
        </w:rPr>
        <w:t xml:space="preserve"> </w:t>
      </w:r>
      <w:r w:rsidRPr="00D52537">
        <w:rPr>
          <w:i/>
          <w:snapToGrid w:val="0"/>
          <w:sz w:val="22"/>
          <w:szCs w:val="22"/>
        </w:rPr>
        <w:t>t</w:t>
      </w:r>
      <w:r w:rsidRPr="00D52537">
        <w:rPr>
          <w:i/>
          <w:snapToGrid w:val="0"/>
          <w:sz w:val="22"/>
          <w:szCs w:val="22"/>
          <w:vertAlign w:val="subscript"/>
        </w:rPr>
        <w:t>п.сл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текущая температура поверхностного слоя ЛВЖ;     </w:t>
      </w:r>
      <w:r w:rsidR="00455CE4">
        <w:rPr>
          <w:snapToGrid w:val="0"/>
          <w:sz w:val="22"/>
          <w:szCs w:val="22"/>
        </w:rPr>
        <w:t xml:space="preserve"> </w:t>
      </w:r>
      <w:r w:rsidRPr="00D52537">
        <w:rPr>
          <w:i/>
          <w:snapToGrid w:val="0"/>
          <w:sz w:val="22"/>
          <w:szCs w:val="22"/>
        </w:rPr>
        <w:t>t</w:t>
      </w:r>
      <w:r w:rsidRPr="00D52537">
        <w:rPr>
          <w:i/>
          <w:snapToGrid w:val="0"/>
          <w:sz w:val="22"/>
          <w:szCs w:val="22"/>
          <w:vertAlign w:val="subscript"/>
        </w:rPr>
        <w:t>п.сл-</w:t>
      </w:r>
      <w:r w:rsidRPr="00D52537">
        <w:rPr>
          <w:i/>
          <w:snapToGrid w:val="0"/>
          <w:sz w:val="22"/>
          <w:szCs w:val="22"/>
          <w:vertAlign w:val="subscript"/>
          <w:lang w:val="en-US"/>
        </w:rPr>
        <w:t>max</w:t>
      </w:r>
      <w:r w:rsidRPr="00D52537">
        <w:rPr>
          <w:snapToGrid w:val="0"/>
          <w:sz w:val="22"/>
          <w:szCs w:val="22"/>
          <w:vertAlign w:val="subscript"/>
        </w:rPr>
        <w:t xml:space="preserve"> </w:t>
      </w:r>
      <w:r w:rsidR="00455CE4">
        <w:rPr>
          <w:snapToGrid w:val="0"/>
          <w:sz w:val="22"/>
          <w:szCs w:val="22"/>
        </w:rPr>
        <w:t xml:space="preserve"> – </w:t>
      </w:r>
      <w:r w:rsidRPr="00D52537">
        <w:rPr>
          <w:snapToGrid w:val="0"/>
          <w:sz w:val="22"/>
          <w:szCs w:val="22"/>
        </w:rPr>
        <w:t xml:space="preserve">максимальная температура поверхностного слоя ЛВЖ; </w:t>
      </w:r>
    </w:p>
    <w:p w:rsidR="00D52537" w:rsidRPr="00D52537" w:rsidRDefault="00D52537" w:rsidP="00455CE4">
      <w:pPr>
        <w:jc w:val="both"/>
        <w:rPr>
          <w:snapToGrid w:val="0"/>
          <w:sz w:val="22"/>
          <w:szCs w:val="22"/>
        </w:rPr>
      </w:pPr>
      <w:r w:rsidRPr="00D52537">
        <w:rPr>
          <w:i/>
          <w:snapToGrid w:val="0"/>
          <w:sz w:val="22"/>
          <w:szCs w:val="22"/>
        </w:rPr>
        <w:t>t</w:t>
      </w:r>
      <w:r w:rsidRPr="00D52537">
        <w:rPr>
          <w:snapToGrid w:val="0"/>
          <w:sz w:val="22"/>
          <w:szCs w:val="22"/>
          <w:vertAlign w:val="subscript"/>
        </w:rPr>
        <w:t>ж</w:t>
      </w:r>
      <w:r w:rsidRPr="00D52537">
        <w:rPr>
          <w:snapToGrid w:val="0"/>
          <w:sz w:val="22"/>
          <w:szCs w:val="22"/>
        </w:rPr>
        <w:t xml:space="preserve"> – температура основной массы ЛВЖ; </w:t>
      </w:r>
      <w:r w:rsidR="00455CE4">
        <w:rPr>
          <w:snapToGrid w:val="0"/>
          <w:sz w:val="22"/>
          <w:szCs w:val="22"/>
        </w:rPr>
        <w:t xml:space="preserve"> </w:t>
      </w:r>
      <w:r w:rsidRPr="00D52537">
        <w:rPr>
          <w:i/>
          <w:snapToGrid w:val="0"/>
          <w:sz w:val="22"/>
          <w:szCs w:val="22"/>
        </w:rPr>
        <w:t>τ</w:t>
      </w:r>
      <w:r w:rsidRPr="00D52537">
        <w:rPr>
          <w:i/>
          <w:snapToGrid w:val="0"/>
          <w:sz w:val="22"/>
          <w:szCs w:val="22"/>
          <w:vertAlign w:val="subscript"/>
        </w:rPr>
        <w:t>с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продолжительность теплового воздействия солнечной радиации от момента восхода солнца; </w:t>
      </w:r>
      <w:r w:rsidR="00455CE4">
        <w:rPr>
          <w:snapToGrid w:val="0"/>
          <w:sz w:val="22"/>
          <w:szCs w:val="22"/>
        </w:rPr>
        <w:t xml:space="preserve"> </w:t>
      </w:r>
      <w:r w:rsidRPr="00D52537">
        <w:rPr>
          <w:i/>
          <w:snapToGrid w:val="0"/>
          <w:sz w:val="22"/>
          <w:szCs w:val="22"/>
        </w:rPr>
        <w:t>τ</w:t>
      </w:r>
      <w:r w:rsidRPr="00D52537">
        <w:rPr>
          <w:i/>
          <w:snapToGrid w:val="0"/>
          <w:sz w:val="22"/>
          <w:szCs w:val="22"/>
          <w:vertAlign w:val="subscript"/>
        </w:rPr>
        <w:t>дн</w:t>
      </w:r>
      <w:r w:rsidRPr="00D52537">
        <w:rPr>
          <w:i/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общая продолжительность теплового воздействия солнечной радиации (продолжительность светового дня).</w:t>
      </w:r>
    </w:p>
    <w:p w:rsidR="00D52537" w:rsidRPr="00D52537" w:rsidRDefault="00D52537" w:rsidP="00D52537">
      <w:pPr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После захода солнца, а также в несолнечные дни темпер</w:t>
      </w:r>
      <w:r w:rsidRPr="00D52537">
        <w:rPr>
          <w:snapToGrid w:val="0"/>
          <w:sz w:val="22"/>
          <w:szCs w:val="22"/>
        </w:rPr>
        <w:t>а</w:t>
      </w:r>
      <w:r w:rsidRPr="00D52537">
        <w:rPr>
          <w:snapToGrid w:val="0"/>
          <w:sz w:val="22"/>
          <w:szCs w:val="22"/>
        </w:rPr>
        <w:t xml:space="preserve">тура поверхностного слоя стремится к температуре основной массы </w:t>
      </w:r>
      <w:r w:rsidRPr="00D52537">
        <w:rPr>
          <w:sz w:val="22"/>
          <w:szCs w:val="22"/>
        </w:rPr>
        <w:t>ЛВЖ</w:t>
      </w:r>
      <w:r w:rsidRPr="00D52537">
        <w:rPr>
          <w:snapToGrid w:val="0"/>
          <w:sz w:val="22"/>
          <w:szCs w:val="22"/>
        </w:rPr>
        <w:t>, так как она имеет большой тепловой эквивалент. Температуру основной массы ЛВЖ</w:t>
      </w:r>
      <w:r w:rsidRPr="00D52537">
        <w:rPr>
          <w:i/>
          <w:snapToGrid w:val="0"/>
          <w:sz w:val="22"/>
          <w:szCs w:val="22"/>
        </w:rPr>
        <w:t xml:space="preserve"> </w:t>
      </w:r>
      <w:r w:rsidRPr="00D52537">
        <w:rPr>
          <w:snapToGrid w:val="0"/>
          <w:sz w:val="22"/>
          <w:szCs w:val="22"/>
          <w:vertAlign w:val="subscript"/>
        </w:rPr>
        <w:t xml:space="preserve"> </w:t>
      </w:r>
      <w:r w:rsidRPr="00D52537">
        <w:rPr>
          <w:snapToGrid w:val="0"/>
          <w:sz w:val="22"/>
          <w:szCs w:val="22"/>
        </w:rPr>
        <w:t>в резервуаре принимают равной среднемесячной температуре окружающего воздуха.</w:t>
      </w:r>
    </w:p>
    <w:p w:rsidR="00D52537" w:rsidRPr="00D52537" w:rsidRDefault="00D52537" w:rsidP="00D52537">
      <w:pPr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Существует несколько расчетных методов определения максимальной температуры поверхностного слоя ЛВЖ в резе</w:t>
      </w:r>
      <w:r w:rsidRPr="00D52537">
        <w:rPr>
          <w:snapToGrid w:val="0"/>
          <w:sz w:val="22"/>
          <w:szCs w:val="22"/>
        </w:rPr>
        <w:t>р</w:t>
      </w:r>
      <w:r w:rsidRPr="00D52537">
        <w:rPr>
          <w:snapToGrid w:val="0"/>
          <w:sz w:val="22"/>
          <w:szCs w:val="22"/>
        </w:rPr>
        <w:t>вуаре, разработанных в области расчета потерь нефти и бенз</w:t>
      </w:r>
      <w:r w:rsidRPr="00D52537">
        <w:rPr>
          <w:snapToGrid w:val="0"/>
          <w:sz w:val="22"/>
          <w:szCs w:val="22"/>
        </w:rPr>
        <w:t>и</w:t>
      </w:r>
      <w:r w:rsidRPr="00D52537">
        <w:rPr>
          <w:snapToGrid w:val="0"/>
          <w:sz w:val="22"/>
          <w:szCs w:val="22"/>
        </w:rPr>
        <w:t>нов от испарения из резервуаров. Один из методов расчета о</w:t>
      </w:r>
      <w:r w:rsidRPr="00D52537">
        <w:rPr>
          <w:snapToGrid w:val="0"/>
          <w:sz w:val="22"/>
          <w:szCs w:val="22"/>
        </w:rPr>
        <w:t>с</w:t>
      </w:r>
      <w:r w:rsidRPr="00D52537">
        <w:rPr>
          <w:snapToGrid w:val="0"/>
          <w:sz w:val="22"/>
          <w:szCs w:val="22"/>
        </w:rPr>
        <w:t>нован на решении уравнения Фурье при синусоидальном изм</w:t>
      </w:r>
      <w:r w:rsidRPr="00D52537">
        <w:rPr>
          <w:snapToGrid w:val="0"/>
          <w:sz w:val="22"/>
          <w:szCs w:val="22"/>
        </w:rPr>
        <w:t>е</w:t>
      </w:r>
      <w:r w:rsidRPr="00D52537">
        <w:rPr>
          <w:snapToGrid w:val="0"/>
          <w:sz w:val="22"/>
          <w:szCs w:val="22"/>
        </w:rPr>
        <w:t>нении температуры на поверхности полубесконечного тела.</w:t>
      </w:r>
    </w:p>
    <w:p w:rsidR="00455CE4" w:rsidRDefault="00455CE4" w:rsidP="00D52537">
      <w:pPr>
        <w:ind w:firstLine="567"/>
        <w:rPr>
          <w:snapToGrid w:val="0"/>
          <w:sz w:val="22"/>
          <w:szCs w:val="22"/>
        </w:rPr>
      </w:pPr>
    </w:p>
    <w:p w:rsidR="00D52537" w:rsidRPr="00D52537" w:rsidRDefault="00D52537" w:rsidP="00D52537">
      <w:pPr>
        <w:ind w:firstLine="567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lastRenderedPageBreak/>
        <w:t>Расчетная формула имеет вид</w:t>
      </w:r>
      <w:r>
        <w:rPr>
          <w:snapToGrid w:val="0"/>
          <w:sz w:val="22"/>
          <w:szCs w:val="22"/>
        </w:rPr>
        <w:t>:</w:t>
      </w:r>
    </w:p>
    <w:p w:rsidR="00D52537" w:rsidRPr="00D52537" w:rsidRDefault="00D52537" w:rsidP="00D52537">
      <w:pPr>
        <w:ind w:firstLine="567"/>
        <w:rPr>
          <w:snapToGrid w:val="0"/>
          <w:sz w:val="22"/>
          <w:szCs w:val="22"/>
        </w:rPr>
      </w:pPr>
    </w:p>
    <w:p w:rsidR="00D52537" w:rsidRPr="00D52537" w:rsidRDefault="001E3E00" w:rsidP="00455CE4">
      <w:pPr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="00455CE4" w:rsidRPr="00D52537">
        <w:rPr>
          <w:snapToGrid w:val="0"/>
          <w:position w:val="-78"/>
          <w:sz w:val="22"/>
          <w:szCs w:val="22"/>
        </w:rPr>
        <w:object w:dxaOrig="5319" w:dyaOrig="1700">
          <v:shape id="_x0000_i1027" type="#_x0000_t75" style="width:233.85pt;height:74.3pt" o:ole="" fillcolor="window">
            <v:imagedata r:id="rId13" o:title=""/>
          </v:shape>
          <o:OLEObject Type="Embed" ProgID="Equation.3" ShapeID="_x0000_i1027" DrawAspect="Content" ObjectID="_1462344692" r:id="rId14"/>
        </w:object>
      </w:r>
      <w:r w:rsidR="00455CE4">
        <w:rPr>
          <w:snapToGrid w:val="0"/>
          <w:sz w:val="22"/>
          <w:szCs w:val="22"/>
        </w:rPr>
        <w:t xml:space="preserve">,   </w:t>
      </w:r>
      <w:r w:rsidR="00131B79">
        <w:rPr>
          <w:snapToGrid w:val="0"/>
          <w:sz w:val="22"/>
          <w:szCs w:val="22"/>
        </w:rPr>
        <w:t xml:space="preserve">  (</w:t>
      </w:r>
      <w:r w:rsidR="00D52537" w:rsidRPr="00D52537">
        <w:rPr>
          <w:snapToGrid w:val="0"/>
          <w:sz w:val="22"/>
          <w:szCs w:val="22"/>
        </w:rPr>
        <w:t>2.3)</w:t>
      </w:r>
    </w:p>
    <w:p w:rsidR="00D52537" w:rsidRPr="00D52537" w:rsidRDefault="00D52537" w:rsidP="00D52537">
      <w:pPr>
        <w:tabs>
          <w:tab w:val="left" w:pos="624"/>
          <w:tab w:val="left" w:pos="1056"/>
          <w:tab w:val="left" w:pos="1776"/>
          <w:tab w:val="left" w:pos="2496"/>
          <w:tab w:val="left" w:pos="4224"/>
          <w:tab w:val="left" w:pos="5232"/>
          <w:tab w:val="left" w:pos="5952"/>
          <w:tab w:val="left" w:pos="6528"/>
          <w:tab w:val="left" w:pos="7392"/>
          <w:tab w:val="left" w:pos="8832"/>
        </w:tabs>
        <w:ind w:firstLine="567"/>
        <w:jc w:val="right"/>
        <w:rPr>
          <w:snapToGrid w:val="0"/>
          <w:sz w:val="22"/>
          <w:szCs w:val="22"/>
        </w:rPr>
      </w:pPr>
    </w:p>
    <w:p w:rsidR="00D52537" w:rsidRPr="00455CE4" w:rsidRDefault="00D52537" w:rsidP="00455CE4">
      <w:pPr>
        <w:jc w:val="both"/>
        <w:rPr>
          <w:snapToGrid w:val="0"/>
          <w:spacing w:val="-2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где  </w:t>
      </w:r>
      <w:r w:rsidRPr="00D52537">
        <w:rPr>
          <w:i/>
          <w:snapToGrid w:val="0"/>
          <w:sz w:val="22"/>
          <w:szCs w:val="22"/>
        </w:rPr>
        <w:t>q</w:t>
      </w:r>
      <w:r w:rsidRPr="00D52537">
        <w:rPr>
          <w:snapToGrid w:val="0"/>
          <w:sz w:val="22"/>
          <w:szCs w:val="22"/>
          <w:vertAlign w:val="subscript"/>
        </w:rPr>
        <w:t>л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тепловая нагрузка на резервуар от солнечной радиации,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;</w:t>
      </w:r>
      <w:r w:rsidR="00455CE4">
        <w:rPr>
          <w:snapToGrid w:val="0"/>
          <w:sz w:val="22"/>
          <w:szCs w:val="22"/>
        </w:rPr>
        <w:t xml:space="preserve"> </w:t>
      </w:r>
      <w:r w:rsidRPr="00D52537">
        <w:rPr>
          <w:snapToGrid w:val="0"/>
          <w:sz w:val="22"/>
          <w:szCs w:val="22"/>
        </w:rPr>
        <w:t xml:space="preserve">α </w:t>
      </w:r>
      <w:r w:rsidRPr="00D52537">
        <w:rPr>
          <w:i/>
          <w:snapToGrid w:val="0"/>
          <w:sz w:val="22"/>
          <w:szCs w:val="22"/>
          <w:vertAlign w:val="subscript"/>
        </w:rPr>
        <w:t>w-f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 xml:space="preserve">– </w:t>
      </w:r>
      <w:r w:rsidRPr="00D52537">
        <w:rPr>
          <w:snapToGrid w:val="0"/>
          <w:sz w:val="22"/>
          <w:szCs w:val="22"/>
        </w:rPr>
        <w:t xml:space="preserve"> коэффициент теплоотдачи в сложном лучисто-конвективном теплообмене от оболочки, ограничивающей газ</w:t>
      </w:r>
      <w:r w:rsidRPr="00D52537">
        <w:rPr>
          <w:snapToGrid w:val="0"/>
          <w:sz w:val="22"/>
          <w:szCs w:val="22"/>
        </w:rPr>
        <w:t>о</w:t>
      </w:r>
      <w:r w:rsidRPr="00D52537">
        <w:rPr>
          <w:snapToGrid w:val="0"/>
          <w:sz w:val="22"/>
          <w:szCs w:val="22"/>
        </w:rPr>
        <w:t>вое пространство резервуара, в окружающий воздух,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>; α</w:t>
      </w:r>
      <w:r w:rsidRPr="00D52537">
        <w:rPr>
          <w:snapToGrid w:val="0"/>
          <w:sz w:val="22"/>
          <w:szCs w:val="22"/>
          <w:vertAlign w:val="subscript"/>
        </w:rPr>
        <w:t>п.</w:t>
      </w:r>
      <w:r w:rsidRPr="00D52537">
        <w:rPr>
          <w:i/>
          <w:snapToGrid w:val="0"/>
          <w:sz w:val="22"/>
          <w:szCs w:val="22"/>
          <w:vertAlign w:val="subscript"/>
        </w:rPr>
        <w:t>w</w:t>
      </w:r>
      <w:r w:rsidRPr="00D52537">
        <w:rPr>
          <w:snapToGrid w:val="0"/>
          <w:sz w:val="22"/>
          <w:szCs w:val="22"/>
          <w:vertAlign w:val="subscript"/>
        </w:rPr>
        <w:t>-ж</w:t>
      </w:r>
      <w:r w:rsidR="00455CE4">
        <w:rPr>
          <w:snapToGrid w:val="0"/>
          <w:sz w:val="22"/>
          <w:szCs w:val="22"/>
          <w:vertAlign w:val="subscript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приведенный коэффициент теплоотдачи от оболочки, ограничивающей газовое пространство резервуара, к поверхн</w:t>
      </w:r>
      <w:r w:rsidRPr="00D52537">
        <w:rPr>
          <w:snapToGrid w:val="0"/>
          <w:sz w:val="22"/>
          <w:szCs w:val="22"/>
        </w:rPr>
        <w:t>о</w:t>
      </w:r>
      <w:r w:rsidRPr="00D52537">
        <w:rPr>
          <w:snapToGrid w:val="0"/>
          <w:sz w:val="22"/>
          <w:szCs w:val="22"/>
        </w:rPr>
        <w:t>стному слою ЛВЖ,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  <w:r w:rsidR="00455CE4">
        <w:rPr>
          <w:snapToGrid w:val="0"/>
          <w:sz w:val="22"/>
          <w:szCs w:val="22"/>
        </w:rPr>
        <w:t xml:space="preserve"> </w:t>
      </w:r>
      <w:r w:rsidRPr="00D52537">
        <w:rPr>
          <w:snapToGrid w:val="0"/>
          <w:sz w:val="22"/>
          <w:szCs w:val="22"/>
        </w:rPr>
        <w:t>α</w:t>
      </w:r>
      <w:r w:rsidRPr="00D52537">
        <w:rPr>
          <w:i/>
          <w:snapToGrid w:val="0"/>
          <w:sz w:val="22"/>
          <w:szCs w:val="22"/>
          <w:vertAlign w:val="subscript"/>
        </w:rPr>
        <w:t>w</w:t>
      </w:r>
      <w:r w:rsidRPr="00D52537">
        <w:rPr>
          <w:snapToGrid w:val="0"/>
          <w:sz w:val="22"/>
          <w:szCs w:val="22"/>
          <w:vertAlign w:val="subscript"/>
        </w:rPr>
        <w:t xml:space="preserve"> - ж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коэффициент теплоотдачи </w:t>
      </w:r>
      <w:r w:rsidRPr="00455CE4">
        <w:rPr>
          <w:snapToGrid w:val="0"/>
          <w:spacing w:val="-2"/>
          <w:sz w:val="22"/>
          <w:szCs w:val="22"/>
        </w:rPr>
        <w:t>излучением от оболочки, ограничивающей газовое пространство резервуара, к ЛВЖ, Вт∙м</w:t>
      </w:r>
      <w:r w:rsidRPr="00455CE4">
        <w:rPr>
          <w:snapToGrid w:val="0"/>
          <w:spacing w:val="-2"/>
          <w:sz w:val="22"/>
          <w:szCs w:val="22"/>
          <w:vertAlign w:val="superscript"/>
        </w:rPr>
        <w:t>-2</w:t>
      </w:r>
      <w:r w:rsidRPr="00455CE4">
        <w:rPr>
          <w:snapToGrid w:val="0"/>
          <w:spacing w:val="-2"/>
          <w:sz w:val="22"/>
          <w:szCs w:val="22"/>
        </w:rPr>
        <w:t>∙К</w:t>
      </w:r>
      <w:r w:rsidRPr="00455CE4">
        <w:rPr>
          <w:snapToGrid w:val="0"/>
          <w:spacing w:val="-2"/>
          <w:sz w:val="22"/>
          <w:szCs w:val="22"/>
          <w:vertAlign w:val="superscript"/>
        </w:rPr>
        <w:t>-1</w:t>
      </w:r>
      <w:r w:rsidRPr="00455CE4">
        <w:rPr>
          <w:snapToGrid w:val="0"/>
          <w:spacing w:val="-2"/>
          <w:sz w:val="22"/>
          <w:szCs w:val="22"/>
        </w:rPr>
        <w:t xml:space="preserve">; </w:t>
      </w:r>
      <w:r w:rsidR="00455CE4" w:rsidRPr="00455CE4">
        <w:rPr>
          <w:snapToGrid w:val="0"/>
          <w:spacing w:val="-2"/>
          <w:sz w:val="22"/>
          <w:szCs w:val="22"/>
        </w:rPr>
        <w:t xml:space="preserve"> </w:t>
      </w:r>
      <w:r w:rsidRPr="00455CE4">
        <w:rPr>
          <w:snapToGrid w:val="0"/>
          <w:spacing w:val="-2"/>
          <w:sz w:val="22"/>
          <w:szCs w:val="22"/>
        </w:rPr>
        <w:t>α</w:t>
      </w:r>
      <w:r w:rsidRPr="00455CE4">
        <w:rPr>
          <w:snapToGrid w:val="0"/>
          <w:spacing w:val="-2"/>
          <w:sz w:val="22"/>
          <w:szCs w:val="22"/>
          <w:vertAlign w:val="subscript"/>
        </w:rPr>
        <w:t>п-ж</w:t>
      </w:r>
      <w:r w:rsidR="00455CE4" w:rsidRPr="00455CE4">
        <w:rPr>
          <w:snapToGrid w:val="0"/>
          <w:spacing w:val="-2"/>
          <w:sz w:val="22"/>
          <w:szCs w:val="22"/>
        </w:rPr>
        <w:t xml:space="preserve"> – </w:t>
      </w:r>
      <w:r w:rsidRPr="00455CE4">
        <w:rPr>
          <w:snapToGrid w:val="0"/>
          <w:spacing w:val="-2"/>
          <w:sz w:val="22"/>
          <w:szCs w:val="22"/>
        </w:rPr>
        <w:t>коэффициент теплоотдачи от паровоздушной смеси к поверхностному слою ЛВЖ, Вт∙м</w:t>
      </w:r>
      <w:r w:rsidRPr="00455CE4">
        <w:rPr>
          <w:snapToGrid w:val="0"/>
          <w:spacing w:val="-2"/>
          <w:sz w:val="22"/>
          <w:szCs w:val="22"/>
          <w:vertAlign w:val="superscript"/>
        </w:rPr>
        <w:t>-2</w:t>
      </w:r>
      <w:r w:rsidRPr="00455CE4">
        <w:rPr>
          <w:snapToGrid w:val="0"/>
          <w:spacing w:val="-2"/>
          <w:sz w:val="22"/>
          <w:szCs w:val="22"/>
        </w:rPr>
        <w:t>∙К</w:t>
      </w:r>
      <w:r w:rsidRPr="00455CE4">
        <w:rPr>
          <w:snapToGrid w:val="0"/>
          <w:spacing w:val="-2"/>
          <w:sz w:val="22"/>
          <w:szCs w:val="22"/>
          <w:vertAlign w:val="superscript"/>
        </w:rPr>
        <w:t>-1</w:t>
      </w:r>
      <w:r w:rsidRPr="00455CE4">
        <w:rPr>
          <w:snapToGrid w:val="0"/>
          <w:spacing w:val="-2"/>
          <w:sz w:val="22"/>
          <w:szCs w:val="22"/>
        </w:rPr>
        <w:t xml:space="preserve">; </w:t>
      </w:r>
      <w:r w:rsidR="00455CE4">
        <w:rPr>
          <w:snapToGrid w:val="0"/>
          <w:spacing w:val="-2"/>
          <w:sz w:val="22"/>
          <w:szCs w:val="22"/>
        </w:rPr>
        <w:br/>
      </w:r>
      <w:r w:rsidRPr="00D52537">
        <w:rPr>
          <w:i/>
          <w:snapToGrid w:val="0"/>
          <w:sz w:val="22"/>
          <w:szCs w:val="22"/>
        </w:rPr>
        <w:t>t</w:t>
      </w:r>
      <w:r w:rsidRPr="00D52537">
        <w:rPr>
          <w:i/>
          <w:snapToGrid w:val="0"/>
          <w:sz w:val="22"/>
          <w:szCs w:val="22"/>
          <w:vertAlign w:val="subscript"/>
        </w:rPr>
        <w:t>f</w:t>
      </w:r>
      <w:r w:rsidRPr="00D52537">
        <w:rPr>
          <w:snapToGrid w:val="0"/>
          <w:sz w:val="22"/>
          <w:szCs w:val="22"/>
          <w:vertAlign w:val="subscript"/>
        </w:rPr>
        <w:t>-</w:t>
      </w:r>
      <w:r w:rsidRPr="00D52537">
        <w:rPr>
          <w:snapToGrid w:val="0"/>
          <w:sz w:val="22"/>
          <w:szCs w:val="22"/>
          <w:vertAlign w:val="subscript"/>
          <w:lang w:val="en-US"/>
        </w:rPr>
        <w:t>max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максимальная среднемесячная температура окружающего воздуха, </w:t>
      </w:r>
      <w:r w:rsidRPr="00D52537">
        <w:rPr>
          <w:snapToGrid w:val="0"/>
          <w:sz w:val="22"/>
          <w:szCs w:val="22"/>
          <w:vertAlign w:val="superscript"/>
        </w:rPr>
        <w:t>o</w:t>
      </w:r>
      <w:r w:rsidRPr="00D52537">
        <w:rPr>
          <w:snapToGrid w:val="0"/>
          <w:sz w:val="22"/>
          <w:szCs w:val="22"/>
        </w:rPr>
        <w:t xml:space="preserve">C; </w:t>
      </w:r>
      <w:r w:rsidRPr="00D52537">
        <w:rPr>
          <w:i/>
          <w:snapToGrid w:val="0"/>
          <w:sz w:val="22"/>
          <w:szCs w:val="22"/>
        </w:rPr>
        <w:t>t</w:t>
      </w:r>
      <w:r w:rsidRPr="00D52537">
        <w:rPr>
          <w:i/>
          <w:snapToGrid w:val="0"/>
          <w:sz w:val="22"/>
          <w:szCs w:val="22"/>
          <w:vertAlign w:val="subscript"/>
          <w:lang w:val="en-US"/>
        </w:rPr>
        <w:t>f</w:t>
      </w:r>
      <w:r w:rsidRPr="00D52537">
        <w:rPr>
          <w:snapToGrid w:val="0"/>
          <w:sz w:val="22"/>
          <w:szCs w:val="22"/>
          <w:vertAlign w:val="subscript"/>
        </w:rPr>
        <w:t xml:space="preserve"> </w:t>
      </w:r>
      <w:r w:rsidR="00455CE4">
        <w:rPr>
          <w:snapToGrid w:val="0"/>
          <w:sz w:val="22"/>
          <w:szCs w:val="22"/>
        </w:rPr>
        <w:t xml:space="preserve"> – </w:t>
      </w:r>
      <w:r w:rsidRPr="00D52537">
        <w:rPr>
          <w:snapToGrid w:val="0"/>
          <w:sz w:val="22"/>
          <w:szCs w:val="22"/>
        </w:rPr>
        <w:t xml:space="preserve"> среднемесячная температура окружающего воздуха, </w:t>
      </w:r>
      <w:r w:rsidRPr="00D52537">
        <w:rPr>
          <w:snapToGrid w:val="0"/>
          <w:sz w:val="22"/>
          <w:szCs w:val="22"/>
          <w:vertAlign w:val="superscript"/>
        </w:rPr>
        <w:t>o</w:t>
      </w:r>
      <w:r w:rsidRPr="00D52537">
        <w:rPr>
          <w:snapToGrid w:val="0"/>
          <w:sz w:val="22"/>
          <w:szCs w:val="22"/>
        </w:rPr>
        <w:t xml:space="preserve">С; </w:t>
      </w:r>
      <w:r w:rsidR="00455CE4">
        <w:rPr>
          <w:snapToGrid w:val="0"/>
          <w:spacing w:val="-2"/>
          <w:sz w:val="22"/>
          <w:szCs w:val="22"/>
        </w:rPr>
        <w:t xml:space="preserve"> </w:t>
      </w:r>
      <w:r w:rsidRPr="00D52537">
        <w:rPr>
          <w:i/>
          <w:snapToGrid w:val="0"/>
          <w:sz w:val="22"/>
          <w:szCs w:val="22"/>
        </w:rPr>
        <w:t>m</w:t>
      </w:r>
      <w:r w:rsidRPr="00D52537">
        <w:rPr>
          <w:snapToGrid w:val="0"/>
          <w:sz w:val="22"/>
          <w:szCs w:val="22"/>
          <w:vertAlign w:val="subscript"/>
        </w:rPr>
        <w:t>ж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 xml:space="preserve">– </w:t>
      </w:r>
      <w:r w:rsidRPr="00D52537">
        <w:rPr>
          <w:snapToGrid w:val="0"/>
          <w:sz w:val="22"/>
          <w:szCs w:val="22"/>
        </w:rPr>
        <w:t xml:space="preserve"> показатель температурного поля в поверхн</w:t>
      </w:r>
      <w:r w:rsidRPr="00D52537">
        <w:rPr>
          <w:snapToGrid w:val="0"/>
          <w:sz w:val="22"/>
          <w:szCs w:val="22"/>
        </w:rPr>
        <w:t>о</w:t>
      </w:r>
      <w:r w:rsidRPr="00D52537">
        <w:rPr>
          <w:snapToGrid w:val="0"/>
          <w:sz w:val="22"/>
          <w:szCs w:val="22"/>
        </w:rPr>
        <w:t>стном слое ЛВЖ, м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>; λ</w:t>
      </w:r>
      <w:r w:rsidRPr="00D52537">
        <w:rPr>
          <w:snapToGrid w:val="0"/>
          <w:sz w:val="22"/>
          <w:szCs w:val="22"/>
          <w:vertAlign w:val="subscript"/>
        </w:rPr>
        <w:t xml:space="preserve"> ж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коэффициент теплопроводности ЛВЖ, Вт∙м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  <w:r w:rsidR="00455CE4">
        <w:rPr>
          <w:snapToGrid w:val="0"/>
          <w:spacing w:val="-2"/>
          <w:sz w:val="22"/>
          <w:szCs w:val="22"/>
        </w:rPr>
        <w:t xml:space="preserve"> </w:t>
      </w:r>
      <w:r w:rsidRPr="00D52537">
        <w:rPr>
          <w:snapToGrid w:val="0"/>
          <w:sz w:val="22"/>
          <w:szCs w:val="22"/>
          <w:lang w:val="el-GR"/>
        </w:rPr>
        <w:t>α</w:t>
      </w:r>
      <w:r w:rsidRPr="00D52537">
        <w:rPr>
          <w:i/>
          <w:snapToGrid w:val="0"/>
          <w:sz w:val="22"/>
          <w:szCs w:val="22"/>
          <w:vertAlign w:val="subscript"/>
          <w:lang w:val="el-GR"/>
        </w:rPr>
        <w:t>w</w:t>
      </w:r>
      <w:r w:rsidRPr="00D52537">
        <w:rPr>
          <w:snapToGrid w:val="0"/>
          <w:sz w:val="22"/>
          <w:szCs w:val="22"/>
          <w:vertAlign w:val="subscript"/>
        </w:rPr>
        <w:t>-п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коэффициент теплоотдачи в сложном лучисто-конвективном теплообмене от оболочки, огранич</w:t>
      </w:r>
      <w:r w:rsidRPr="00D52537">
        <w:rPr>
          <w:snapToGrid w:val="0"/>
          <w:sz w:val="22"/>
          <w:szCs w:val="22"/>
        </w:rPr>
        <w:t>и</w:t>
      </w:r>
      <w:r w:rsidRPr="00D52537">
        <w:rPr>
          <w:snapToGrid w:val="0"/>
          <w:sz w:val="22"/>
          <w:szCs w:val="22"/>
        </w:rPr>
        <w:t>вающей газовое пространство резервуара, к паровоздушной смеси,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  <w:r w:rsidRPr="00D52537">
        <w:rPr>
          <w:i/>
          <w:snapToGrid w:val="0"/>
          <w:sz w:val="22"/>
          <w:szCs w:val="22"/>
        </w:rPr>
        <w:t>f</w:t>
      </w:r>
      <w:r w:rsidRPr="00D52537">
        <w:rPr>
          <w:snapToGrid w:val="0"/>
          <w:sz w:val="22"/>
          <w:szCs w:val="22"/>
          <w:vertAlign w:val="subscript"/>
        </w:rPr>
        <w:t>ж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площадь зеркала ЛВЖ в резервуаре, м</w:t>
      </w:r>
      <w:r w:rsidRPr="00D52537">
        <w:rPr>
          <w:snapToGrid w:val="0"/>
          <w:sz w:val="22"/>
          <w:szCs w:val="22"/>
          <w:vertAlign w:val="superscript"/>
        </w:rPr>
        <w:t>2</w:t>
      </w:r>
      <w:r w:rsidRPr="00D52537">
        <w:rPr>
          <w:snapToGrid w:val="0"/>
          <w:sz w:val="22"/>
          <w:szCs w:val="22"/>
        </w:rPr>
        <w:t xml:space="preserve">; </w:t>
      </w:r>
      <w:r w:rsidR="00455CE4">
        <w:rPr>
          <w:snapToGrid w:val="0"/>
          <w:spacing w:val="-2"/>
          <w:sz w:val="22"/>
          <w:szCs w:val="22"/>
        </w:rPr>
        <w:br/>
      </w:r>
      <w:r w:rsidRPr="00D52537">
        <w:rPr>
          <w:i/>
          <w:snapToGrid w:val="0"/>
          <w:sz w:val="22"/>
          <w:szCs w:val="22"/>
        </w:rPr>
        <w:t>f</w:t>
      </w:r>
      <w:r w:rsidRPr="00D52537">
        <w:rPr>
          <w:snapToGrid w:val="0"/>
          <w:sz w:val="22"/>
          <w:szCs w:val="22"/>
          <w:vertAlign w:val="subscript"/>
        </w:rPr>
        <w:t>об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площадь оболочки, ограничивающей газовое пространство резервуара, м</w:t>
      </w:r>
      <w:r w:rsidRPr="00D52537">
        <w:rPr>
          <w:snapToGrid w:val="0"/>
          <w:sz w:val="22"/>
          <w:szCs w:val="22"/>
          <w:vertAlign w:val="superscript"/>
        </w:rPr>
        <w:t>2</w:t>
      </w:r>
      <w:r w:rsidRPr="00D52537">
        <w:rPr>
          <w:snapToGrid w:val="0"/>
          <w:sz w:val="22"/>
          <w:szCs w:val="22"/>
        </w:rPr>
        <w:t xml:space="preserve">; </w:t>
      </w:r>
      <w:r w:rsidRPr="00D52537">
        <w:rPr>
          <w:i/>
          <w:snapToGrid w:val="0"/>
          <w:sz w:val="22"/>
          <w:szCs w:val="22"/>
        </w:rPr>
        <w:t>t</w:t>
      </w:r>
      <w:r w:rsidRPr="00D52537">
        <w:rPr>
          <w:snapToGrid w:val="0"/>
          <w:sz w:val="22"/>
          <w:szCs w:val="22"/>
          <w:vertAlign w:val="subscript"/>
        </w:rPr>
        <w:t xml:space="preserve"> ж 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температура основной массы ЛВЖ,</w:t>
      </w:r>
      <w:r w:rsidRPr="00D52537">
        <w:rPr>
          <w:snapToGrid w:val="0"/>
          <w:sz w:val="22"/>
          <w:szCs w:val="22"/>
          <w:vertAlign w:val="superscript"/>
        </w:rPr>
        <w:t xml:space="preserve"> o</w:t>
      </w:r>
      <w:r w:rsidRPr="00D52537">
        <w:rPr>
          <w:snapToGrid w:val="0"/>
          <w:sz w:val="22"/>
          <w:szCs w:val="22"/>
        </w:rPr>
        <w:t>С.</w:t>
      </w:r>
    </w:p>
    <w:p w:rsidR="00D52537" w:rsidRPr="00D52537" w:rsidRDefault="00D52537" w:rsidP="00D52537">
      <w:pPr>
        <w:tabs>
          <w:tab w:val="left" w:pos="3384"/>
          <w:tab w:val="left" w:pos="4968"/>
          <w:tab w:val="left" w:pos="5544"/>
          <w:tab w:val="left" w:pos="6264"/>
        </w:tabs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Допускается принимать в расчете следующие значения коэффициентов: </w:t>
      </w:r>
    </w:p>
    <w:p w:rsidR="00D52537" w:rsidRPr="00D52537" w:rsidRDefault="00D52537" w:rsidP="00455CE4">
      <w:pPr>
        <w:numPr>
          <w:ilvl w:val="0"/>
          <w:numId w:val="7"/>
        </w:numPr>
        <w:tabs>
          <w:tab w:val="clear" w:pos="1287"/>
        </w:tabs>
        <w:ind w:left="0"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λ</w:t>
      </w:r>
      <w:r w:rsidRPr="00D52537">
        <w:rPr>
          <w:snapToGrid w:val="0"/>
          <w:sz w:val="22"/>
          <w:szCs w:val="22"/>
          <w:vertAlign w:val="subscript"/>
        </w:rPr>
        <w:t>ж</w:t>
      </w:r>
      <w:r w:rsidRPr="00D52537">
        <w:rPr>
          <w:snapToGrid w:val="0"/>
          <w:sz w:val="22"/>
          <w:szCs w:val="22"/>
        </w:rPr>
        <w:t xml:space="preserve"> = 0,11 Вт∙м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52537" w:rsidRPr="00D52537" w:rsidRDefault="00D52537" w:rsidP="00455CE4">
      <w:pPr>
        <w:numPr>
          <w:ilvl w:val="0"/>
          <w:numId w:val="7"/>
        </w:numPr>
        <w:tabs>
          <w:tab w:val="clear" w:pos="1287"/>
        </w:tabs>
        <w:ind w:left="0"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i/>
          <w:snapToGrid w:val="0"/>
          <w:sz w:val="22"/>
          <w:szCs w:val="22"/>
          <w:vertAlign w:val="subscript"/>
        </w:rPr>
        <w:t>w-f</w:t>
      </w:r>
      <w:r w:rsidRPr="00D52537">
        <w:rPr>
          <w:snapToGrid w:val="0"/>
          <w:sz w:val="22"/>
          <w:szCs w:val="22"/>
        </w:rPr>
        <w:t xml:space="preserve"> = 10,7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52537" w:rsidRPr="00D52537" w:rsidRDefault="00D52537" w:rsidP="00455CE4">
      <w:pPr>
        <w:numPr>
          <w:ilvl w:val="0"/>
          <w:numId w:val="7"/>
        </w:numPr>
        <w:tabs>
          <w:tab w:val="clear" w:pos="1287"/>
        </w:tabs>
        <w:ind w:left="0"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snapToGrid w:val="0"/>
          <w:sz w:val="22"/>
          <w:szCs w:val="22"/>
          <w:vertAlign w:val="subscript"/>
        </w:rPr>
        <w:t>п.</w:t>
      </w:r>
      <w:r w:rsidRPr="00D52537">
        <w:rPr>
          <w:i/>
          <w:snapToGrid w:val="0"/>
          <w:sz w:val="22"/>
          <w:szCs w:val="22"/>
          <w:vertAlign w:val="subscript"/>
        </w:rPr>
        <w:t>w</w:t>
      </w:r>
      <w:r w:rsidRPr="00D52537">
        <w:rPr>
          <w:snapToGrid w:val="0"/>
          <w:sz w:val="22"/>
          <w:szCs w:val="22"/>
          <w:vertAlign w:val="subscript"/>
        </w:rPr>
        <w:t xml:space="preserve">-ж </w:t>
      </w:r>
      <w:r w:rsidRPr="00D52537">
        <w:rPr>
          <w:snapToGrid w:val="0"/>
          <w:sz w:val="22"/>
          <w:szCs w:val="22"/>
        </w:rPr>
        <w:t>= 0,73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>;</w:t>
      </w:r>
    </w:p>
    <w:p w:rsidR="00D52537" w:rsidRPr="00D52537" w:rsidRDefault="00D52537" w:rsidP="00455CE4">
      <w:pPr>
        <w:numPr>
          <w:ilvl w:val="0"/>
          <w:numId w:val="7"/>
        </w:numPr>
        <w:tabs>
          <w:tab w:val="clear" w:pos="1287"/>
        </w:tabs>
        <w:ind w:left="0"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snapToGrid w:val="0"/>
          <w:sz w:val="22"/>
          <w:szCs w:val="22"/>
          <w:vertAlign w:val="subscript"/>
        </w:rPr>
        <w:t xml:space="preserve">п-ж </w:t>
      </w:r>
      <w:r w:rsidRPr="00D52537">
        <w:rPr>
          <w:snapToGrid w:val="0"/>
          <w:sz w:val="22"/>
          <w:szCs w:val="22"/>
        </w:rPr>
        <w:t>= 5,3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52537" w:rsidRPr="00D52537" w:rsidRDefault="00D52537" w:rsidP="00455CE4">
      <w:pPr>
        <w:numPr>
          <w:ilvl w:val="0"/>
          <w:numId w:val="7"/>
        </w:numPr>
        <w:tabs>
          <w:tab w:val="clear" w:pos="1287"/>
        </w:tabs>
        <w:ind w:left="0"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i/>
          <w:snapToGrid w:val="0"/>
          <w:sz w:val="22"/>
          <w:szCs w:val="22"/>
          <w:vertAlign w:val="subscript"/>
        </w:rPr>
        <w:t>w</w:t>
      </w:r>
      <w:r w:rsidRPr="00D52537">
        <w:rPr>
          <w:snapToGrid w:val="0"/>
          <w:sz w:val="22"/>
          <w:szCs w:val="22"/>
          <w:vertAlign w:val="subscript"/>
        </w:rPr>
        <w:t xml:space="preserve">-ж </w:t>
      </w:r>
      <w:r w:rsidRPr="00D52537">
        <w:rPr>
          <w:snapToGrid w:val="0"/>
          <w:sz w:val="22"/>
          <w:szCs w:val="22"/>
        </w:rPr>
        <w:t>= 5,3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 xml:space="preserve">; </w:t>
      </w:r>
    </w:p>
    <w:p w:rsidR="00D52537" w:rsidRPr="00D52537" w:rsidRDefault="00D52537" w:rsidP="00455CE4">
      <w:pPr>
        <w:numPr>
          <w:ilvl w:val="0"/>
          <w:numId w:val="7"/>
        </w:numPr>
        <w:tabs>
          <w:tab w:val="clear" w:pos="1287"/>
        </w:tabs>
        <w:ind w:left="0"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α</w:t>
      </w:r>
      <w:r w:rsidRPr="00D52537">
        <w:rPr>
          <w:i/>
          <w:snapToGrid w:val="0"/>
          <w:sz w:val="22"/>
          <w:szCs w:val="22"/>
          <w:vertAlign w:val="subscript"/>
        </w:rPr>
        <w:t>w</w:t>
      </w:r>
      <w:r w:rsidRPr="00D52537">
        <w:rPr>
          <w:snapToGrid w:val="0"/>
          <w:sz w:val="22"/>
          <w:szCs w:val="22"/>
          <w:vertAlign w:val="subscript"/>
        </w:rPr>
        <w:t>-п</w:t>
      </w:r>
      <w:r w:rsidRPr="00D52537">
        <w:rPr>
          <w:snapToGrid w:val="0"/>
          <w:sz w:val="22"/>
          <w:szCs w:val="22"/>
        </w:rPr>
        <w:t xml:space="preserve"> = 2,5 Вт∙м</w:t>
      </w:r>
      <w:r w:rsidRPr="00D52537">
        <w:rPr>
          <w:snapToGrid w:val="0"/>
          <w:sz w:val="22"/>
          <w:szCs w:val="22"/>
          <w:vertAlign w:val="superscript"/>
        </w:rPr>
        <w:t>-2</w:t>
      </w:r>
      <w:r w:rsidRPr="00D52537">
        <w:rPr>
          <w:snapToGrid w:val="0"/>
          <w:sz w:val="22"/>
          <w:szCs w:val="22"/>
        </w:rPr>
        <w:t>∙К</w:t>
      </w:r>
      <w:r w:rsidRPr="00D52537">
        <w:rPr>
          <w:snapToGrid w:val="0"/>
          <w:sz w:val="22"/>
          <w:szCs w:val="22"/>
          <w:vertAlign w:val="superscript"/>
        </w:rPr>
        <w:t>-1</w:t>
      </w:r>
      <w:r w:rsidRPr="00D52537">
        <w:rPr>
          <w:snapToGrid w:val="0"/>
          <w:sz w:val="22"/>
          <w:szCs w:val="22"/>
        </w:rPr>
        <w:t>.</w:t>
      </w:r>
    </w:p>
    <w:p w:rsidR="00D52537" w:rsidRPr="00455CE4" w:rsidRDefault="00D52537" w:rsidP="00D52537">
      <w:pPr>
        <w:tabs>
          <w:tab w:val="left" w:pos="3384"/>
          <w:tab w:val="left" w:pos="4968"/>
          <w:tab w:val="left" w:pos="5544"/>
          <w:tab w:val="left" w:pos="6264"/>
        </w:tabs>
        <w:ind w:firstLine="567"/>
        <w:jc w:val="both"/>
        <w:rPr>
          <w:snapToGrid w:val="0"/>
          <w:spacing w:val="-4"/>
          <w:sz w:val="22"/>
          <w:szCs w:val="22"/>
        </w:rPr>
      </w:pPr>
      <w:r w:rsidRPr="00455CE4">
        <w:rPr>
          <w:snapToGrid w:val="0"/>
          <w:spacing w:val="-4"/>
          <w:sz w:val="22"/>
          <w:szCs w:val="22"/>
        </w:rPr>
        <w:lastRenderedPageBreak/>
        <w:t>Остальные величины определяют по следующим формулам:</w:t>
      </w:r>
    </w:p>
    <w:p w:rsidR="00D52537" w:rsidRPr="00455CE4" w:rsidRDefault="00455CE4" w:rsidP="00455CE4">
      <w:pPr>
        <w:ind w:firstLine="567"/>
        <w:jc w:val="both"/>
        <w:rPr>
          <w:i/>
          <w:snapToGrid w:val="0"/>
          <w:sz w:val="22"/>
          <w:szCs w:val="22"/>
        </w:rPr>
      </w:pPr>
      <w:r w:rsidRPr="00455CE4">
        <w:rPr>
          <w:i/>
          <w:snapToGrid w:val="0"/>
          <w:sz w:val="22"/>
          <w:szCs w:val="22"/>
        </w:rPr>
        <w:t xml:space="preserve">– </w:t>
      </w:r>
      <w:r w:rsidR="00D52537" w:rsidRPr="00455CE4">
        <w:rPr>
          <w:i/>
          <w:snapToGrid w:val="0"/>
          <w:sz w:val="22"/>
          <w:szCs w:val="22"/>
        </w:rPr>
        <w:t>максимальная среднемесячная температура окружа</w:t>
      </w:r>
      <w:r w:rsidR="00D52537" w:rsidRPr="00455CE4">
        <w:rPr>
          <w:i/>
          <w:snapToGrid w:val="0"/>
          <w:sz w:val="22"/>
          <w:szCs w:val="22"/>
        </w:rPr>
        <w:t>ю</w:t>
      </w:r>
      <w:r w:rsidR="00D52537" w:rsidRPr="00455CE4">
        <w:rPr>
          <w:i/>
          <w:snapToGrid w:val="0"/>
          <w:sz w:val="22"/>
          <w:szCs w:val="22"/>
        </w:rPr>
        <w:t>щего воздуха</w:t>
      </w:r>
    </w:p>
    <w:p w:rsidR="001E3E00" w:rsidRPr="00455CE4" w:rsidRDefault="001E3E00" w:rsidP="001E3E00">
      <w:pPr>
        <w:ind w:left="1287"/>
        <w:jc w:val="right"/>
        <w:rPr>
          <w:snapToGrid w:val="0"/>
          <w:sz w:val="24"/>
          <w:szCs w:val="22"/>
        </w:rPr>
      </w:pPr>
    </w:p>
    <w:p w:rsidR="00D52537" w:rsidRPr="002C08A3" w:rsidRDefault="00D52537" w:rsidP="00D52537">
      <w:pPr>
        <w:ind w:firstLine="567"/>
        <w:jc w:val="right"/>
        <w:rPr>
          <w:snapToGrid w:val="0"/>
          <w:sz w:val="22"/>
          <w:szCs w:val="22"/>
        </w:rPr>
      </w:pPr>
      <w:r w:rsidRPr="00455CE4">
        <w:rPr>
          <w:i/>
          <w:snapToGrid w:val="0"/>
          <w:sz w:val="22"/>
          <w:szCs w:val="28"/>
          <w:lang w:val="en-US"/>
        </w:rPr>
        <w:t>t</w:t>
      </w:r>
      <w:r w:rsidRPr="00455CE4">
        <w:rPr>
          <w:i/>
          <w:snapToGrid w:val="0"/>
          <w:sz w:val="22"/>
          <w:szCs w:val="28"/>
          <w:vertAlign w:val="subscript"/>
          <w:lang w:val="en-US"/>
        </w:rPr>
        <w:t>f</w:t>
      </w:r>
      <w:r w:rsidRPr="002C08A3">
        <w:rPr>
          <w:snapToGrid w:val="0"/>
          <w:sz w:val="22"/>
          <w:szCs w:val="28"/>
          <w:vertAlign w:val="subscript"/>
        </w:rPr>
        <w:t>-</w:t>
      </w:r>
      <w:r w:rsidRPr="00455CE4">
        <w:rPr>
          <w:snapToGrid w:val="0"/>
          <w:sz w:val="22"/>
          <w:szCs w:val="28"/>
          <w:vertAlign w:val="subscript"/>
          <w:lang w:val="en-US"/>
        </w:rPr>
        <w:t>max</w:t>
      </w:r>
      <w:r w:rsidRPr="002C08A3">
        <w:rPr>
          <w:snapToGrid w:val="0"/>
          <w:sz w:val="22"/>
          <w:szCs w:val="28"/>
        </w:rPr>
        <w:t xml:space="preserve"> = </w:t>
      </w:r>
      <w:r w:rsidRPr="00455CE4">
        <w:rPr>
          <w:i/>
          <w:snapToGrid w:val="0"/>
          <w:sz w:val="22"/>
          <w:szCs w:val="28"/>
          <w:lang w:val="en-US"/>
        </w:rPr>
        <w:t>t</w:t>
      </w:r>
      <w:r w:rsidRPr="00455CE4">
        <w:rPr>
          <w:i/>
          <w:snapToGrid w:val="0"/>
          <w:sz w:val="22"/>
          <w:szCs w:val="28"/>
          <w:vertAlign w:val="subscript"/>
          <w:lang w:val="en-US"/>
        </w:rPr>
        <w:t>f</w:t>
      </w:r>
      <w:r w:rsidRPr="002C08A3">
        <w:rPr>
          <w:snapToGrid w:val="0"/>
          <w:sz w:val="22"/>
          <w:szCs w:val="28"/>
        </w:rPr>
        <w:t xml:space="preserve"> + </w:t>
      </w:r>
      <w:r w:rsidRPr="00455CE4">
        <w:rPr>
          <w:snapToGrid w:val="0"/>
          <w:sz w:val="22"/>
          <w:szCs w:val="28"/>
        </w:rPr>
        <w:sym w:font="Symbol" w:char="F044"/>
      </w:r>
      <w:r w:rsidRPr="00455CE4">
        <w:rPr>
          <w:i/>
          <w:snapToGrid w:val="0"/>
          <w:sz w:val="22"/>
          <w:szCs w:val="28"/>
          <w:lang w:val="en-US"/>
        </w:rPr>
        <w:t>t</w:t>
      </w:r>
      <w:r w:rsidRPr="00455CE4">
        <w:rPr>
          <w:i/>
          <w:snapToGrid w:val="0"/>
          <w:sz w:val="22"/>
          <w:szCs w:val="28"/>
          <w:vertAlign w:val="subscript"/>
          <w:lang w:val="en-US"/>
        </w:rPr>
        <w:t>f</w:t>
      </w:r>
      <w:r w:rsidRPr="002C08A3">
        <w:rPr>
          <w:snapToGrid w:val="0"/>
          <w:sz w:val="22"/>
          <w:szCs w:val="28"/>
          <w:vertAlign w:val="subscript"/>
        </w:rPr>
        <w:t>-</w:t>
      </w:r>
      <w:r w:rsidRPr="00455CE4">
        <w:rPr>
          <w:snapToGrid w:val="0"/>
          <w:sz w:val="22"/>
          <w:szCs w:val="28"/>
          <w:vertAlign w:val="subscript"/>
          <w:lang w:val="en-US"/>
        </w:rPr>
        <w:t>m</w:t>
      </w:r>
      <w:r w:rsidRPr="00455CE4">
        <w:rPr>
          <w:snapToGrid w:val="0"/>
          <w:sz w:val="22"/>
          <w:szCs w:val="28"/>
          <w:vertAlign w:val="subscript"/>
        </w:rPr>
        <w:t>ах</w:t>
      </w:r>
      <w:r w:rsidR="001E3E00" w:rsidRPr="002C08A3">
        <w:rPr>
          <w:snapToGrid w:val="0"/>
          <w:sz w:val="22"/>
          <w:szCs w:val="28"/>
        </w:rPr>
        <w:t>/2</w:t>
      </w:r>
      <w:r w:rsidRPr="002C08A3">
        <w:rPr>
          <w:snapToGrid w:val="0"/>
          <w:sz w:val="18"/>
          <w:szCs w:val="22"/>
        </w:rPr>
        <w:t xml:space="preserve">    </w:t>
      </w:r>
      <w:r w:rsidR="001E3E00" w:rsidRPr="002C08A3">
        <w:rPr>
          <w:snapToGrid w:val="0"/>
          <w:sz w:val="18"/>
          <w:szCs w:val="22"/>
        </w:rPr>
        <w:t xml:space="preserve">          </w:t>
      </w:r>
      <w:r w:rsidR="001E3E00" w:rsidRPr="002C08A3">
        <w:rPr>
          <w:snapToGrid w:val="0"/>
          <w:sz w:val="22"/>
          <w:szCs w:val="22"/>
        </w:rPr>
        <w:t xml:space="preserve">         </w:t>
      </w:r>
      <w:r w:rsidR="00455CE4" w:rsidRPr="002C08A3">
        <w:rPr>
          <w:snapToGrid w:val="0"/>
          <w:sz w:val="22"/>
          <w:szCs w:val="22"/>
        </w:rPr>
        <w:t xml:space="preserve">           </w:t>
      </w:r>
      <w:r w:rsidRPr="002C08A3">
        <w:rPr>
          <w:snapToGrid w:val="0"/>
          <w:sz w:val="22"/>
          <w:szCs w:val="22"/>
        </w:rPr>
        <w:t xml:space="preserve"> (2.4)</w:t>
      </w:r>
    </w:p>
    <w:p w:rsidR="00D52537" w:rsidRPr="002C08A3" w:rsidRDefault="00D52537" w:rsidP="00D52537">
      <w:pPr>
        <w:ind w:firstLine="567"/>
        <w:jc w:val="right"/>
        <w:rPr>
          <w:snapToGrid w:val="0"/>
          <w:sz w:val="22"/>
          <w:szCs w:val="22"/>
        </w:rPr>
      </w:pPr>
    </w:p>
    <w:p w:rsidR="00D52537" w:rsidRPr="00455CE4" w:rsidRDefault="00D52537" w:rsidP="00D52537">
      <w:pPr>
        <w:ind w:firstLine="567"/>
        <w:jc w:val="both"/>
        <w:rPr>
          <w:snapToGrid w:val="0"/>
          <w:spacing w:val="-2"/>
          <w:sz w:val="22"/>
          <w:szCs w:val="22"/>
        </w:rPr>
      </w:pPr>
      <w:r w:rsidRPr="00455CE4">
        <w:rPr>
          <w:snapToGrid w:val="0"/>
          <w:spacing w:val="-2"/>
          <w:sz w:val="22"/>
          <w:szCs w:val="22"/>
        </w:rPr>
        <w:t>Температуру основной массы ЛВЖ</w:t>
      </w:r>
      <w:r w:rsidRPr="00455CE4">
        <w:rPr>
          <w:i/>
          <w:snapToGrid w:val="0"/>
          <w:spacing w:val="-2"/>
          <w:sz w:val="22"/>
          <w:szCs w:val="22"/>
        </w:rPr>
        <w:t xml:space="preserve"> t</w:t>
      </w:r>
      <w:r w:rsidRPr="00455CE4">
        <w:rPr>
          <w:snapToGrid w:val="0"/>
          <w:spacing w:val="-2"/>
          <w:sz w:val="22"/>
          <w:szCs w:val="22"/>
          <w:vertAlign w:val="subscript"/>
        </w:rPr>
        <w:t>ж</w:t>
      </w:r>
      <w:r w:rsidRPr="00455CE4">
        <w:rPr>
          <w:snapToGrid w:val="0"/>
          <w:spacing w:val="-2"/>
          <w:sz w:val="22"/>
          <w:szCs w:val="22"/>
        </w:rPr>
        <w:t xml:space="preserve"> в резервуаре прин</w:t>
      </w:r>
      <w:r w:rsidRPr="00455CE4">
        <w:rPr>
          <w:snapToGrid w:val="0"/>
          <w:spacing w:val="-2"/>
          <w:sz w:val="22"/>
          <w:szCs w:val="22"/>
        </w:rPr>
        <w:t>и</w:t>
      </w:r>
      <w:r w:rsidRPr="00455CE4">
        <w:rPr>
          <w:snapToGrid w:val="0"/>
          <w:spacing w:val="-2"/>
          <w:sz w:val="22"/>
          <w:szCs w:val="22"/>
        </w:rPr>
        <w:t>мают равной среднемесячной температуре окружающего воздуха (t</w:t>
      </w:r>
      <w:r w:rsidRPr="00455CE4">
        <w:rPr>
          <w:snapToGrid w:val="0"/>
          <w:spacing w:val="-2"/>
          <w:sz w:val="22"/>
          <w:szCs w:val="22"/>
          <w:vertAlign w:val="subscript"/>
        </w:rPr>
        <w:t>f</w:t>
      </w:r>
      <w:r w:rsidR="00370F12" w:rsidRPr="00455CE4">
        <w:rPr>
          <w:snapToGrid w:val="0"/>
          <w:spacing w:val="-2"/>
          <w:sz w:val="22"/>
          <w:szCs w:val="22"/>
        </w:rPr>
        <w:t>). Значения температуры</w:t>
      </w:r>
      <w:r w:rsidRPr="00455CE4">
        <w:rPr>
          <w:snapToGrid w:val="0"/>
          <w:spacing w:val="-2"/>
          <w:sz w:val="22"/>
          <w:szCs w:val="22"/>
        </w:rPr>
        <w:t xml:space="preserve"> окружающего воздуха и максимал</w:t>
      </w:r>
      <w:r w:rsidRPr="00455CE4">
        <w:rPr>
          <w:snapToGrid w:val="0"/>
          <w:spacing w:val="-2"/>
          <w:sz w:val="22"/>
          <w:szCs w:val="22"/>
        </w:rPr>
        <w:t>ь</w:t>
      </w:r>
      <w:r w:rsidRPr="00455CE4">
        <w:rPr>
          <w:snapToGrid w:val="0"/>
          <w:spacing w:val="-2"/>
          <w:sz w:val="22"/>
          <w:szCs w:val="22"/>
        </w:rPr>
        <w:t>ной амплитуды колебаний температуры окружающего воздуха (</w:t>
      </w:r>
      <w:r w:rsidRPr="00455CE4">
        <w:rPr>
          <w:snapToGrid w:val="0"/>
          <w:spacing w:val="-2"/>
          <w:sz w:val="22"/>
          <w:szCs w:val="22"/>
        </w:rPr>
        <w:sym w:font="Symbol" w:char="F044"/>
      </w:r>
      <w:r w:rsidRPr="00455CE4">
        <w:rPr>
          <w:i/>
          <w:snapToGrid w:val="0"/>
          <w:spacing w:val="-2"/>
          <w:sz w:val="22"/>
          <w:szCs w:val="22"/>
        </w:rPr>
        <w:t>t</w:t>
      </w:r>
      <w:r w:rsidRPr="00455CE4">
        <w:rPr>
          <w:i/>
          <w:snapToGrid w:val="0"/>
          <w:spacing w:val="-2"/>
          <w:sz w:val="22"/>
          <w:szCs w:val="22"/>
          <w:vertAlign w:val="subscript"/>
          <w:lang w:val="en-US"/>
        </w:rPr>
        <w:t>f</w:t>
      </w:r>
      <w:r w:rsidRPr="00455CE4">
        <w:rPr>
          <w:snapToGrid w:val="0"/>
          <w:spacing w:val="-2"/>
          <w:sz w:val="22"/>
          <w:szCs w:val="22"/>
          <w:vertAlign w:val="subscript"/>
        </w:rPr>
        <w:t>-</w:t>
      </w:r>
      <w:r w:rsidRPr="00455CE4">
        <w:rPr>
          <w:snapToGrid w:val="0"/>
          <w:spacing w:val="-2"/>
          <w:sz w:val="22"/>
          <w:szCs w:val="22"/>
          <w:vertAlign w:val="subscript"/>
          <w:lang w:val="en-US"/>
        </w:rPr>
        <w:t>m</w:t>
      </w:r>
      <w:r w:rsidRPr="00455CE4">
        <w:rPr>
          <w:snapToGrid w:val="0"/>
          <w:spacing w:val="-2"/>
          <w:sz w:val="22"/>
          <w:szCs w:val="22"/>
          <w:vertAlign w:val="subscript"/>
        </w:rPr>
        <w:t>ах</w:t>
      </w:r>
      <w:r w:rsidRPr="00455CE4">
        <w:rPr>
          <w:snapToGrid w:val="0"/>
          <w:spacing w:val="-2"/>
          <w:sz w:val="22"/>
          <w:szCs w:val="22"/>
        </w:rPr>
        <w:t>) определяют по СНиП «Строительная климатология).</w:t>
      </w:r>
    </w:p>
    <w:p w:rsidR="00D52537" w:rsidRPr="00455CE4" w:rsidRDefault="00455CE4" w:rsidP="00455CE4">
      <w:pPr>
        <w:ind w:firstLine="567"/>
        <w:jc w:val="both"/>
        <w:rPr>
          <w:i/>
          <w:snapToGrid w:val="0"/>
          <w:sz w:val="22"/>
          <w:szCs w:val="22"/>
        </w:rPr>
      </w:pPr>
      <w:r w:rsidRPr="00455CE4">
        <w:rPr>
          <w:i/>
          <w:snapToGrid w:val="0"/>
          <w:sz w:val="22"/>
          <w:szCs w:val="22"/>
        </w:rPr>
        <w:t xml:space="preserve">– </w:t>
      </w:r>
      <w:r w:rsidR="00D52537" w:rsidRPr="00455CE4">
        <w:rPr>
          <w:i/>
          <w:snapToGrid w:val="0"/>
          <w:sz w:val="22"/>
          <w:szCs w:val="22"/>
        </w:rPr>
        <w:t xml:space="preserve">площадь зеркала испарения ЛВЖ в резервуаре </w:t>
      </w:r>
    </w:p>
    <w:p w:rsidR="00D52537" w:rsidRPr="00D52537" w:rsidRDefault="00D52537" w:rsidP="00D52537">
      <w:pPr>
        <w:ind w:firstLine="567"/>
        <w:rPr>
          <w:snapToGrid w:val="0"/>
          <w:sz w:val="22"/>
          <w:szCs w:val="22"/>
        </w:rPr>
      </w:pPr>
    </w:p>
    <w:p w:rsidR="00D52537" w:rsidRPr="00D52537" w:rsidRDefault="00D52537" w:rsidP="00D52537">
      <w:pPr>
        <w:tabs>
          <w:tab w:val="left" w:pos="3264"/>
          <w:tab w:val="left" w:pos="7584"/>
        </w:tabs>
        <w:ind w:firstLine="567"/>
        <w:jc w:val="right"/>
        <w:rPr>
          <w:snapToGrid w:val="0"/>
          <w:sz w:val="22"/>
          <w:szCs w:val="22"/>
        </w:rPr>
      </w:pPr>
      <w:r w:rsidRPr="00455CE4">
        <w:rPr>
          <w:i/>
          <w:snapToGrid w:val="0"/>
          <w:sz w:val="22"/>
          <w:szCs w:val="24"/>
        </w:rPr>
        <w:t>f</w:t>
      </w:r>
      <w:r w:rsidRPr="00455CE4">
        <w:rPr>
          <w:i/>
          <w:snapToGrid w:val="0"/>
          <w:sz w:val="22"/>
          <w:szCs w:val="24"/>
          <w:vertAlign w:val="subscript"/>
        </w:rPr>
        <w:t xml:space="preserve">ж </w:t>
      </w:r>
      <w:r w:rsidRPr="00455CE4">
        <w:rPr>
          <w:i/>
          <w:snapToGrid w:val="0"/>
          <w:sz w:val="22"/>
          <w:szCs w:val="24"/>
        </w:rPr>
        <w:t>= π d</w:t>
      </w:r>
      <w:r w:rsidRPr="00455CE4">
        <w:rPr>
          <w:i/>
          <w:snapToGrid w:val="0"/>
          <w:sz w:val="22"/>
          <w:szCs w:val="24"/>
          <w:vertAlign w:val="subscript"/>
        </w:rPr>
        <w:t>р</w:t>
      </w:r>
      <w:r w:rsidRPr="00455CE4">
        <w:rPr>
          <w:i/>
          <w:snapToGrid w:val="0"/>
          <w:sz w:val="22"/>
          <w:szCs w:val="24"/>
          <w:vertAlign w:val="superscript"/>
        </w:rPr>
        <w:t>2</w:t>
      </w:r>
      <w:r w:rsidRPr="00455CE4">
        <w:rPr>
          <w:i/>
          <w:snapToGrid w:val="0"/>
          <w:sz w:val="22"/>
          <w:szCs w:val="24"/>
        </w:rPr>
        <w:t>/4,</w:t>
      </w:r>
      <w:r w:rsidRPr="00455CE4">
        <w:rPr>
          <w:snapToGrid w:val="0"/>
          <w:szCs w:val="22"/>
        </w:rPr>
        <w:t xml:space="preserve">                   </w:t>
      </w:r>
      <w:r w:rsidR="00455CE4" w:rsidRPr="00455CE4">
        <w:rPr>
          <w:snapToGrid w:val="0"/>
          <w:szCs w:val="22"/>
        </w:rPr>
        <w:t xml:space="preserve">                 </w:t>
      </w:r>
      <w:r w:rsidR="00455CE4">
        <w:rPr>
          <w:snapToGrid w:val="0"/>
          <w:szCs w:val="22"/>
        </w:rPr>
        <w:t xml:space="preserve"> </w:t>
      </w:r>
      <w:r w:rsidR="00455CE4" w:rsidRPr="00455CE4">
        <w:rPr>
          <w:snapToGrid w:val="0"/>
          <w:szCs w:val="22"/>
        </w:rPr>
        <w:t xml:space="preserve"> </w:t>
      </w:r>
      <w:r w:rsidRPr="00D52537">
        <w:rPr>
          <w:snapToGrid w:val="0"/>
          <w:sz w:val="22"/>
          <w:szCs w:val="22"/>
        </w:rPr>
        <w:t>(2.5)</w:t>
      </w:r>
    </w:p>
    <w:p w:rsidR="00D52537" w:rsidRPr="00D52537" w:rsidRDefault="00D52537" w:rsidP="00D52537">
      <w:pPr>
        <w:tabs>
          <w:tab w:val="left" w:pos="3264"/>
          <w:tab w:val="left" w:pos="7584"/>
        </w:tabs>
        <w:ind w:firstLine="567"/>
        <w:jc w:val="right"/>
        <w:rPr>
          <w:snapToGrid w:val="0"/>
          <w:sz w:val="22"/>
          <w:szCs w:val="22"/>
        </w:rPr>
      </w:pPr>
    </w:p>
    <w:p w:rsidR="00D52537" w:rsidRPr="00D52537" w:rsidRDefault="00D52537" w:rsidP="00D52537">
      <w:pPr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где </w:t>
      </w:r>
      <w:r w:rsidRPr="00D52537">
        <w:rPr>
          <w:i/>
          <w:snapToGrid w:val="0"/>
          <w:sz w:val="22"/>
          <w:szCs w:val="22"/>
        </w:rPr>
        <w:t>d</w:t>
      </w:r>
      <w:r w:rsidRPr="00D52537">
        <w:rPr>
          <w:snapToGrid w:val="0"/>
          <w:sz w:val="22"/>
          <w:szCs w:val="22"/>
          <w:vertAlign w:val="subscript"/>
        </w:rPr>
        <w:t>р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диаметр резервуара, м;</w:t>
      </w:r>
    </w:p>
    <w:p w:rsidR="00D52537" w:rsidRPr="00455CE4" w:rsidRDefault="00455CE4" w:rsidP="00455CE4">
      <w:pPr>
        <w:ind w:firstLine="567"/>
        <w:jc w:val="both"/>
        <w:rPr>
          <w:i/>
          <w:snapToGrid w:val="0"/>
          <w:sz w:val="22"/>
          <w:szCs w:val="22"/>
        </w:rPr>
      </w:pPr>
      <w:r w:rsidRPr="00455CE4">
        <w:rPr>
          <w:i/>
          <w:snapToGrid w:val="0"/>
          <w:sz w:val="22"/>
          <w:szCs w:val="22"/>
        </w:rPr>
        <w:t xml:space="preserve">– </w:t>
      </w:r>
      <w:r w:rsidR="00D52537" w:rsidRPr="00455CE4">
        <w:rPr>
          <w:i/>
          <w:snapToGrid w:val="0"/>
          <w:sz w:val="22"/>
          <w:szCs w:val="22"/>
        </w:rPr>
        <w:t>площадь оболочки, ограничивающей газовое простра</w:t>
      </w:r>
      <w:r w:rsidR="00D52537" w:rsidRPr="00455CE4">
        <w:rPr>
          <w:i/>
          <w:snapToGrid w:val="0"/>
          <w:sz w:val="22"/>
          <w:szCs w:val="22"/>
        </w:rPr>
        <w:t>н</w:t>
      </w:r>
      <w:r w:rsidR="00D52537" w:rsidRPr="00455CE4">
        <w:rPr>
          <w:i/>
          <w:snapToGrid w:val="0"/>
          <w:sz w:val="22"/>
          <w:szCs w:val="22"/>
        </w:rPr>
        <w:t>ство резервуара</w:t>
      </w:r>
    </w:p>
    <w:p w:rsidR="001E3E00" w:rsidRDefault="001E3E00" w:rsidP="00D52537">
      <w:pPr>
        <w:tabs>
          <w:tab w:val="left" w:pos="7056"/>
        </w:tabs>
        <w:ind w:firstLine="567"/>
        <w:jc w:val="right"/>
        <w:rPr>
          <w:i/>
          <w:snapToGrid w:val="0"/>
          <w:sz w:val="22"/>
          <w:szCs w:val="22"/>
        </w:rPr>
      </w:pPr>
    </w:p>
    <w:p w:rsidR="00D52537" w:rsidRPr="00D52537" w:rsidRDefault="00D52537" w:rsidP="00D52537">
      <w:pPr>
        <w:tabs>
          <w:tab w:val="left" w:pos="7056"/>
        </w:tabs>
        <w:ind w:firstLine="567"/>
        <w:jc w:val="right"/>
        <w:rPr>
          <w:snapToGrid w:val="0"/>
          <w:sz w:val="22"/>
          <w:szCs w:val="22"/>
        </w:rPr>
      </w:pPr>
      <w:r w:rsidRPr="00455CE4">
        <w:rPr>
          <w:i/>
          <w:snapToGrid w:val="0"/>
          <w:sz w:val="22"/>
          <w:szCs w:val="28"/>
        </w:rPr>
        <w:t>f</w:t>
      </w:r>
      <w:r w:rsidRPr="00455CE4">
        <w:rPr>
          <w:i/>
          <w:snapToGrid w:val="0"/>
          <w:sz w:val="22"/>
          <w:szCs w:val="28"/>
          <w:vertAlign w:val="subscript"/>
        </w:rPr>
        <w:t>об</w:t>
      </w:r>
      <w:r w:rsidRPr="00455CE4">
        <w:rPr>
          <w:i/>
          <w:snapToGrid w:val="0"/>
          <w:sz w:val="22"/>
          <w:szCs w:val="28"/>
        </w:rPr>
        <w:t xml:space="preserve"> = f</w:t>
      </w:r>
      <w:r w:rsidRPr="00455CE4">
        <w:rPr>
          <w:i/>
          <w:snapToGrid w:val="0"/>
          <w:sz w:val="22"/>
          <w:szCs w:val="28"/>
          <w:vertAlign w:val="subscript"/>
        </w:rPr>
        <w:t>ж</w:t>
      </w:r>
      <w:r w:rsidRPr="00455CE4">
        <w:rPr>
          <w:i/>
          <w:snapToGrid w:val="0"/>
          <w:sz w:val="22"/>
          <w:szCs w:val="28"/>
        </w:rPr>
        <w:t xml:space="preserve"> + π d</w:t>
      </w:r>
      <w:r w:rsidRPr="00455CE4">
        <w:rPr>
          <w:i/>
          <w:snapToGrid w:val="0"/>
          <w:sz w:val="22"/>
          <w:szCs w:val="28"/>
          <w:vertAlign w:val="subscript"/>
        </w:rPr>
        <w:t>р</w:t>
      </w:r>
      <w:r w:rsidRPr="00455CE4">
        <w:rPr>
          <w:i/>
          <w:snapToGrid w:val="0"/>
          <w:sz w:val="22"/>
          <w:szCs w:val="28"/>
        </w:rPr>
        <w:t xml:space="preserve"> (h</w:t>
      </w:r>
      <w:r w:rsidRPr="00455CE4">
        <w:rPr>
          <w:i/>
          <w:snapToGrid w:val="0"/>
          <w:sz w:val="22"/>
          <w:szCs w:val="28"/>
          <w:vertAlign w:val="subscript"/>
        </w:rPr>
        <w:t>р</w:t>
      </w:r>
      <w:r w:rsidRPr="00455CE4">
        <w:rPr>
          <w:i/>
          <w:snapToGrid w:val="0"/>
          <w:sz w:val="22"/>
          <w:szCs w:val="28"/>
        </w:rPr>
        <w:t xml:space="preserve"> – h</w:t>
      </w:r>
      <w:r w:rsidRPr="00455CE4">
        <w:rPr>
          <w:i/>
          <w:snapToGrid w:val="0"/>
          <w:sz w:val="22"/>
          <w:szCs w:val="28"/>
          <w:vertAlign w:val="subscript"/>
        </w:rPr>
        <w:t>ж</w:t>
      </w:r>
      <w:r w:rsidRPr="00455CE4">
        <w:rPr>
          <w:i/>
          <w:snapToGrid w:val="0"/>
          <w:sz w:val="22"/>
          <w:szCs w:val="28"/>
        </w:rPr>
        <w:t>),</w:t>
      </w:r>
      <w:r w:rsidRPr="00455CE4">
        <w:rPr>
          <w:snapToGrid w:val="0"/>
          <w:sz w:val="18"/>
          <w:szCs w:val="22"/>
        </w:rPr>
        <w:t xml:space="preserve">       </w:t>
      </w:r>
      <w:r w:rsidR="00455CE4">
        <w:rPr>
          <w:snapToGrid w:val="0"/>
          <w:sz w:val="18"/>
          <w:szCs w:val="22"/>
        </w:rPr>
        <w:t xml:space="preserve">                      </w:t>
      </w:r>
      <w:r w:rsidRPr="00455CE4">
        <w:rPr>
          <w:snapToGrid w:val="0"/>
          <w:sz w:val="18"/>
          <w:szCs w:val="22"/>
        </w:rPr>
        <w:t xml:space="preserve"> </w:t>
      </w:r>
      <w:r w:rsidRPr="00D52537">
        <w:rPr>
          <w:snapToGrid w:val="0"/>
          <w:sz w:val="22"/>
          <w:szCs w:val="22"/>
        </w:rPr>
        <w:t>(2.6)</w:t>
      </w:r>
    </w:p>
    <w:p w:rsidR="00D52537" w:rsidRPr="00D52537" w:rsidRDefault="00D52537" w:rsidP="00D52537">
      <w:pPr>
        <w:tabs>
          <w:tab w:val="left" w:pos="7056"/>
        </w:tabs>
        <w:ind w:firstLine="567"/>
        <w:jc w:val="right"/>
        <w:rPr>
          <w:snapToGrid w:val="0"/>
          <w:sz w:val="22"/>
          <w:szCs w:val="22"/>
        </w:rPr>
      </w:pPr>
    </w:p>
    <w:p w:rsidR="00D52537" w:rsidRPr="00D52537" w:rsidRDefault="00D52537" w:rsidP="00D52537">
      <w:pPr>
        <w:tabs>
          <w:tab w:val="left" w:pos="7056"/>
        </w:tabs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где </w:t>
      </w:r>
      <w:r w:rsidRPr="00D52537">
        <w:rPr>
          <w:i/>
          <w:snapToGrid w:val="0"/>
          <w:sz w:val="22"/>
          <w:szCs w:val="22"/>
        </w:rPr>
        <w:t>h</w:t>
      </w:r>
      <w:r w:rsidRPr="00D52537">
        <w:rPr>
          <w:snapToGrid w:val="0"/>
          <w:sz w:val="22"/>
          <w:szCs w:val="22"/>
          <w:vertAlign w:val="subscript"/>
        </w:rPr>
        <w:t>р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высота резервуара, м; </w:t>
      </w:r>
      <w:r w:rsidRPr="00D52537">
        <w:rPr>
          <w:i/>
          <w:snapToGrid w:val="0"/>
          <w:sz w:val="22"/>
          <w:szCs w:val="22"/>
        </w:rPr>
        <w:t>h</w:t>
      </w:r>
      <w:r w:rsidRPr="00D52537">
        <w:rPr>
          <w:snapToGrid w:val="0"/>
          <w:sz w:val="22"/>
          <w:szCs w:val="22"/>
          <w:vertAlign w:val="subscript"/>
        </w:rPr>
        <w:t>ж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высота (урове</w:t>
      </w:r>
      <w:r w:rsidR="00455CE4">
        <w:rPr>
          <w:snapToGrid w:val="0"/>
          <w:sz w:val="22"/>
          <w:szCs w:val="22"/>
        </w:rPr>
        <w:t>нь) взлива ЛВЖ в резервуаре, м.</w:t>
      </w:r>
    </w:p>
    <w:p w:rsidR="00D52537" w:rsidRPr="00455CE4" w:rsidRDefault="00455CE4" w:rsidP="00455CE4">
      <w:pPr>
        <w:ind w:firstLine="567"/>
        <w:jc w:val="both"/>
        <w:rPr>
          <w:i/>
          <w:snapToGrid w:val="0"/>
          <w:sz w:val="22"/>
          <w:szCs w:val="22"/>
        </w:rPr>
      </w:pPr>
      <w:r w:rsidRPr="00455CE4">
        <w:rPr>
          <w:i/>
          <w:snapToGrid w:val="0"/>
          <w:sz w:val="22"/>
          <w:szCs w:val="22"/>
        </w:rPr>
        <w:t xml:space="preserve">– </w:t>
      </w:r>
      <w:r w:rsidR="00D52537" w:rsidRPr="00455CE4">
        <w:rPr>
          <w:i/>
          <w:snapToGrid w:val="0"/>
          <w:sz w:val="22"/>
          <w:szCs w:val="22"/>
        </w:rPr>
        <w:t>площадь оболочки, м</w:t>
      </w:r>
      <w:r w:rsidR="00D52537" w:rsidRPr="00455CE4">
        <w:rPr>
          <w:i/>
          <w:snapToGrid w:val="0"/>
          <w:sz w:val="22"/>
          <w:szCs w:val="22"/>
          <w:vertAlign w:val="superscript"/>
        </w:rPr>
        <w:t>2</w:t>
      </w:r>
      <w:r w:rsidR="00D52537" w:rsidRPr="00455CE4">
        <w:rPr>
          <w:i/>
          <w:snapToGrid w:val="0"/>
          <w:sz w:val="22"/>
          <w:szCs w:val="22"/>
        </w:rPr>
        <w:t>, ограничивающей газовое пр</w:t>
      </w:r>
      <w:r w:rsidR="00D52537" w:rsidRPr="00455CE4">
        <w:rPr>
          <w:i/>
          <w:snapToGrid w:val="0"/>
          <w:sz w:val="22"/>
          <w:szCs w:val="22"/>
        </w:rPr>
        <w:t>о</w:t>
      </w:r>
      <w:r w:rsidR="00D52537" w:rsidRPr="00455CE4">
        <w:rPr>
          <w:i/>
          <w:snapToGrid w:val="0"/>
          <w:sz w:val="22"/>
          <w:szCs w:val="22"/>
        </w:rPr>
        <w:t>странство резервуара, на которую воздействует солнечная радиация, определяют как аппроксимацию на плоскость, пе</w:t>
      </w:r>
      <w:r w:rsidR="00D52537" w:rsidRPr="00455CE4">
        <w:rPr>
          <w:i/>
          <w:snapToGrid w:val="0"/>
          <w:sz w:val="22"/>
          <w:szCs w:val="22"/>
        </w:rPr>
        <w:t>р</w:t>
      </w:r>
      <w:r w:rsidR="00D52537" w:rsidRPr="00455CE4">
        <w:rPr>
          <w:i/>
          <w:snapToGrid w:val="0"/>
          <w:sz w:val="22"/>
          <w:szCs w:val="22"/>
        </w:rPr>
        <w:t>пендикулярную направле</w:t>
      </w:r>
      <w:r w:rsidR="00370F12" w:rsidRPr="00455CE4">
        <w:rPr>
          <w:i/>
          <w:snapToGrid w:val="0"/>
          <w:sz w:val="22"/>
          <w:szCs w:val="22"/>
        </w:rPr>
        <w:t>нию солнечных лучей</w:t>
      </w:r>
    </w:p>
    <w:p w:rsidR="00D52537" w:rsidRPr="00D52537" w:rsidRDefault="00D52537" w:rsidP="00D52537">
      <w:pPr>
        <w:ind w:firstLine="567"/>
        <w:rPr>
          <w:snapToGrid w:val="0"/>
          <w:sz w:val="22"/>
          <w:szCs w:val="22"/>
        </w:rPr>
      </w:pPr>
    </w:p>
    <w:p w:rsidR="00D52537" w:rsidRPr="00D52537" w:rsidRDefault="00D52537" w:rsidP="00455CE4">
      <w:pPr>
        <w:tabs>
          <w:tab w:val="left" w:pos="7308"/>
        </w:tabs>
        <w:ind w:firstLine="567"/>
        <w:jc w:val="right"/>
        <w:rPr>
          <w:snapToGrid w:val="0"/>
          <w:sz w:val="22"/>
          <w:szCs w:val="22"/>
        </w:rPr>
      </w:pPr>
      <w:r w:rsidRPr="00455CE4">
        <w:rPr>
          <w:i/>
          <w:snapToGrid w:val="0"/>
          <w:sz w:val="22"/>
          <w:szCs w:val="28"/>
        </w:rPr>
        <w:t>f</w:t>
      </w:r>
      <w:r w:rsidRPr="00455CE4">
        <w:rPr>
          <w:i/>
          <w:snapToGrid w:val="0"/>
          <w:sz w:val="22"/>
          <w:szCs w:val="28"/>
          <w:vertAlign w:val="subscript"/>
        </w:rPr>
        <w:t>л</w:t>
      </w:r>
      <w:r w:rsidRPr="00455CE4">
        <w:rPr>
          <w:i/>
          <w:snapToGrid w:val="0"/>
          <w:sz w:val="22"/>
          <w:szCs w:val="28"/>
        </w:rPr>
        <w:t xml:space="preserve"> = d</w:t>
      </w:r>
      <w:r w:rsidRPr="00455CE4">
        <w:rPr>
          <w:i/>
          <w:snapToGrid w:val="0"/>
          <w:sz w:val="22"/>
          <w:szCs w:val="28"/>
          <w:vertAlign w:val="subscript"/>
        </w:rPr>
        <w:t>р</w:t>
      </w:r>
      <w:r w:rsidRPr="00455CE4">
        <w:rPr>
          <w:i/>
          <w:snapToGrid w:val="0"/>
          <w:sz w:val="22"/>
          <w:szCs w:val="28"/>
        </w:rPr>
        <w:t xml:space="preserve"> (h</w:t>
      </w:r>
      <w:r w:rsidRPr="00455CE4">
        <w:rPr>
          <w:i/>
          <w:snapToGrid w:val="0"/>
          <w:sz w:val="22"/>
          <w:szCs w:val="28"/>
          <w:vertAlign w:val="subscript"/>
        </w:rPr>
        <w:t>р</w:t>
      </w:r>
      <w:r w:rsidRPr="00455CE4">
        <w:rPr>
          <w:i/>
          <w:snapToGrid w:val="0"/>
          <w:sz w:val="22"/>
          <w:szCs w:val="28"/>
        </w:rPr>
        <w:t xml:space="preserve"> –h</w:t>
      </w:r>
      <w:r w:rsidRPr="00455CE4">
        <w:rPr>
          <w:i/>
          <w:snapToGrid w:val="0"/>
          <w:sz w:val="22"/>
          <w:szCs w:val="28"/>
          <w:vertAlign w:val="subscript"/>
        </w:rPr>
        <w:t xml:space="preserve">ж </w:t>
      </w:r>
      <w:r w:rsidRPr="00455CE4">
        <w:rPr>
          <w:i/>
          <w:snapToGrid w:val="0"/>
          <w:sz w:val="22"/>
          <w:szCs w:val="28"/>
        </w:rPr>
        <w:t>) sin (ψ – ξ) + f</w:t>
      </w:r>
      <w:r w:rsidRPr="00455CE4">
        <w:rPr>
          <w:i/>
          <w:snapToGrid w:val="0"/>
          <w:sz w:val="22"/>
          <w:szCs w:val="28"/>
          <w:vertAlign w:val="subscript"/>
        </w:rPr>
        <w:t xml:space="preserve">ж </w:t>
      </w:r>
      <w:r w:rsidRPr="00455CE4">
        <w:rPr>
          <w:i/>
          <w:snapToGrid w:val="0"/>
          <w:sz w:val="22"/>
          <w:szCs w:val="28"/>
        </w:rPr>
        <w:t>cos (ψ – ξ),</w:t>
      </w:r>
      <w:r w:rsidR="00370F12" w:rsidRPr="00455CE4">
        <w:rPr>
          <w:i/>
          <w:snapToGrid w:val="0"/>
          <w:sz w:val="18"/>
          <w:szCs w:val="22"/>
        </w:rPr>
        <w:t xml:space="preserve">  </w:t>
      </w:r>
      <w:r w:rsidR="001E3E00" w:rsidRPr="00455CE4">
        <w:rPr>
          <w:i/>
          <w:snapToGrid w:val="0"/>
          <w:sz w:val="18"/>
          <w:szCs w:val="22"/>
        </w:rPr>
        <w:t xml:space="preserve"> </w:t>
      </w:r>
      <w:r w:rsidR="00455CE4" w:rsidRPr="00455CE4">
        <w:rPr>
          <w:i/>
          <w:snapToGrid w:val="0"/>
          <w:sz w:val="18"/>
          <w:szCs w:val="22"/>
        </w:rPr>
        <w:t xml:space="preserve">  </w:t>
      </w:r>
      <w:r w:rsidR="00455CE4">
        <w:rPr>
          <w:i/>
          <w:snapToGrid w:val="0"/>
          <w:sz w:val="18"/>
          <w:szCs w:val="22"/>
        </w:rPr>
        <w:t xml:space="preserve"> </w:t>
      </w:r>
      <w:r w:rsidR="001E3E00" w:rsidRPr="00455CE4">
        <w:rPr>
          <w:i/>
          <w:snapToGrid w:val="0"/>
          <w:sz w:val="18"/>
          <w:szCs w:val="22"/>
        </w:rPr>
        <w:t xml:space="preserve"> </w:t>
      </w:r>
      <w:r w:rsidR="001E3E00">
        <w:rPr>
          <w:snapToGrid w:val="0"/>
          <w:sz w:val="22"/>
          <w:szCs w:val="22"/>
        </w:rPr>
        <w:t>(2.7)</w:t>
      </w:r>
      <w:r w:rsidR="00455CE4" w:rsidRPr="00D52537">
        <w:rPr>
          <w:snapToGrid w:val="0"/>
          <w:sz w:val="22"/>
          <w:szCs w:val="22"/>
        </w:rPr>
        <w:t xml:space="preserve"> </w:t>
      </w:r>
    </w:p>
    <w:p w:rsidR="00D52537" w:rsidRPr="00D52537" w:rsidRDefault="00D52537" w:rsidP="00D52537">
      <w:pPr>
        <w:tabs>
          <w:tab w:val="left" w:pos="7308"/>
        </w:tabs>
        <w:ind w:firstLine="567"/>
        <w:jc w:val="right"/>
        <w:rPr>
          <w:snapToGrid w:val="0"/>
          <w:sz w:val="22"/>
          <w:szCs w:val="22"/>
        </w:rPr>
      </w:pPr>
    </w:p>
    <w:p w:rsidR="00D52537" w:rsidRPr="00D52537" w:rsidRDefault="00D52537" w:rsidP="00D52537">
      <w:pPr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где </w:t>
      </w:r>
      <w:r w:rsidRPr="00D52537">
        <w:rPr>
          <w:i/>
          <w:snapToGrid w:val="0"/>
          <w:sz w:val="22"/>
          <w:szCs w:val="22"/>
        </w:rPr>
        <w:t>ψ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географическая широта местности, </w:t>
      </w:r>
      <w:r w:rsidRPr="00D52537">
        <w:rPr>
          <w:snapToGrid w:val="0"/>
          <w:sz w:val="22"/>
          <w:szCs w:val="22"/>
          <w:vertAlign w:val="superscript"/>
        </w:rPr>
        <w:t>o</w:t>
      </w:r>
      <w:r w:rsidRPr="00D52537">
        <w:rPr>
          <w:snapToGrid w:val="0"/>
          <w:sz w:val="22"/>
          <w:szCs w:val="22"/>
        </w:rPr>
        <w:t xml:space="preserve">; </w:t>
      </w:r>
      <w:r w:rsidRPr="00D52537">
        <w:rPr>
          <w:i/>
          <w:snapToGrid w:val="0"/>
          <w:sz w:val="22"/>
          <w:szCs w:val="22"/>
        </w:rPr>
        <w:t>ξ</w:t>
      </w:r>
      <w:r w:rsidRPr="00D52537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Pr="00D52537">
        <w:rPr>
          <w:snapToGrid w:val="0"/>
          <w:sz w:val="22"/>
          <w:szCs w:val="22"/>
        </w:rPr>
        <w:t xml:space="preserve"> усредненное значение расчетного склонения солнца, </w:t>
      </w:r>
      <w:r w:rsidRPr="00D52537">
        <w:rPr>
          <w:snapToGrid w:val="0"/>
          <w:sz w:val="22"/>
          <w:szCs w:val="22"/>
          <w:vertAlign w:val="superscript"/>
        </w:rPr>
        <w:t>o</w:t>
      </w:r>
      <w:r w:rsidRPr="00D52537">
        <w:rPr>
          <w:snapToGrid w:val="0"/>
          <w:sz w:val="22"/>
          <w:szCs w:val="22"/>
        </w:rPr>
        <w:t>;</w:t>
      </w:r>
    </w:p>
    <w:p w:rsidR="00D52537" w:rsidRPr="00455CE4" w:rsidRDefault="00455CE4" w:rsidP="00455CE4">
      <w:pPr>
        <w:pStyle w:val="31"/>
        <w:spacing w:after="0"/>
        <w:ind w:left="0" w:firstLine="567"/>
        <w:jc w:val="both"/>
        <w:rPr>
          <w:i/>
          <w:sz w:val="22"/>
          <w:szCs w:val="22"/>
        </w:rPr>
      </w:pPr>
      <w:r w:rsidRPr="00455CE4">
        <w:rPr>
          <w:i/>
          <w:sz w:val="22"/>
          <w:szCs w:val="22"/>
        </w:rPr>
        <w:t xml:space="preserve">– </w:t>
      </w:r>
      <w:r w:rsidR="00D52537" w:rsidRPr="00455CE4">
        <w:rPr>
          <w:i/>
          <w:sz w:val="22"/>
          <w:szCs w:val="22"/>
        </w:rPr>
        <w:t>усредненное значение расчетного склонения солнца для текущего месяца определяется годовым ходом изменения скл</w:t>
      </w:r>
      <w:r w:rsidR="00D52537" w:rsidRPr="00455CE4">
        <w:rPr>
          <w:i/>
          <w:sz w:val="22"/>
          <w:szCs w:val="22"/>
        </w:rPr>
        <w:t>о</w:t>
      </w:r>
      <w:r w:rsidR="00D52537" w:rsidRPr="00455CE4">
        <w:rPr>
          <w:i/>
          <w:sz w:val="22"/>
          <w:szCs w:val="22"/>
        </w:rPr>
        <w:t xml:space="preserve">нения солнца, соответствующим схеме движения земного шара по орбите вокруг Солнца </w:t>
      </w:r>
    </w:p>
    <w:p w:rsidR="001E3E00" w:rsidRPr="00D52537" w:rsidRDefault="001E3E00" w:rsidP="001E3E00">
      <w:pPr>
        <w:pStyle w:val="31"/>
        <w:spacing w:after="0"/>
        <w:ind w:left="1287"/>
        <w:jc w:val="both"/>
        <w:rPr>
          <w:sz w:val="22"/>
          <w:szCs w:val="22"/>
        </w:rPr>
      </w:pPr>
    </w:p>
    <w:p w:rsidR="00D52537" w:rsidRPr="00D52537" w:rsidRDefault="00D52537" w:rsidP="00455CE4">
      <w:pPr>
        <w:tabs>
          <w:tab w:val="left" w:pos="7788"/>
        </w:tabs>
        <w:jc w:val="right"/>
        <w:rPr>
          <w:snapToGrid w:val="0"/>
          <w:sz w:val="22"/>
          <w:szCs w:val="22"/>
        </w:rPr>
      </w:pPr>
      <w:r w:rsidRPr="00D52537">
        <w:rPr>
          <w:i/>
          <w:snapToGrid w:val="0"/>
          <w:sz w:val="22"/>
          <w:szCs w:val="22"/>
        </w:rPr>
        <w:lastRenderedPageBreak/>
        <w:t>ξ = 22,7 sin (295 - 30 №</w:t>
      </w:r>
      <w:r w:rsidRPr="00D52537">
        <w:rPr>
          <w:i/>
          <w:snapToGrid w:val="0"/>
          <w:sz w:val="22"/>
          <w:szCs w:val="22"/>
          <w:vertAlign w:val="subscript"/>
        </w:rPr>
        <w:t>м</w:t>
      </w:r>
      <w:r w:rsidRPr="00D52537">
        <w:rPr>
          <w:i/>
          <w:snapToGrid w:val="0"/>
          <w:sz w:val="22"/>
          <w:szCs w:val="22"/>
        </w:rPr>
        <w:t>),</w:t>
      </w:r>
      <w:r w:rsidRPr="00D52537">
        <w:rPr>
          <w:snapToGrid w:val="0"/>
          <w:sz w:val="22"/>
          <w:szCs w:val="22"/>
        </w:rPr>
        <w:t xml:space="preserve">         </w:t>
      </w:r>
      <w:r w:rsidR="00455CE4">
        <w:rPr>
          <w:snapToGrid w:val="0"/>
          <w:sz w:val="22"/>
          <w:szCs w:val="22"/>
        </w:rPr>
        <w:t xml:space="preserve">                 </w:t>
      </w:r>
      <w:r w:rsidRPr="00D52537">
        <w:rPr>
          <w:snapToGrid w:val="0"/>
          <w:sz w:val="22"/>
          <w:szCs w:val="22"/>
        </w:rPr>
        <w:t>(2.8)</w:t>
      </w:r>
    </w:p>
    <w:p w:rsidR="00D52537" w:rsidRPr="00D52537" w:rsidRDefault="00D52537" w:rsidP="00D52537">
      <w:pPr>
        <w:tabs>
          <w:tab w:val="left" w:pos="7788"/>
        </w:tabs>
        <w:ind w:firstLine="567"/>
        <w:jc w:val="right"/>
        <w:rPr>
          <w:snapToGrid w:val="0"/>
          <w:sz w:val="22"/>
          <w:szCs w:val="22"/>
        </w:rPr>
      </w:pPr>
    </w:p>
    <w:p w:rsidR="00D52537" w:rsidRPr="00D52537" w:rsidRDefault="00D52537" w:rsidP="00D52537">
      <w:pPr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 xml:space="preserve">где </w:t>
      </w:r>
      <w:r w:rsidRPr="00D52537">
        <w:rPr>
          <w:i/>
          <w:snapToGrid w:val="0"/>
          <w:sz w:val="22"/>
          <w:szCs w:val="22"/>
        </w:rPr>
        <w:t>№</w:t>
      </w:r>
      <w:r w:rsidRPr="00D52537">
        <w:rPr>
          <w:i/>
          <w:snapToGrid w:val="0"/>
          <w:sz w:val="22"/>
          <w:szCs w:val="22"/>
          <w:vertAlign w:val="subscript"/>
        </w:rPr>
        <w:t>м</w:t>
      </w:r>
      <w:r w:rsidR="00455CE4">
        <w:rPr>
          <w:snapToGrid w:val="0"/>
          <w:sz w:val="22"/>
          <w:szCs w:val="22"/>
        </w:rPr>
        <w:t xml:space="preserve"> – порядковый номер месяца года.</w:t>
      </w:r>
    </w:p>
    <w:p w:rsidR="00D52537" w:rsidRPr="00455CE4" w:rsidRDefault="00455CE4" w:rsidP="00455CE4">
      <w:pPr>
        <w:pStyle w:val="31"/>
        <w:spacing w:after="0"/>
        <w:ind w:left="0" w:firstLine="567"/>
        <w:jc w:val="both"/>
        <w:rPr>
          <w:i/>
          <w:sz w:val="22"/>
          <w:szCs w:val="22"/>
        </w:rPr>
      </w:pPr>
      <w:r w:rsidRPr="00455CE4">
        <w:rPr>
          <w:i/>
          <w:sz w:val="22"/>
          <w:szCs w:val="22"/>
        </w:rPr>
        <w:t xml:space="preserve">– </w:t>
      </w:r>
      <w:r w:rsidR="00D52537" w:rsidRPr="00455CE4">
        <w:rPr>
          <w:i/>
          <w:sz w:val="22"/>
          <w:szCs w:val="22"/>
        </w:rPr>
        <w:t xml:space="preserve">плотность падающего теплового потока от Солнца на площадку, нормальную к направлению солнечных </w:t>
      </w:r>
      <w:r w:rsidR="00370F12" w:rsidRPr="00455CE4">
        <w:rPr>
          <w:i/>
          <w:sz w:val="22"/>
          <w:szCs w:val="22"/>
        </w:rPr>
        <w:t>лучей (формула Бугера-Бертрана)</w:t>
      </w:r>
    </w:p>
    <w:p w:rsidR="001E3E00" w:rsidRPr="00455CE4" w:rsidRDefault="001E3E00" w:rsidP="00455CE4">
      <w:pPr>
        <w:pStyle w:val="31"/>
        <w:spacing w:after="0"/>
        <w:ind w:left="1287" w:firstLine="567"/>
        <w:jc w:val="both"/>
        <w:rPr>
          <w:i/>
          <w:sz w:val="22"/>
          <w:szCs w:val="22"/>
        </w:rPr>
      </w:pPr>
    </w:p>
    <w:p w:rsidR="00D52537" w:rsidRPr="00D52537" w:rsidRDefault="00455CE4" w:rsidP="00D52537">
      <w:pPr>
        <w:ind w:firstLine="567"/>
        <w:jc w:val="right"/>
        <w:rPr>
          <w:snapToGrid w:val="0"/>
          <w:sz w:val="22"/>
          <w:szCs w:val="22"/>
        </w:rPr>
      </w:pPr>
      <w:r w:rsidRPr="00D52537">
        <w:rPr>
          <w:snapToGrid w:val="0"/>
          <w:position w:val="-12"/>
          <w:sz w:val="22"/>
          <w:szCs w:val="22"/>
        </w:rPr>
        <w:object w:dxaOrig="2360" w:dyaOrig="520">
          <v:shape id="_x0000_i1028" type="#_x0000_t75" style="width:107.15pt;height:23.05pt" o:ole="" fillcolor="window">
            <v:imagedata r:id="rId15" o:title=""/>
          </v:shape>
          <o:OLEObject Type="Embed" ProgID="Equation.3" ShapeID="_x0000_i1028" DrawAspect="Content" ObjectID="_1462344693" r:id="rId16"/>
        </w:object>
      </w:r>
      <w:r w:rsidR="00D52537" w:rsidRPr="00D52537">
        <w:rPr>
          <w:snapToGrid w:val="0"/>
          <w:sz w:val="22"/>
          <w:szCs w:val="22"/>
        </w:rPr>
        <w:t xml:space="preserve">,        </w:t>
      </w:r>
      <w:r>
        <w:rPr>
          <w:snapToGrid w:val="0"/>
          <w:sz w:val="22"/>
          <w:szCs w:val="22"/>
        </w:rPr>
        <w:t xml:space="preserve">                 </w:t>
      </w:r>
      <w:r w:rsidR="00D52537" w:rsidRPr="00D52537">
        <w:rPr>
          <w:snapToGrid w:val="0"/>
          <w:sz w:val="22"/>
          <w:szCs w:val="22"/>
        </w:rPr>
        <w:t>(2.9)</w:t>
      </w:r>
    </w:p>
    <w:p w:rsidR="00D52537" w:rsidRPr="00D52537" w:rsidRDefault="00D52537" w:rsidP="00D52537">
      <w:pPr>
        <w:tabs>
          <w:tab w:val="left" w:pos="7668"/>
        </w:tabs>
        <w:ind w:firstLine="567"/>
        <w:jc w:val="right"/>
        <w:rPr>
          <w:snapToGrid w:val="0"/>
          <w:sz w:val="22"/>
          <w:szCs w:val="22"/>
        </w:rPr>
      </w:pPr>
    </w:p>
    <w:p w:rsidR="00D52537" w:rsidRPr="00D52537" w:rsidRDefault="00455CE4" w:rsidP="00D52537">
      <w:pPr>
        <w:tabs>
          <w:tab w:val="left" w:pos="6480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где 1325 – </w:t>
      </w:r>
      <w:r w:rsidR="00D52537" w:rsidRPr="00D52537">
        <w:rPr>
          <w:snapToGrid w:val="0"/>
          <w:sz w:val="22"/>
          <w:szCs w:val="22"/>
        </w:rPr>
        <w:t xml:space="preserve"> солнечная постоянная, Вт∙м</w:t>
      </w:r>
      <w:r w:rsidR="00D52537" w:rsidRPr="00D52537">
        <w:rPr>
          <w:snapToGrid w:val="0"/>
          <w:sz w:val="22"/>
          <w:szCs w:val="22"/>
          <w:vertAlign w:val="superscript"/>
        </w:rPr>
        <w:t>-2</w:t>
      </w:r>
      <w:r w:rsidR="00D52537" w:rsidRPr="00D52537">
        <w:rPr>
          <w:snapToGrid w:val="0"/>
          <w:sz w:val="22"/>
          <w:szCs w:val="22"/>
        </w:rPr>
        <w:t>; ρ</w:t>
      </w:r>
      <w:r w:rsidR="00D52537" w:rsidRPr="00D52537">
        <w:rPr>
          <w:snapToGrid w:val="0"/>
          <w:sz w:val="22"/>
          <w:szCs w:val="22"/>
          <w:vertAlign w:val="subscript"/>
        </w:rPr>
        <w:t>ат</w:t>
      </w:r>
      <w:r>
        <w:rPr>
          <w:snapToGrid w:val="0"/>
          <w:sz w:val="22"/>
          <w:szCs w:val="22"/>
        </w:rPr>
        <w:t xml:space="preserve"> –</w:t>
      </w:r>
      <w:r w:rsidR="00D52537" w:rsidRPr="00D52537">
        <w:rPr>
          <w:snapToGrid w:val="0"/>
          <w:sz w:val="22"/>
          <w:szCs w:val="22"/>
        </w:rPr>
        <w:t xml:space="preserve"> коэффициент прозрачности атмосферы (допускается принимать равным 0,7);</w:t>
      </w:r>
    </w:p>
    <w:p w:rsidR="00D52537" w:rsidRPr="00455CE4" w:rsidRDefault="00455CE4" w:rsidP="00455CE4">
      <w:pPr>
        <w:pStyle w:val="31"/>
        <w:spacing w:after="0"/>
        <w:ind w:left="0" w:firstLine="567"/>
        <w:jc w:val="both"/>
        <w:rPr>
          <w:i/>
          <w:sz w:val="22"/>
          <w:szCs w:val="22"/>
        </w:rPr>
      </w:pPr>
      <w:r w:rsidRPr="00455CE4">
        <w:rPr>
          <w:i/>
          <w:sz w:val="22"/>
          <w:szCs w:val="22"/>
        </w:rPr>
        <w:t xml:space="preserve">– </w:t>
      </w:r>
      <w:r w:rsidR="00D52537" w:rsidRPr="00455CE4">
        <w:rPr>
          <w:i/>
          <w:sz w:val="22"/>
          <w:szCs w:val="22"/>
        </w:rPr>
        <w:t>тепловая нагрузка на резервуар от солнечной радиации,  Вт∙м</w:t>
      </w:r>
      <w:r w:rsidR="00D52537" w:rsidRPr="00455CE4">
        <w:rPr>
          <w:i/>
          <w:sz w:val="22"/>
          <w:szCs w:val="22"/>
          <w:vertAlign w:val="superscript"/>
        </w:rPr>
        <w:t>-2</w:t>
      </w:r>
    </w:p>
    <w:p w:rsidR="00D52537" w:rsidRPr="00D52537" w:rsidRDefault="00D52537" w:rsidP="00D52537">
      <w:pPr>
        <w:pStyle w:val="31"/>
        <w:ind w:firstLine="567"/>
        <w:rPr>
          <w:sz w:val="22"/>
          <w:szCs w:val="22"/>
        </w:rPr>
      </w:pPr>
    </w:p>
    <w:p w:rsidR="00D52537" w:rsidRPr="00D52537" w:rsidRDefault="00D52537" w:rsidP="00D52537">
      <w:pPr>
        <w:pStyle w:val="31"/>
        <w:ind w:firstLine="567"/>
        <w:jc w:val="right"/>
        <w:rPr>
          <w:sz w:val="22"/>
          <w:szCs w:val="22"/>
        </w:rPr>
      </w:pPr>
      <w:r w:rsidRPr="00455CE4">
        <w:rPr>
          <w:i/>
          <w:sz w:val="22"/>
          <w:szCs w:val="22"/>
        </w:rPr>
        <w:t>q</w:t>
      </w:r>
      <w:r w:rsidRPr="00455CE4">
        <w:rPr>
          <w:sz w:val="22"/>
          <w:szCs w:val="22"/>
          <w:vertAlign w:val="subscript"/>
        </w:rPr>
        <w:t>л</w:t>
      </w:r>
      <w:r w:rsidRPr="00455CE4">
        <w:rPr>
          <w:sz w:val="22"/>
          <w:szCs w:val="22"/>
        </w:rPr>
        <w:t xml:space="preserve"> = ε</w:t>
      </w:r>
      <w:r w:rsidRPr="00455CE4">
        <w:rPr>
          <w:i/>
          <w:sz w:val="22"/>
          <w:szCs w:val="22"/>
          <w:vertAlign w:val="subscript"/>
          <w:lang w:val="en-US"/>
        </w:rPr>
        <w:t>w</w:t>
      </w:r>
      <w:r w:rsidRPr="00455CE4">
        <w:rPr>
          <w:sz w:val="22"/>
          <w:szCs w:val="22"/>
          <w:vertAlign w:val="subscript"/>
        </w:rPr>
        <w:t xml:space="preserve"> </w:t>
      </w:r>
      <w:r w:rsidRPr="00455CE4">
        <w:rPr>
          <w:i/>
          <w:sz w:val="22"/>
          <w:szCs w:val="22"/>
        </w:rPr>
        <w:t>q</w:t>
      </w:r>
      <w:r w:rsidRPr="00455CE4">
        <w:rPr>
          <w:sz w:val="22"/>
          <w:szCs w:val="22"/>
          <w:vertAlign w:val="subscript"/>
        </w:rPr>
        <w:t>с</w:t>
      </w:r>
      <w:r w:rsidRPr="00455CE4">
        <w:rPr>
          <w:sz w:val="22"/>
          <w:szCs w:val="22"/>
        </w:rPr>
        <w:t xml:space="preserve"> </w:t>
      </w:r>
      <w:r w:rsidRPr="00455CE4">
        <w:rPr>
          <w:i/>
          <w:sz w:val="22"/>
          <w:szCs w:val="22"/>
          <w:lang w:val="en-US"/>
        </w:rPr>
        <w:t>f</w:t>
      </w:r>
      <w:r w:rsidRPr="00455CE4">
        <w:rPr>
          <w:sz w:val="22"/>
          <w:szCs w:val="22"/>
        </w:rPr>
        <w:t xml:space="preserve"> </w:t>
      </w:r>
      <w:r w:rsidRPr="00455CE4">
        <w:rPr>
          <w:sz w:val="22"/>
          <w:szCs w:val="22"/>
          <w:vertAlign w:val="subscript"/>
        </w:rPr>
        <w:t xml:space="preserve">л  </w:t>
      </w:r>
      <w:r w:rsidRPr="00455CE4">
        <w:rPr>
          <w:sz w:val="22"/>
          <w:szCs w:val="22"/>
        </w:rPr>
        <w:t xml:space="preserve">/ </w:t>
      </w:r>
      <w:r w:rsidRPr="00455CE4">
        <w:rPr>
          <w:i/>
          <w:sz w:val="22"/>
          <w:szCs w:val="22"/>
          <w:lang w:val="en-US"/>
        </w:rPr>
        <w:t>f</w:t>
      </w:r>
      <w:r w:rsidRPr="00455CE4">
        <w:rPr>
          <w:sz w:val="22"/>
          <w:szCs w:val="22"/>
          <w:vertAlign w:val="subscript"/>
        </w:rPr>
        <w:t>об</w:t>
      </w:r>
      <w:r w:rsidRPr="00455CE4">
        <w:rPr>
          <w:sz w:val="22"/>
          <w:szCs w:val="22"/>
        </w:rPr>
        <w:t>.</w:t>
      </w:r>
      <w:r w:rsidRPr="00D52537">
        <w:rPr>
          <w:sz w:val="22"/>
          <w:szCs w:val="22"/>
        </w:rPr>
        <w:t xml:space="preserve">             </w:t>
      </w:r>
      <w:r w:rsidR="00455CE4">
        <w:rPr>
          <w:sz w:val="22"/>
          <w:szCs w:val="22"/>
        </w:rPr>
        <w:t xml:space="preserve">                 </w:t>
      </w:r>
      <w:r w:rsidRPr="00D52537">
        <w:rPr>
          <w:sz w:val="22"/>
          <w:szCs w:val="22"/>
        </w:rPr>
        <w:t xml:space="preserve"> (2.10)</w:t>
      </w:r>
    </w:p>
    <w:p w:rsidR="00D52537" w:rsidRPr="00D52537" w:rsidRDefault="00D52537" w:rsidP="00D52537">
      <w:pPr>
        <w:tabs>
          <w:tab w:val="left" w:pos="7176"/>
        </w:tabs>
        <w:ind w:firstLine="567"/>
        <w:jc w:val="right"/>
        <w:rPr>
          <w:snapToGrid w:val="0"/>
          <w:sz w:val="22"/>
          <w:szCs w:val="22"/>
        </w:rPr>
      </w:pPr>
    </w:p>
    <w:p w:rsidR="00D52537" w:rsidRPr="00D52537" w:rsidRDefault="00D52537" w:rsidP="00D52537">
      <w:pPr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Степень черноты оболочки резервуара ε</w:t>
      </w:r>
      <w:r w:rsidRPr="00D52537">
        <w:rPr>
          <w:i/>
          <w:snapToGrid w:val="0"/>
          <w:sz w:val="22"/>
          <w:szCs w:val="22"/>
          <w:vertAlign w:val="subscript"/>
        </w:rPr>
        <w:t>w</w:t>
      </w:r>
      <w:r w:rsidRPr="00D52537">
        <w:rPr>
          <w:snapToGrid w:val="0"/>
          <w:sz w:val="22"/>
          <w:szCs w:val="22"/>
        </w:rPr>
        <w:t>, окрашенной алюминиевой краской годичной давности, допускается прин</w:t>
      </w:r>
      <w:r w:rsidRPr="00D52537">
        <w:rPr>
          <w:snapToGrid w:val="0"/>
          <w:sz w:val="22"/>
          <w:szCs w:val="22"/>
        </w:rPr>
        <w:t>и</w:t>
      </w:r>
      <w:r w:rsidRPr="00D52537">
        <w:rPr>
          <w:snapToGrid w:val="0"/>
          <w:sz w:val="22"/>
          <w:szCs w:val="22"/>
        </w:rPr>
        <w:t>мать равной 0,7;</w:t>
      </w:r>
    </w:p>
    <w:p w:rsidR="00D52537" w:rsidRPr="00455CE4" w:rsidRDefault="00455CE4" w:rsidP="00455CE4">
      <w:pPr>
        <w:pStyle w:val="a4"/>
        <w:spacing w:line="240" w:lineRule="auto"/>
        <w:rPr>
          <w:i/>
          <w:sz w:val="22"/>
          <w:szCs w:val="22"/>
        </w:rPr>
      </w:pPr>
      <w:r w:rsidRPr="00455CE4">
        <w:rPr>
          <w:i/>
          <w:sz w:val="22"/>
          <w:szCs w:val="22"/>
        </w:rPr>
        <w:t xml:space="preserve">– </w:t>
      </w:r>
      <w:r w:rsidR="00D52537" w:rsidRPr="00455CE4">
        <w:rPr>
          <w:i/>
          <w:sz w:val="22"/>
          <w:szCs w:val="22"/>
        </w:rPr>
        <w:t>показатель температурного поля в поверхностном слое ЛВЖ, м</w:t>
      </w:r>
      <w:r w:rsidR="00D52537" w:rsidRPr="00455CE4">
        <w:rPr>
          <w:i/>
          <w:sz w:val="22"/>
          <w:szCs w:val="22"/>
          <w:vertAlign w:val="superscript"/>
        </w:rPr>
        <w:t>-1</w:t>
      </w:r>
      <w:r w:rsidR="00D52537" w:rsidRPr="00455CE4">
        <w:rPr>
          <w:i/>
          <w:sz w:val="22"/>
          <w:szCs w:val="22"/>
        </w:rPr>
        <w:t xml:space="preserve"> </w:t>
      </w:r>
    </w:p>
    <w:p w:rsidR="00D52537" w:rsidRPr="00D52537" w:rsidRDefault="00D52537" w:rsidP="00455CE4">
      <w:pPr>
        <w:pStyle w:val="a4"/>
        <w:spacing w:line="240" w:lineRule="auto"/>
        <w:jc w:val="right"/>
        <w:rPr>
          <w:sz w:val="22"/>
          <w:szCs w:val="22"/>
        </w:rPr>
      </w:pPr>
      <w:r w:rsidRPr="00D52537">
        <w:rPr>
          <w:sz w:val="22"/>
          <w:szCs w:val="22"/>
        </w:rPr>
        <w:t xml:space="preserve">    </w:t>
      </w:r>
      <w:r w:rsidR="001E3E00">
        <w:rPr>
          <w:sz w:val="22"/>
          <w:szCs w:val="22"/>
        </w:rPr>
        <w:t xml:space="preserve">            </w:t>
      </w:r>
      <w:r w:rsidRPr="00D52537">
        <w:rPr>
          <w:sz w:val="22"/>
          <w:szCs w:val="22"/>
        </w:rPr>
        <w:t xml:space="preserve"> </w:t>
      </w:r>
      <w:r w:rsidR="00455CE4" w:rsidRPr="00455CE4">
        <w:rPr>
          <w:position w:val="-32"/>
          <w:sz w:val="20"/>
          <w:szCs w:val="22"/>
        </w:rPr>
        <w:object w:dxaOrig="1939" w:dyaOrig="760">
          <v:shape id="_x0000_i1029" type="#_x0000_t75" style="width:101.95pt;height:39.75pt" o:ole="" fillcolor="window">
            <v:imagedata r:id="rId17" o:title=""/>
          </v:shape>
          <o:OLEObject Type="Embed" ProgID="Equation.3" ShapeID="_x0000_i1029" DrawAspect="Content" ObjectID="_1462344694" r:id="rId18"/>
        </w:object>
      </w:r>
      <w:r w:rsidRPr="00D52537">
        <w:rPr>
          <w:sz w:val="22"/>
          <w:szCs w:val="22"/>
        </w:rPr>
        <w:t xml:space="preserve">         </w:t>
      </w:r>
      <w:r w:rsidR="00455CE4">
        <w:rPr>
          <w:sz w:val="22"/>
          <w:szCs w:val="22"/>
        </w:rPr>
        <w:t xml:space="preserve">                     </w:t>
      </w:r>
      <w:r w:rsidR="001E3E00">
        <w:rPr>
          <w:sz w:val="22"/>
          <w:szCs w:val="22"/>
        </w:rPr>
        <w:t xml:space="preserve"> </w:t>
      </w:r>
      <w:r w:rsidRPr="00D52537">
        <w:rPr>
          <w:sz w:val="22"/>
          <w:szCs w:val="22"/>
        </w:rPr>
        <w:t>(2.11)</w:t>
      </w:r>
    </w:p>
    <w:p w:rsidR="00D52537" w:rsidRPr="00D52537" w:rsidRDefault="00D52537" w:rsidP="00D52537">
      <w:pPr>
        <w:pStyle w:val="a4"/>
        <w:spacing w:line="240" w:lineRule="auto"/>
        <w:ind w:firstLine="0"/>
        <w:rPr>
          <w:sz w:val="22"/>
          <w:szCs w:val="22"/>
        </w:rPr>
      </w:pPr>
    </w:p>
    <w:p w:rsidR="00D52537" w:rsidRPr="00D52537" w:rsidRDefault="00D52537" w:rsidP="00D52537">
      <w:pPr>
        <w:pStyle w:val="a4"/>
        <w:spacing w:line="240" w:lineRule="auto"/>
        <w:ind w:firstLine="0"/>
        <w:rPr>
          <w:sz w:val="22"/>
          <w:szCs w:val="22"/>
        </w:rPr>
      </w:pPr>
      <w:r w:rsidRPr="00D52537">
        <w:rPr>
          <w:sz w:val="22"/>
          <w:szCs w:val="22"/>
        </w:rPr>
        <w:t>где ρ</w:t>
      </w:r>
      <w:r w:rsidRPr="00D52537">
        <w:rPr>
          <w:sz w:val="22"/>
          <w:szCs w:val="22"/>
          <w:vertAlign w:val="subscript"/>
        </w:rPr>
        <w:t>ж</w:t>
      </w:r>
      <w:r w:rsidR="00455CE4">
        <w:rPr>
          <w:sz w:val="22"/>
          <w:szCs w:val="22"/>
        </w:rPr>
        <w:t xml:space="preserve"> – </w:t>
      </w:r>
      <w:r w:rsidRPr="00D52537">
        <w:rPr>
          <w:sz w:val="22"/>
          <w:szCs w:val="22"/>
        </w:rPr>
        <w:t>плотность жидкости, кг∙м</w:t>
      </w:r>
      <w:r w:rsidRPr="00D52537">
        <w:rPr>
          <w:sz w:val="22"/>
          <w:szCs w:val="22"/>
          <w:vertAlign w:val="superscript"/>
        </w:rPr>
        <w:t>-3</w:t>
      </w:r>
      <w:r w:rsidRPr="00D52537">
        <w:rPr>
          <w:sz w:val="22"/>
          <w:szCs w:val="22"/>
        </w:rPr>
        <w:t xml:space="preserve">; </w:t>
      </w:r>
      <w:r w:rsidRPr="00D52537">
        <w:rPr>
          <w:i/>
          <w:sz w:val="22"/>
          <w:szCs w:val="22"/>
        </w:rPr>
        <w:t>с</w:t>
      </w:r>
      <w:r w:rsidRPr="00D52537">
        <w:rPr>
          <w:sz w:val="22"/>
          <w:szCs w:val="22"/>
          <w:vertAlign w:val="subscript"/>
        </w:rPr>
        <w:t>ж</w:t>
      </w:r>
      <w:r w:rsidR="00455CE4">
        <w:rPr>
          <w:sz w:val="22"/>
          <w:szCs w:val="22"/>
        </w:rPr>
        <w:t xml:space="preserve"> –</w:t>
      </w:r>
      <w:r w:rsidRPr="00D52537">
        <w:rPr>
          <w:sz w:val="22"/>
          <w:szCs w:val="22"/>
        </w:rPr>
        <w:t xml:space="preserve"> теплоемкость жидкости, Дж∙кг</w:t>
      </w:r>
      <w:r w:rsidRPr="00D52537">
        <w:rPr>
          <w:sz w:val="22"/>
          <w:szCs w:val="22"/>
          <w:vertAlign w:val="superscript"/>
        </w:rPr>
        <w:t>–1</w:t>
      </w:r>
      <w:r w:rsidRPr="00D52537">
        <w:rPr>
          <w:sz w:val="22"/>
          <w:szCs w:val="22"/>
        </w:rPr>
        <w:t>∙К</w:t>
      </w:r>
      <w:r w:rsidRPr="00D52537">
        <w:rPr>
          <w:sz w:val="22"/>
          <w:szCs w:val="22"/>
          <w:vertAlign w:val="superscript"/>
        </w:rPr>
        <w:t>–1</w:t>
      </w:r>
      <w:r w:rsidRPr="00D52537">
        <w:rPr>
          <w:sz w:val="22"/>
          <w:szCs w:val="22"/>
        </w:rPr>
        <w:t xml:space="preserve"> (при отсутствии справочных данных допускается пр</w:t>
      </w:r>
      <w:r w:rsidRPr="00D52537">
        <w:rPr>
          <w:sz w:val="22"/>
          <w:szCs w:val="22"/>
        </w:rPr>
        <w:t>и</w:t>
      </w:r>
      <w:r w:rsidR="001E3E00">
        <w:rPr>
          <w:sz w:val="22"/>
          <w:szCs w:val="22"/>
        </w:rPr>
        <w:t xml:space="preserve">нимать </w:t>
      </w:r>
      <w:r w:rsidRPr="00D52537">
        <w:rPr>
          <w:sz w:val="22"/>
          <w:szCs w:val="22"/>
        </w:rPr>
        <w:t>равной</w:t>
      </w:r>
      <w:r w:rsidR="001E3E00">
        <w:rPr>
          <w:sz w:val="22"/>
          <w:szCs w:val="22"/>
        </w:rPr>
        <w:t xml:space="preserve"> </w:t>
      </w:r>
      <w:r w:rsidRPr="00D52537">
        <w:rPr>
          <w:sz w:val="22"/>
          <w:szCs w:val="22"/>
        </w:rPr>
        <w:t>2000 Дж∙кг</w:t>
      </w:r>
      <w:r w:rsidRPr="00D52537">
        <w:rPr>
          <w:sz w:val="22"/>
          <w:szCs w:val="22"/>
          <w:vertAlign w:val="superscript"/>
        </w:rPr>
        <w:t>–1</w:t>
      </w:r>
      <w:r w:rsidRPr="00D52537">
        <w:rPr>
          <w:sz w:val="22"/>
          <w:szCs w:val="22"/>
        </w:rPr>
        <w:t>∙К</w:t>
      </w:r>
      <w:r w:rsidRPr="00D52537">
        <w:rPr>
          <w:sz w:val="22"/>
          <w:szCs w:val="22"/>
          <w:vertAlign w:val="superscript"/>
        </w:rPr>
        <w:t>–1</w:t>
      </w:r>
      <w:r w:rsidRPr="00D52537">
        <w:rPr>
          <w:sz w:val="22"/>
          <w:szCs w:val="22"/>
        </w:rPr>
        <w:t xml:space="preserve">). </w:t>
      </w:r>
    </w:p>
    <w:p w:rsidR="00D52537" w:rsidRPr="00D52537" w:rsidRDefault="00D52537" w:rsidP="00D52537">
      <w:pPr>
        <w:ind w:firstLine="567"/>
        <w:jc w:val="both"/>
        <w:rPr>
          <w:snapToGrid w:val="0"/>
          <w:sz w:val="22"/>
          <w:szCs w:val="22"/>
        </w:rPr>
      </w:pPr>
      <w:r w:rsidRPr="00D52537">
        <w:rPr>
          <w:snapToGrid w:val="0"/>
          <w:sz w:val="22"/>
          <w:szCs w:val="22"/>
        </w:rPr>
        <w:t>Продолжительность светового дня τ</w:t>
      </w:r>
      <w:r w:rsidRPr="00D52537">
        <w:rPr>
          <w:snapToGrid w:val="0"/>
          <w:sz w:val="22"/>
          <w:szCs w:val="22"/>
          <w:vertAlign w:val="subscript"/>
        </w:rPr>
        <w:t>дн</w:t>
      </w:r>
      <w:r w:rsidRPr="00D52537">
        <w:rPr>
          <w:snapToGrid w:val="0"/>
          <w:sz w:val="22"/>
          <w:szCs w:val="22"/>
        </w:rPr>
        <w:t xml:space="preserve"> в №-</w:t>
      </w:r>
      <w:r w:rsidRPr="00D52537">
        <w:rPr>
          <w:snapToGrid w:val="0"/>
          <w:sz w:val="22"/>
          <w:szCs w:val="22"/>
          <w:vertAlign w:val="subscript"/>
        </w:rPr>
        <w:t>м</w:t>
      </w:r>
      <w:r w:rsidRPr="00D52537">
        <w:rPr>
          <w:snapToGrid w:val="0"/>
          <w:sz w:val="22"/>
          <w:szCs w:val="22"/>
        </w:rPr>
        <w:t xml:space="preserve"> месяце </w:t>
      </w:r>
      <w:r w:rsidRPr="00D52537">
        <w:rPr>
          <w:sz w:val="22"/>
          <w:szCs w:val="22"/>
        </w:rPr>
        <w:t>ц</w:t>
      </w:r>
      <w:r w:rsidRPr="00D52537">
        <w:rPr>
          <w:snapToGrid w:val="0"/>
          <w:sz w:val="22"/>
          <w:szCs w:val="22"/>
        </w:rPr>
        <w:t>ел</w:t>
      </w:r>
      <w:r w:rsidRPr="00D52537">
        <w:rPr>
          <w:snapToGrid w:val="0"/>
          <w:sz w:val="22"/>
          <w:szCs w:val="22"/>
        </w:rPr>
        <w:t>е</w:t>
      </w:r>
      <w:r w:rsidRPr="00D52537">
        <w:rPr>
          <w:snapToGrid w:val="0"/>
          <w:sz w:val="22"/>
          <w:szCs w:val="22"/>
        </w:rPr>
        <w:t>сообразно принять по справочным данным для соответству</w:t>
      </w:r>
      <w:r w:rsidRPr="00D52537">
        <w:rPr>
          <w:snapToGrid w:val="0"/>
          <w:sz w:val="22"/>
          <w:szCs w:val="22"/>
        </w:rPr>
        <w:t>ю</w:t>
      </w:r>
      <w:r w:rsidRPr="00D52537">
        <w:rPr>
          <w:snapToGrid w:val="0"/>
          <w:sz w:val="22"/>
          <w:szCs w:val="22"/>
        </w:rPr>
        <w:t>щей географической широты местности. Допускается использ</w:t>
      </w:r>
      <w:r w:rsidRPr="00D52537">
        <w:rPr>
          <w:snapToGrid w:val="0"/>
          <w:sz w:val="22"/>
          <w:szCs w:val="22"/>
        </w:rPr>
        <w:t>о</w:t>
      </w:r>
      <w:r w:rsidRPr="00D52537">
        <w:rPr>
          <w:snapToGrid w:val="0"/>
          <w:sz w:val="22"/>
          <w:szCs w:val="22"/>
        </w:rPr>
        <w:t>вать  следующую приближенную формулу</w:t>
      </w:r>
    </w:p>
    <w:p w:rsidR="00D52537" w:rsidRPr="00D52537" w:rsidRDefault="00D52537" w:rsidP="00D52537">
      <w:pPr>
        <w:ind w:firstLine="567"/>
        <w:jc w:val="both"/>
        <w:rPr>
          <w:snapToGrid w:val="0"/>
          <w:sz w:val="22"/>
          <w:szCs w:val="22"/>
        </w:rPr>
      </w:pPr>
    </w:p>
    <w:p w:rsidR="00D52537" w:rsidRPr="00D52537" w:rsidRDefault="001E3E00" w:rsidP="00455CE4">
      <w:pPr>
        <w:tabs>
          <w:tab w:val="left" w:pos="6708"/>
        </w:tabs>
        <w:ind w:firstLine="567"/>
        <w:jc w:val="right"/>
        <w:rPr>
          <w:snapToGrid w:val="0"/>
          <w:sz w:val="22"/>
          <w:szCs w:val="22"/>
        </w:rPr>
      </w:pPr>
      <w:r w:rsidRPr="00455CE4">
        <w:rPr>
          <w:i/>
          <w:snapToGrid w:val="0"/>
          <w:sz w:val="18"/>
          <w:szCs w:val="22"/>
        </w:rPr>
        <w:t xml:space="preserve">     </w:t>
      </w:r>
      <w:r w:rsidR="00D52537" w:rsidRPr="00455CE4">
        <w:rPr>
          <w:i/>
          <w:snapToGrid w:val="0"/>
          <w:sz w:val="22"/>
          <w:szCs w:val="28"/>
        </w:rPr>
        <w:t>τ</w:t>
      </w:r>
      <w:r w:rsidR="00D52537" w:rsidRPr="00455CE4">
        <w:rPr>
          <w:i/>
          <w:snapToGrid w:val="0"/>
          <w:sz w:val="22"/>
          <w:szCs w:val="28"/>
          <w:vertAlign w:val="subscript"/>
        </w:rPr>
        <w:t>дн</w:t>
      </w:r>
      <w:r w:rsidR="00D52537" w:rsidRPr="00455CE4">
        <w:rPr>
          <w:i/>
          <w:snapToGrid w:val="0"/>
          <w:sz w:val="22"/>
          <w:szCs w:val="28"/>
        </w:rPr>
        <w:t xml:space="preserve"> = 11,9 + 5,7 sin (267</w:t>
      </w:r>
      <w:r w:rsidR="00455CE4" w:rsidRPr="00455CE4">
        <w:rPr>
          <w:i/>
          <w:snapToGrid w:val="0"/>
          <w:sz w:val="22"/>
          <w:szCs w:val="28"/>
        </w:rPr>
        <w:t>–</w:t>
      </w:r>
      <w:r w:rsidR="00D52537" w:rsidRPr="00455CE4">
        <w:rPr>
          <w:i/>
          <w:snapToGrid w:val="0"/>
          <w:sz w:val="22"/>
          <w:szCs w:val="28"/>
        </w:rPr>
        <w:t>27 №</w:t>
      </w:r>
      <w:r w:rsidR="00D52537" w:rsidRPr="00455CE4">
        <w:rPr>
          <w:i/>
          <w:snapToGrid w:val="0"/>
          <w:sz w:val="22"/>
          <w:szCs w:val="28"/>
          <w:vertAlign w:val="subscript"/>
        </w:rPr>
        <w:t>м</w:t>
      </w:r>
      <w:r w:rsidR="00D52537" w:rsidRPr="00455CE4">
        <w:rPr>
          <w:i/>
          <w:snapToGrid w:val="0"/>
          <w:sz w:val="22"/>
          <w:szCs w:val="28"/>
        </w:rPr>
        <w:t>)</w:t>
      </w:r>
      <w:r w:rsidRPr="00455CE4">
        <w:rPr>
          <w:i/>
          <w:snapToGrid w:val="0"/>
          <w:sz w:val="18"/>
          <w:szCs w:val="22"/>
        </w:rPr>
        <w:t xml:space="preserve">             </w:t>
      </w:r>
      <w:r w:rsidR="00455CE4">
        <w:rPr>
          <w:snapToGrid w:val="0"/>
          <w:sz w:val="22"/>
          <w:szCs w:val="22"/>
        </w:rPr>
        <w:t xml:space="preserve">   </w:t>
      </w:r>
      <w:r w:rsidR="00D52537" w:rsidRPr="00D52537">
        <w:rPr>
          <w:snapToGrid w:val="0"/>
          <w:sz w:val="22"/>
          <w:szCs w:val="22"/>
        </w:rPr>
        <w:t xml:space="preserve">(2.12) </w:t>
      </w:r>
    </w:p>
    <w:p w:rsidR="00D52537" w:rsidRPr="00D52537" w:rsidRDefault="00D52537" w:rsidP="00D52537">
      <w:pPr>
        <w:tabs>
          <w:tab w:val="left" w:pos="6708"/>
        </w:tabs>
        <w:ind w:firstLine="567"/>
        <w:jc w:val="right"/>
        <w:rPr>
          <w:snapToGrid w:val="0"/>
          <w:sz w:val="22"/>
          <w:szCs w:val="22"/>
        </w:rPr>
      </w:pPr>
    </w:p>
    <w:p w:rsidR="00D52537" w:rsidRPr="00D52537" w:rsidRDefault="00D52537" w:rsidP="00D52537">
      <w:pPr>
        <w:pStyle w:val="a4"/>
        <w:spacing w:line="240" w:lineRule="auto"/>
        <w:rPr>
          <w:sz w:val="22"/>
          <w:szCs w:val="22"/>
        </w:rPr>
      </w:pPr>
      <w:r w:rsidRPr="00D52537">
        <w:rPr>
          <w:sz w:val="22"/>
          <w:szCs w:val="22"/>
        </w:rPr>
        <w:lastRenderedPageBreak/>
        <w:t>По модели синусоидального изменения темпе</w:t>
      </w:r>
      <w:r w:rsidR="001E3E00">
        <w:rPr>
          <w:sz w:val="22"/>
          <w:szCs w:val="22"/>
        </w:rPr>
        <w:t xml:space="preserve">ратур </w:t>
      </w:r>
      <w:r w:rsidRPr="00D52537">
        <w:rPr>
          <w:sz w:val="22"/>
          <w:szCs w:val="22"/>
        </w:rPr>
        <w:t xml:space="preserve"> не пре</w:t>
      </w:r>
      <w:r w:rsidRPr="00D52537">
        <w:rPr>
          <w:sz w:val="22"/>
          <w:szCs w:val="22"/>
        </w:rPr>
        <w:t>д</w:t>
      </w:r>
      <w:r w:rsidRPr="00D52537">
        <w:rPr>
          <w:sz w:val="22"/>
          <w:szCs w:val="22"/>
        </w:rPr>
        <w:t>ставляет труда определить продолжительность периода существ</w:t>
      </w:r>
      <w:r w:rsidRPr="00D52537">
        <w:rPr>
          <w:sz w:val="22"/>
          <w:szCs w:val="22"/>
        </w:rPr>
        <w:t>о</w:t>
      </w:r>
      <w:r w:rsidRPr="00D52537">
        <w:rPr>
          <w:sz w:val="22"/>
          <w:szCs w:val="22"/>
        </w:rPr>
        <w:t>вания взрывоопасной концентрации внутри РВС при хранении  ЛВЖ</w:t>
      </w:r>
      <w:r w:rsidR="001E3E00">
        <w:rPr>
          <w:sz w:val="22"/>
          <w:szCs w:val="22"/>
        </w:rPr>
        <w:t>:</w:t>
      </w:r>
    </w:p>
    <w:p w:rsidR="00D52537" w:rsidRPr="00D52537" w:rsidRDefault="00D52537" w:rsidP="00D52537">
      <w:pPr>
        <w:pStyle w:val="a4"/>
        <w:spacing w:line="240" w:lineRule="auto"/>
        <w:rPr>
          <w:sz w:val="22"/>
          <w:szCs w:val="22"/>
        </w:rPr>
      </w:pPr>
    </w:p>
    <w:p w:rsidR="00D52537" w:rsidRPr="009E2CEE" w:rsidRDefault="00455CE4" w:rsidP="00D52537">
      <w:pPr>
        <w:jc w:val="right"/>
        <w:rPr>
          <w:snapToGrid w:val="0"/>
          <w:sz w:val="22"/>
          <w:szCs w:val="22"/>
        </w:rPr>
      </w:pPr>
      <w:r w:rsidRPr="009E2CEE">
        <w:rPr>
          <w:snapToGrid w:val="0"/>
          <w:position w:val="-28"/>
          <w:sz w:val="22"/>
          <w:szCs w:val="22"/>
          <w:lang w:val="en-US"/>
        </w:rPr>
        <w:object w:dxaOrig="2420" w:dyaOrig="680">
          <v:shape id="_x0000_i1030" type="#_x0000_t75" style="width:119.8pt;height:34pt" o:ole="" fillcolor="window">
            <v:imagedata r:id="rId19" o:title=""/>
          </v:shape>
          <o:OLEObject Type="Embed" ProgID="Equation.3" ShapeID="_x0000_i1030" DrawAspect="Content" ObjectID="_1462344695" r:id="rId20"/>
        </w:object>
      </w:r>
      <w:r w:rsidR="00D52537" w:rsidRPr="009E2CEE">
        <w:rPr>
          <w:snapToGrid w:val="0"/>
          <w:sz w:val="22"/>
          <w:szCs w:val="22"/>
        </w:rPr>
        <w:t xml:space="preserve">,   </w:t>
      </w:r>
      <w:r w:rsidR="001E3E00" w:rsidRPr="009E2CEE">
        <w:rPr>
          <w:snapToGrid w:val="0"/>
          <w:sz w:val="22"/>
          <w:szCs w:val="22"/>
        </w:rPr>
        <w:t xml:space="preserve">                </w:t>
      </w:r>
      <w:r>
        <w:rPr>
          <w:snapToGrid w:val="0"/>
          <w:sz w:val="22"/>
          <w:szCs w:val="22"/>
        </w:rPr>
        <w:t xml:space="preserve"> </w:t>
      </w:r>
      <w:r w:rsidR="00D52537" w:rsidRPr="009E2CEE">
        <w:rPr>
          <w:snapToGrid w:val="0"/>
          <w:sz w:val="22"/>
          <w:szCs w:val="22"/>
        </w:rPr>
        <w:t>(2.13)</w:t>
      </w:r>
    </w:p>
    <w:p w:rsidR="00D52537" w:rsidRPr="009E2CEE" w:rsidRDefault="00D52537" w:rsidP="00D52537">
      <w:pPr>
        <w:rPr>
          <w:sz w:val="22"/>
          <w:szCs w:val="22"/>
        </w:rPr>
      </w:pPr>
      <w:r w:rsidRPr="009E2CEE">
        <w:rPr>
          <w:snapToGrid w:val="0"/>
          <w:sz w:val="22"/>
          <w:szCs w:val="22"/>
        </w:rPr>
        <w:t xml:space="preserve">где </w:t>
      </w:r>
      <w:r w:rsidR="00455CE4" w:rsidRPr="009E2CEE">
        <w:rPr>
          <w:position w:val="-30"/>
          <w:sz w:val="22"/>
          <w:szCs w:val="22"/>
        </w:rPr>
        <w:object w:dxaOrig="1579" w:dyaOrig="680">
          <v:shape id="_x0000_i1031" type="#_x0000_t75" style="width:70.85pt;height:30.55pt" o:ole="" fillcolor="window">
            <v:imagedata r:id="rId21" o:title=""/>
          </v:shape>
          <o:OLEObject Type="Embed" ProgID="Equation.3" ShapeID="_x0000_i1031" DrawAspect="Content" ObjectID="_1462344696" r:id="rId22"/>
        </w:object>
      </w:r>
      <w:r w:rsidRPr="009E2CEE">
        <w:rPr>
          <w:sz w:val="22"/>
          <w:szCs w:val="22"/>
        </w:rPr>
        <w:t>, рад;</w:t>
      </w:r>
    </w:p>
    <w:p w:rsidR="00D52537" w:rsidRPr="00D52537" w:rsidRDefault="00D52537" w:rsidP="00D52537">
      <w:pPr>
        <w:rPr>
          <w:sz w:val="22"/>
          <w:szCs w:val="22"/>
        </w:rPr>
      </w:pPr>
    </w:p>
    <w:p w:rsidR="00BE72A1" w:rsidRPr="00BE72A1" w:rsidRDefault="001D58F3" w:rsidP="00455CE4">
      <w:pPr>
        <w:jc w:val="both"/>
        <w:rPr>
          <w:snapToGrid w:val="0"/>
          <w:sz w:val="22"/>
          <w:szCs w:val="22"/>
        </w:rPr>
      </w:pPr>
      <w:r w:rsidRPr="001D58F3">
        <w:rPr>
          <w:snapToGrid w:val="0"/>
          <w:sz w:val="22"/>
          <w:szCs w:val="22"/>
        </w:rPr>
        <w:t>где</w:t>
      </w:r>
      <w:r>
        <w:rPr>
          <w:i/>
          <w:snapToGrid w:val="0"/>
          <w:sz w:val="22"/>
          <w:szCs w:val="22"/>
        </w:rPr>
        <w:t xml:space="preserve"> </w:t>
      </w:r>
      <w:r>
        <w:rPr>
          <w:i/>
          <w:snapToGrid w:val="0"/>
          <w:sz w:val="22"/>
          <w:szCs w:val="22"/>
        </w:rPr>
        <w:tab/>
      </w:r>
      <w:r w:rsidR="00BE72A1" w:rsidRPr="00BE72A1">
        <w:rPr>
          <w:i/>
          <w:snapToGrid w:val="0"/>
          <w:sz w:val="22"/>
          <w:szCs w:val="22"/>
        </w:rPr>
        <w:t>t</w:t>
      </w:r>
      <w:r w:rsidR="00BE72A1" w:rsidRPr="00BE72A1">
        <w:rPr>
          <w:i/>
          <w:snapToGrid w:val="0"/>
          <w:sz w:val="22"/>
          <w:szCs w:val="22"/>
          <w:vertAlign w:val="subscript"/>
        </w:rPr>
        <w:t>нп</w:t>
      </w:r>
      <w:r w:rsidR="00BE72A1" w:rsidRPr="00BE72A1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t>–</w:t>
      </w:r>
      <w:r w:rsidR="00BE72A1" w:rsidRPr="00BE72A1">
        <w:rPr>
          <w:snapToGrid w:val="0"/>
          <w:sz w:val="22"/>
          <w:szCs w:val="22"/>
        </w:rPr>
        <w:t xml:space="preserve"> нижний температурный предел распространения пламени, </w:t>
      </w:r>
      <w:r w:rsidR="00BE72A1" w:rsidRPr="00BE72A1">
        <w:rPr>
          <w:snapToGrid w:val="0"/>
          <w:sz w:val="22"/>
          <w:szCs w:val="22"/>
          <w:vertAlign w:val="superscript"/>
        </w:rPr>
        <w:t>о</w:t>
      </w:r>
      <w:r w:rsidR="00BE72A1" w:rsidRPr="00BE72A1">
        <w:rPr>
          <w:snapToGrid w:val="0"/>
          <w:sz w:val="22"/>
          <w:szCs w:val="22"/>
        </w:rPr>
        <w:t>С;</w:t>
      </w:r>
      <w:r w:rsidR="00455CE4">
        <w:rPr>
          <w:snapToGrid w:val="0"/>
          <w:sz w:val="22"/>
          <w:szCs w:val="22"/>
        </w:rPr>
        <w:t xml:space="preserve"> </w:t>
      </w:r>
      <w:r w:rsidR="00BE72A1" w:rsidRPr="00BE72A1">
        <w:rPr>
          <w:i/>
          <w:snapToGrid w:val="0"/>
          <w:sz w:val="22"/>
          <w:szCs w:val="22"/>
          <w:lang w:val="en-US"/>
        </w:rPr>
        <w:t>t</w:t>
      </w:r>
      <w:r w:rsidR="00BE72A1" w:rsidRPr="00BE72A1">
        <w:rPr>
          <w:snapToGrid w:val="0"/>
          <w:sz w:val="22"/>
          <w:szCs w:val="22"/>
          <w:vertAlign w:val="subscript"/>
        </w:rPr>
        <w:t>ж</w:t>
      </w:r>
      <w:r w:rsidR="00BE72A1" w:rsidRPr="00BE72A1">
        <w:rPr>
          <w:snapToGrid w:val="0"/>
          <w:sz w:val="22"/>
          <w:szCs w:val="22"/>
        </w:rPr>
        <w:t xml:space="preserve">   </w:t>
      </w:r>
      <w:r w:rsidR="00455CE4">
        <w:rPr>
          <w:snapToGrid w:val="0"/>
          <w:sz w:val="22"/>
          <w:szCs w:val="22"/>
        </w:rPr>
        <w:t>–</w:t>
      </w:r>
      <w:r w:rsidR="00BE72A1" w:rsidRPr="00BE72A1">
        <w:rPr>
          <w:snapToGrid w:val="0"/>
          <w:sz w:val="22"/>
          <w:szCs w:val="22"/>
        </w:rPr>
        <w:t xml:space="preserve"> температура основной массы ЛВЖ,  </w:t>
      </w:r>
      <w:r w:rsidR="00BE72A1" w:rsidRPr="00BE72A1">
        <w:rPr>
          <w:snapToGrid w:val="0"/>
          <w:sz w:val="22"/>
          <w:szCs w:val="22"/>
          <w:vertAlign w:val="superscript"/>
        </w:rPr>
        <w:t>о</w:t>
      </w:r>
      <w:r w:rsidR="00BE72A1" w:rsidRPr="00BE72A1">
        <w:rPr>
          <w:snapToGrid w:val="0"/>
          <w:sz w:val="22"/>
          <w:szCs w:val="22"/>
        </w:rPr>
        <w:t>С;</w:t>
      </w:r>
      <w:r w:rsidR="00455CE4">
        <w:rPr>
          <w:snapToGrid w:val="0"/>
          <w:sz w:val="22"/>
          <w:szCs w:val="22"/>
        </w:rPr>
        <w:t xml:space="preserve"> </w:t>
      </w:r>
      <w:r w:rsidR="00455CE4">
        <w:rPr>
          <w:snapToGrid w:val="0"/>
          <w:sz w:val="22"/>
          <w:szCs w:val="22"/>
        </w:rPr>
        <w:br/>
      </w:r>
      <w:r>
        <w:rPr>
          <w:i/>
          <w:snapToGrid w:val="0"/>
          <w:sz w:val="22"/>
          <w:szCs w:val="22"/>
        </w:rPr>
        <w:t xml:space="preserve"> </w:t>
      </w:r>
      <w:r w:rsidR="00BE72A1" w:rsidRPr="00BE72A1">
        <w:rPr>
          <w:i/>
          <w:snapToGrid w:val="0"/>
          <w:sz w:val="22"/>
          <w:szCs w:val="22"/>
        </w:rPr>
        <w:t>t</w:t>
      </w:r>
      <w:r w:rsidR="00BE72A1" w:rsidRPr="00BE72A1">
        <w:rPr>
          <w:snapToGrid w:val="0"/>
          <w:sz w:val="22"/>
          <w:szCs w:val="22"/>
          <w:vertAlign w:val="subscript"/>
        </w:rPr>
        <w:t>п.сл-</w:t>
      </w:r>
      <w:r w:rsidR="00BE72A1" w:rsidRPr="00BE72A1">
        <w:rPr>
          <w:snapToGrid w:val="0"/>
          <w:sz w:val="22"/>
          <w:szCs w:val="22"/>
          <w:vertAlign w:val="subscript"/>
          <w:lang w:val="en-US"/>
        </w:rPr>
        <w:t>max</w:t>
      </w:r>
      <w:r w:rsidR="00BE72A1" w:rsidRPr="00BE72A1">
        <w:rPr>
          <w:snapToGrid w:val="0"/>
          <w:sz w:val="22"/>
          <w:szCs w:val="22"/>
          <w:vertAlign w:val="subscript"/>
        </w:rPr>
        <w:t xml:space="preserve">  </w:t>
      </w:r>
      <w:r w:rsidR="00455CE4">
        <w:rPr>
          <w:snapToGrid w:val="0"/>
          <w:sz w:val="22"/>
          <w:szCs w:val="22"/>
        </w:rPr>
        <w:t>–</w:t>
      </w:r>
      <w:r w:rsidR="00BE72A1" w:rsidRPr="00BE72A1">
        <w:rPr>
          <w:snapToGrid w:val="0"/>
          <w:sz w:val="22"/>
          <w:szCs w:val="22"/>
        </w:rPr>
        <w:t xml:space="preserve"> максимальная температура поверхностного слоя ЛВЖ; </w:t>
      </w:r>
      <w:r w:rsidR="00BE72A1" w:rsidRPr="00BE72A1">
        <w:rPr>
          <w:snapToGrid w:val="0"/>
          <w:sz w:val="22"/>
          <w:szCs w:val="22"/>
          <w:vertAlign w:val="superscript"/>
        </w:rPr>
        <w:t>о</w:t>
      </w:r>
      <w:r w:rsidR="00BE72A1" w:rsidRPr="00BE72A1">
        <w:rPr>
          <w:snapToGrid w:val="0"/>
          <w:sz w:val="22"/>
          <w:szCs w:val="22"/>
        </w:rPr>
        <w:t>С.</w:t>
      </w:r>
    </w:p>
    <w:p w:rsidR="00BE72A1" w:rsidRPr="00BE72A1" w:rsidRDefault="00BE72A1" w:rsidP="00BE72A1">
      <w:pPr>
        <w:ind w:firstLine="567"/>
        <w:jc w:val="both"/>
        <w:rPr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Прежде чем определять значение </w:t>
      </w:r>
      <w:r w:rsidRPr="00BE72A1">
        <w:rPr>
          <w:i/>
          <w:sz w:val="22"/>
          <w:szCs w:val="22"/>
        </w:rPr>
        <w:t>τ</w:t>
      </w:r>
      <w:r w:rsidRPr="00BE72A1">
        <w:rPr>
          <w:i/>
          <w:sz w:val="22"/>
          <w:szCs w:val="22"/>
          <w:vertAlign w:val="subscript"/>
        </w:rPr>
        <w:t>вок</w:t>
      </w:r>
      <w:r w:rsidRPr="00BE72A1">
        <w:rPr>
          <w:sz w:val="22"/>
          <w:szCs w:val="22"/>
        </w:rPr>
        <w:t>, следует проанализ</w:t>
      </w:r>
      <w:r w:rsidRPr="00BE72A1">
        <w:rPr>
          <w:sz w:val="22"/>
          <w:szCs w:val="22"/>
        </w:rPr>
        <w:t>и</w:t>
      </w:r>
      <w:r w:rsidRPr="00BE72A1">
        <w:rPr>
          <w:sz w:val="22"/>
          <w:szCs w:val="22"/>
        </w:rPr>
        <w:t xml:space="preserve">ровать значение </w:t>
      </w:r>
      <w:r w:rsidRPr="00BE72A1">
        <w:rPr>
          <w:i/>
          <w:sz w:val="22"/>
          <w:szCs w:val="22"/>
        </w:rPr>
        <w:t>θ.</w:t>
      </w:r>
      <w:r w:rsidRPr="00BE72A1">
        <w:rPr>
          <w:sz w:val="22"/>
          <w:szCs w:val="22"/>
        </w:rPr>
        <w:t xml:space="preserve"> </w:t>
      </w:r>
    </w:p>
    <w:p w:rsidR="00BE72A1" w:rsidRPr="00BE72A1" w:rsidRDefault="00BE72A1" w:rsidP="00455CE4">
      <w:pPr>
        <w:ind w:firstLine="567"/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При:</w:t>
      </w:r>
    </w:p>
    <w:p w:rsidR="00BE72A1" w:rsidRPr="00BE72A1" w:rsidRDefault="00455CE4" w:rsidP="00455CE4">
      <w:pPr>
        <w:ind w:firstLine="567"/>
        <w:jc w:val="both"/>
        <w:rPr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 xml:space="preserve">– </w:t>
      </w:r>
      <w:r w:rsidR="00BE72A1" w:rsidRPr="00BE72A1">
        <w:rPr>
          <w:i/>
          <w:snapToGrid w:val="0"/>
          <w:sz w:val="22"/>
          <w:szCs w:val="22"/>
          <w:lang w:val="el-GR"/>
        </w:rPr>
        <w:t>θ</w:t>
      </w:r>
      <w:r w:rsidR="00BE72A1" w:rsidRPr="00BE72A1">
        <w:rPr>
          <w:i/>
          <w:snapToGrid w:val="0"/>
          <w:sz w:val="22"/>
          <w:szCs w:val="22"/>
        </w:rPr>
        <w:t xml:space="preserve"> &gt;1 </w:t>
      </w:r>
      <w:r w:rsidR="00BE72A1" w:rsidRPr="00BE72A1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–</w:t>
      </w:r>
      <w:r w:rsidR="00BE72A1" w:rsidRPr="00BE72A1">
        <w:rPr>
          <w:snapToGrid w:val="0"/>
          <w:sz w:val="22"/>
          <w:szCs w:val="22"/>
        </w:rPr>
        <w:t xml:space="preserve">  </w:t>
      </w:r>
      <w:r w:rsidR="00BE72A1" w:rsidRPr="00BE72A1">
        <w:rPr>
          <w:i/>
          <w:sz w:val="22"/>
          <w:szCs w:val="22"/>
        </w:rPr>
        <w:t>φ</w:t>
      </w:r>
      <w:r w:rsidR="00BE72A1" w:rsidRPr="00BE72A1">
        <w:rPr>
          <w:i/>
          <w:sz w:val="22"/>
          <w:szCs w:val="22"/>
          <w:vertAlign w:val="subscript"/>
        </w:rPr>
        <w:t>вок</w:t>
      </w:r>
      <w:r w:rsidR="00BE72A1" w:rsidRPr="00BE72A1">
        <w:rPr>
          <w:snapToGrid w:val="0"/>
          <w:sz w:val="22"/>
          <w:szCs w:val="22"/>
        </w:rPr>
        <w:t xml:space="preserve"> внутри системы не образуются, так как </w:t>
      </w:r>
      <w:r>
        <w:rPr>
          <w:snapToGrid w:val="0"/>
          <w:sz w:val="22"/>
          <w:szCs w:val="22"/>
        </w:rPr>
        <w:br/>
      </w:r>
      <w:r w:rsidR="00BE72A1" w:rsidRPr="00BE72A1">
        <w:rPr>
          <w:i/>
          <w:snapToGrid w:val="0"/>
          <w:sz w:val="22"/>
          <w:szCs w:val="22"/>
        </w:rPr>
        <w:t>t</w:t>
      </w:r>
      <w:r w:rsidR="00BE72A1" w:rsidRPr="00BE72A1">
        <w:rPr>
          <w:snapToGrid w:val="0"/>
          <w:sz w:val="22"/>
          <w:szCs w:val="22"/>
          <w:vertAlign w:val="subscript"/>
        </w:rPr>
        <w:t>п.сл-</w:t>
      </w:r>
      <w:r w:rsidR="00BE72A1" w:rsidRPr="00BE72A1">
        <w:rPr>
          <w:snapToGrid w:val="0"/>
          <w:sz w:val="22"/>
          <w:szCs w:val="22"/>
          <w:vertAlign w:val="subscript"/>
          <w:lang w:val="en-US"/>
        </w:rPr>
        <w:t>max</w:t>
      </w:r>
      <w:r w:rsidR="00BE72A1" w:rsidRPr="00BE72A1">
        <w:rPr>
          <w:snapToGrid w:val="0"/>
          <w:sz w:val="22"/>
          <w:szCs w:val="22"/>
        </w:rPr>
        <w:t xml:space="preserve"> &lt; </w:t>
      </w:r>
      <w:r w:rsidR="00BE72A1" w:rsidRPr="00BE72A1">
        <w:rPr>
          <w:i/>
          <w:snapToGrid w:val="0"/>
          <w:sz w:val="22"/>
          <w:szCs w:val="22"/>
        </w:rPr>
        <w:t>t</w:t>
      </w:r>
      <w:r w:rsidR="00BE72A1" w:rsidRPr="00BE72A1">
        <w:rPr>
          <w:snapToGrid w:val="0"/>
          <w:sz w:val="22"/>
          <w:szCs w:val="22"/>
          <w:vertAlign w:val="subscript"/>
        </w:rPr>
        <w:t>нп</w:t>
      </w:r>
      <w:r w:rsidR="00BE72A1">
        <w:rPr>
          <w:snapToGrid w:val="0"/>
          <w:sz w:val="22"/>
          <w:szCs w:val="22"/>
        </w:rPr>
        <w:t xml:space="preserve"> </w:t>
      </w:r>
      <w:r w:rsidR="00BE72A1" w:rsidRPr="00BE72A1">
        <w:rPr>
          <w:snapToGrid w:val="0"/>
          <w:sz w:val="22"/>
          <w:szCs w:val="22"/>
        </w:rPr>
        <w:t xml:space="preserve">; </w:t>
      </w:r>
    </w:p>
    <w:p w:rsidR="00BE72A1" w:rsidRPr="00BE72A1" w:rsidRDefault="00455CE4" w:rsidP="00455CE4">
      <w:pPr>
        <w:ind w:firstLine="567"/>
        <w:jc w:val="both"/>
        <w:rPr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 xml:space="preserve">– </w:t>
      </w:r>
      <w:r w:rsidR="00BE72A1" w:rsidRPr="00BE72A1">
        <w:rPr>
          <w:i/>
          <w:snapToGrid w:val="0"/>
          <w:sz w:val="22"/>
          <w:szCs w:val="22"/>
          <w:lang w:val="el-GR"/>
        </w:rPr>
        <w:t>θ</w:t>
      </w:r>
      <w:r w:rsidR="00BE72A1" w:rsidRPr="00BE72A1">
        <w:rPr>
          <w:i/>
          <w:snapToGrid w:val="0"/>
          <w:sz w:val="22"/>
          <w:szCs w:val="22"/>
        </w:rPr>
        <w:t xml:space="preserve">&lt;0  </w:t>
      </w:r>
      <w:r>
        <w:rPr>
          <w:i/>
          <w:snapToGrid w:val="0"/>
          <w:sz w:val="22"/>
          <w:szCs w:val="22"/>
        </w:rPr>
        <w:t>–</w:t>
      </w:r>
      <w:r w:rsidR="00BE72A1" w:rsidRPr="00BE72A1">
        <w:rPr>
          <w:i/>
          <w:snapToGrid w:val="0"/>
          <w:sz w:val="22"/>
          <w:szCs w:val="22"/>
        </w:rPr>
        <w:t xml:space="preserve">- </w:t>
      </w:r>
      <w:r w:rsidR="00BE72A1" w:rsidRPr="00BE72A1">
        <w:rPr>
          <w:snapToGrid w:val="0"/>
          <w:sz w:val="22"/>
          <w:szCs w:val="22"/>
        </w:rPr>
        <w:t xml:space="preserve"> </w:t>
      </w:r>
      <w:r w:rsidR="00BE72A1" w:rsidRPr="00BE72A1">
        <w:rPr>
          <w:i/>
          <w:sz w:val="22"/>
          <w:szCs w:val="22"/>
        </w:rPr>
        <w:t>φ</w:t>
      </w:r>
      <w:r w:rsidR="00BE72A1" w:rsidRPr="00BE72A1">
        <w:rPr>
          <w:i/>
          <w:sz w:val="22"/>
          <w:szCs w:val="22"/>
          <w:vertAlign w:val="subscript"/>
        </w:rPr>
        <w:t>вок</w:t>
      </w:r>
      <w:r w:rsidR="00BE72A1" w:rsidRPr="00BE72A1">
        <w:rPr>
          <w:snapToGrid w:val="0"/>
          <w:sz w:val="22"/>
          <w:szCs w:val="22"/>
        </w:rPr>
        <w:t xml:space="preserve"> буду</w:t>
      </w:r>
      <w:r>
        <w:rPr>
          <w:snapToGrid w:val="0"/>
          <w:sz w:val="22"/>
          <w:szCs w:val="22"/>
        </w:rPr>
        <w:t>т существовать в течение суток;</w:t>
      </w:r>
    </w:p>
    <w:p w:rsidR="00BE72A1" w:rsidRPr="00BE72A1" w:rsidRDefault="00455CE4" w:rsidP="00455CE4">
      <w:pPr>
        <w:ind w:firstLine="56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– </w:t>
      </w:r>
      <w:r w:rsidR="00BE72A1" w:rsidRPr="00BE72A1">
        <w:rPr>
          <w:snapToGrid w:val="0"/>
          <w:sz w:val="22"/>
          <w:szCs w:val="22"/>
        </w:rPr>
        <w:t xml:space="preserve">0 &lt; </w:t>
      </w:r>
      <w:r w:rsidR="00BE72A1" w:rsidRPr="00BE72A1">
        <w:rPr>
          <w:snapToGrid w:val="0"/>
          <w:sz w:val="22"/>
          <w:szCs w:val="22"/>
          <w:lang w:val="el-GR"/>
        </w:rPr>
        <w:t>θ</w:t>
      </w:r>
      <w:r w:rsidR="00BE72A1" w:rsidRPr="00BE72A1">
        <w:rPr>
          <w:snapToGrid w:val="0"/>
          <w:sz w:val="22"/>
          <w:szCs w:val="22"/>
        </w:rPr>
        <w:t xml:space="preserve"> &lt; 1</w:t>
      </w:r>
      <w:r>
        <w:rPr>
          <w:snapToGrid w:val="0"/>
          <w:sz w:val="22"/>
          <w:szCs w:val="22"/>
        </w:rPr>
        <w:t xml:space="preserve"> –</w:t>
      </w:r>
      <w:r w:rsidR="00BE72A1">
        <w:rPr>
          <w:snapToGrid w:val="0"/>
          <w:sz w:val="22"/>
          <w:szCs w:val="22"/>
        </w:rPr>
        <w:t xml:space="preserve"> </w:t>
      </w:r>
      <w:r w:rsidR="00BE72A1" w:rsidRPr="00BE72A1">
        <w:rPr>
          <w:snapToGrid w:val="0"/>
          <w:sz w:val="22"/>
          <w:szCs w:val="22"/>
        </w:rPr>
        <w:t xml:space="preserve">значение </w:t>
      </w:r>
      <w:r w:rsidR="00BE72A1" w:rsidRPr="00BE72A1">
        <w:rPr>
          <w:i/>
          <w:sz w:val="22"/>
          <w:szCs w:val="22"/>
        </w:rPr>
        <w:t>τ</w:t>
      </w:r>
      <w:r w:rsidR="00BE72A1" w:rsidRPr="00BE72A1">
        <w:rPr>
          <w:i/>
          <w:sz w:val="22"/>
          <w:szCs w:val="22"/>
          <w:vertAlign w:val="subscript"/>
        </w:rPr>
        <w:t>вок</w:t>
      </w:r>
      <w:r w:rsidR="00BE72A1" w:rsidRPr="00BE72A1">
        <w:rPr>
          <w:sz w:val="22"/>
          <w:szCs w:val="22"/>
          <w:vertAlign w:val="subscript"/>
        </w:rPr>
        <w:t xml:space="preserve"> </w:t>
      </w:r>
      <w:r w:rsidR="00BE72A1" w:rsidRPr="00BE72A1">
        <w:rPr>
          <w:sz w:val="22"/>
          <w:szCs w:val="22"/>
        </w:rPr>
        <w:t xml:space="preserve"> определяют по форму</w:t>
      </w:r>
      <w:r w:rsidR="00BE72A1">
        <w:rPr>
          <w:sz w:val="22"/>
          <w:szCs w:val="22"/>
        </w:rPr>
        <w:t>ле (</w:t>
      </w:r>
      <w:r w:rsidR="00370F12">
        <w:rPr>
          <w:sz w:val="22"/>
          <w:szCs w:val="22"/>
        </w:rPr>
        <w:t>2</w:t>
      </w:r>
      <w:r w:rsidR="00BE72A1" w:rsidRPr="00BE72A1">
        <w:rPr>
          <w:sz w:val="22"/>
          <w:szCs w:val="22"/>
        </w:rPr>
        <w:t>.13).</w:t>
      </w:r>
    </w:p>
    <w:p w:rsidR="00BE72A1" w:rsidRDefault="00BE72A1" w:rsidP="00925B5C">
      <w:pPr>
        <w:pStyle w:val="21"/>
        <w:spacing w:line="240" w:lineRule="auto"/>
        <w:ind w:left="0" w:firstLine="567"/>
        <w:jc w:val="both"/>
      </w:pPr>
      <w:r w:rsidRPr="00BE72A1">
        <w:rPr>
          <w:sz w:val="22"/>
          <w:szCs w:val="22"/>
        </w:rPr>
        <w:t xml:space="preserve">Уровень взрывоопасности технологической системы «РВС – ЛВЖ» в </w:t>
      </w:r>
      <w:r w:rsidRPr="00BE72A1">
        <w:rPr>
          <w:i/>
          <w:sz w:val="22"/>
          <w:szCs w:val="22"/>
        </w:rPr>
        <w:t>i</w:t>
      </w:r>
      <w:r w:rsidRPr="00BE72A1">
        <w:rPr>
          <w:sz w:val="22"/>
          <w:szCs w:val="22"/>
        </w:rPr>
        <w:t>-м месяце определяют из соотношения</w:t>
      </w:r>
    </w:p>
    <w:p w:rsidR="00BE72A1" w:rsidRDefault="00BE72A1" w:rsidP="00925B5C">
      <w:pPr>
        <w:pStyle w:val="21"/>
        <w:spacing w:line="240" w:lineRule="auto"/>
        <w:ind w:left="0" w:firstLine="567"/>
        <w:jc w:val="both"/>
      </w:pPr>
    </w:p>
    <w:p w:rsidR="00925B5C" w:rsidRDefault="00925B5C" w:rsidP="00925B5C">
      <w:pPr>
        <w:pStyle w:val="21"/>
        <w:spacing w:line="240" w:lineRule="auto"/>
        <w:jc w:val="right"/>
        <w:rPr>
          <w:sz w:val="22"/>
        </w:rPr>
      </w:pPr>
      <w:r w:rsidRPr="001D37CA">
        <w:rPr>
          <w:position w:val="-30"/>
        </w:rPr>
        <w:object w:dxaOrig="1420" w:dyaOrig="680">
          <v:shape id="_x0000_i1032" type="#_x0000_t75" style="width:69.1pt;height:32.85pt" o:ole="" fillcolor="window">
            <v:imagedata r:id="rId23" o:title=""/>
          </v:shape>
          <o:OLEObject Type="Embed" ProgID="Equation.3" ShapeID="_x0000_i1032" DrawAspect="Content" ObjectID="_1462344697" r:id="rId24"/>
        </w:object>
      </w:r>
      <w:r w:rsidR="00BE72A1">
        <w:t xml:space="preserve"> </w:t>
      </w:r>
      <w:r w:rsidR="00BE72A1" w:rsidRPr="00925B5C">
        <w:rPr>
          <w:sz w:val="22"/>
        </w:rPr>
        <w:t xml:space="preserve">,                    </w:t>
      </w:r>
      <w:r>
        <w:rPr>
          <w:sz w:val="22"/>
        </w:rPr>
        <w:t xml:space="preserve">       </w:t>
      </w:r>
      <w:r w:rsidR="00BE72A1" w:rsidRPr="00925B5C">
        <w:rPr>
          <w:sz w:val="22"/>
        </w:rPr>
        <w:t xml:space="preserve">  (2.14)</w:t>
      </w:r>
    </w:p>
    <w:p w:rsidR="00BE72A1" w:rsidRPr="00BE72A1" w:rsidRDefault="00925B5C" w:rsidP="00925B5C">
      <w:pPr>
        <w:pStyle w:val="21"/>
        <w:spacing w:line="240" w:lineRule="auto"/>
        <w:ind w:left="0"/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 </w:t>
      </w:r>
      <w:r w:rsidR="00BE72A1" w:rsidRPr="00BE72A1">
        <w:rPr>
          <w:snapToGrid w:val="0"/>
          <w:sz w:val="22"/>
          <w:szCs w:val="22"/>
        </w:rPr>
        <w:t xml:space="preserve">где </w:t>
      </w:r>
      <w:r w:rsidR="00BE72A1" w:rsidRPr="00BE72A1">
        <w:rPr>
          <w:i/>
          <w:snapToGrid w:val="0"/>
          <w:sz w:val="22"/>
          <w:szCs w:val="22"/>
        </w:rPr>
        <w:t>N</w:t>
      </w:r>
      <w:r w:rsidR="00BE72A1" w:rsidRPr="00BE72A1">
        <w:rPr>
          <w:snapToGrid w:val="0"/>
          <w:sz w:val="22"/>
          <w:szCs w:val="22"/>
          <w:vertAlign w:val="subscript"/>
        </w:rPr>
        <w:t>с.дн</w:t>
      </w:r>
      <w:r w:rsidR="00BE72A1" w:rsidRPr="00BE72A1">
        <w:rPr>
          <w:snapToGrid w:val="0"/>
          <w:sz w:val="22"/>
          <w:szCs w:val="22"/>
        </w:rPr>
        <w:t xml:space="preserve"> и </w:t>
      </w:r>
      <w:r w:rsidR="00BE72A1" w:rsidRPr="00BE72A1">
        <w:rPr>
          <w:i/>
          <w:snapToGrid w:val="0"/>
          <w:sz w:val="22"/>
          <w:szCs w:val="22"/>
        </w:rPr>
        <w:t>N</w:t>
      </w:r>
      <w:r w:rsidR="00BE72A1" w:rsidRPr="00BE72A1">
        <w:rPr>
          <w:snapToGrid w:val="0"/>
          <w:sz w:val="22"/>
          <w:szCs w:val="22"/>
          <w:vertAlign w:val="subscript"/>
        </w:rPr>
        <w:t>дн</w:t>
      </w:r>
      <w:r>
        <w:rPr>
          <w:snapToGrid w:val="0"/>
          <w:sz w:val="22"/>
          <w:szCs w:val="22"/>
        </w:rPr>
        <w:t xml:space="preserve"> –</w:t>
      </w:r>
      <w:r w:rsidR="00BE72A1" w:rsidRPr="00BE72A1">
        <w:rPr>
          <w:snapToGrid w:val="0"/>
          <w:sz w:val="22"/>
          <w:szCs w:val="22"/>
        </w:rPr>
        <w:t xml:space="preserve"> число безоблачных дней и число дней в ме</w:t>
      </w:r>
      <w:r>
        <w:rPr>
          <w:snapToGrid w:val="0"/>
          <w:sz w:val="22"/>
          <w:szCs w:val="22"/>
        </w:rPr>
        <w:t xml:space="preserve">сяце </w:t>
      </w:r>
      <w:r w:rsidR="00BE72A1" w:rsidRPr="00BE72A1">
        <w:rPr>
          <w:snapToGrid w:val="0"/>
          <w:sz w:val="22"/>
          <w:szCs w:val="22"/>
        </w:rPr>
        <w:t>соответственно.</w:t>
      </w:r>
    </w:p>
    <w:p w:rsidR="00BE72A1" w:rsidRPr="00BE72A1" w:rsidRDefault="00BE72A1" w:rsidP="00BE72A1">
      <w:pPr>
        <w:rPr>
          <w:sz w:val="22"/>
          <w:szCs w:val="22"/>
        </w:rPr>
      </w:pPr>
    </w:p>
    <w:p w:rsidR="00BE72A1" w:rsidRPr="00925B5C" w:rsidRDefault="00BE72A1" w:rsidP="00BE72A1">
      <w:pPr>
        <w:pStyle w:val="a4"/>
        <w:spacing w:line="240" w:lineRule="auto"/>
        <w:ind w:firstLine="0"/>
        <w:jc w:val="center"/>
        <w:rPr>
          <w:b/>
          <w:sz w:val="22"/>
          <w:szCs w:val="22"/>
        </w:rPr>
      </w:pPr>
      <w:r w:rsidRPr="00925B5C">
        <w:rPr>
          <w:b/>
          <w:sz w:val="22"/>
          <w:szCs w:val="22"/>
        </w:rPr>
        <w:t xml:space="preserve"> Порядок выполнения работы</w:t>
      </w:r>
    </w:p>
    <w:p w:rsidR="00BE72A1" w:rsidRPr="00BE72A1" w:rsidRDefault="00BE72A1" w:rsidP="00BE72A1">
      <w:pPr>
        <w:pStyle w:val="a4"/>
        <w:spacing w:line="240" w:lineRule="auto"/>
        <w:ind w:firstLine="0"/>
        <w:jc w:val="center"/>
        <w:rPr>
          <w:b/>
          <w:sz w:val="22"/>
          <w:szCs w:val="22"/>
        </w:rPr>
      </w:pPr>
    </w:p>
    <w:p w:rsidR="00BE72A1" w:rsidRPr="00BE72A1" w:rsidRDefault="00BE72A1" w:rsidP="00BE72A1">
      <w:pPr>
        <w:ind w:firstLine="567"/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1. Подготовить исходные данные для выполнения работы по следующей форме:</w:t>
      </w:r>
    </w:p>
    <w:p w:rsidR="00BE72A1" w:rsidRPr="00BE72A1" w:rsidRDefault="00BE72A1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регион расположения терминала ________________;</w:t>
      </w:r>
    </w:p>
    <w:p w:rsidR="00BE72A1" w:rsidRPr="00BE72A1" w:rsidRDefault="00BE72A1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lastRenderedPageBreak/>
        <w:t xml:space="preserve">географическая широта местности, </w:t>
      </w:r>
      <w:r w:rsidRPr="00BE72A1">
        <w:rPr>
          <w:i/>
          <w:snapToGrid w:val="0"/>
          <w:sz w:val="22"/>
          <w:szCs w:val="22"/>
        </w:rPr>
        <w:t>ψ</w:t>
      </w:r>
      <w:r w:rsidRPr="00BE72A1">
        <w:rPr>
          <w:snapToGrid w:val="0"/>
          <w:sz w:val="22"/>
          <w:szCs w:val="22"/>
        </w:rPr>
        <w:t xml:space="preserve"> = __ </w:t>
      </w:r>
      <w:r w:rsidRPr="00BE72A1">
        <w:rPr>
          <w:snapToGrid w:val="0"/>
          <w:sz w:val="22"/>
          <w:szCs w:val="22"/>
          <w:vertAlign w:val="superscript"/>
        </w:rPr>
        <w:t>о</w:t>
      </w:r>
      <w:r w:rsidRPr="00BE72A1">
        <w:rPr>
          <w:snapToGrid w:val="0"/>
          <w:sz w:val="22"/>
          <w:szCs w:val="22"/>
        </w:rPr>
        <w:t>;</w:t>
      </w:r>
    </w:p>
    <w:p w:rsidR="00BE72A1" w:rsidRPr="00BE72A1" w:rsidRDefault="00BE72A1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число безоблачных дней в июле, </w:t>
      </w:r>
      <w:r w:rsidRPr="00BE72A1">
        <w:rPr>
          <w:i/>
          <w:snapToGrid w:val="0"/>
          <w:sz w:val="22"/>
          <w:szCs w:val="22"/>
        </w:rPr>
        <w:t>N</w:t>
      </w:r>
      <w:r w:rsidRPr="00BE72A1">
        <w:rPr>
          <w:snapToGrid w:val="0"/>
          <w:sz w:val="22"/>
          <w:szCs w:val="22"/>
          <w:vertAlign w:val="subscript"/>
        </w:rPr>
        <w:t xml:space="preserve">с.дн </w:t>
      </w:r>
      <w:r w:rsidRPr="00BE72A1">
        <w:rPr>
          <w:snapToGrid w:val="0"/>
          <w:sz w:val="22"/>
          <w:szCs w:val="22"/>
        </w:rPr>
        <w:t>= ___;</w:t>
      </w:r>
    </w:p>
    <w:p w:rsidR="00BE72A1" w:rsidRPr="00BE72A1" w:rsidRDefault="00BE72A1" w:rsidP="00E820EA">
      <w:pPr>
        <w:numPr>
          <w:ilvl w:val="0"/>
          <w:numId w:val="10"/>
        </w:numPr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среднемесячная температура окружающего воздуха для июля, </w:t>
      </w:r>
      <w:r w:rsidRPr="00BE72A1">
        <w:rPr>
          <w:i/>
          <w:snapToGrid w:val="0"/>
          <w:sz w:val="22"/>
          <w:szCs w:val="22"/>
        </w:rPr>
        <w:t>t</w:t>
      </w:r>
      <w:r w:rsidRPr="00BE72A1">
        <w:rPr>
          <w:i/>
          <w:snapToGrid w:val="0"/>
          <w:sz w:val="22"/>
          <w:szCs w:val="22"/>
          <w:vertAlign w:val="subscript"/>
        </w:rPr>
        <w:t>f</w:t>
      </w:r>
      <w:r w:rsidRPr="00BE72A1">
        <w:rPr>
          <w:snapToGrid w:val="0"/>
          <w:sz w:val="22"/>
          <w:szCs w:val="22"/>
        </w:rPr>
        <w:t xml:space="preserve"> = ______ </w:t>
      </w:r>
      <w:r w:rsidRPr="00BE72A1">
        <w:rPr>
          <w:snapToGrid w:val="0"/>
          <w:sz w:val="22"/>
          <w:szCs w:val="22"/>
          <w:vertAlign w:val="superscript"/>
        </w:rPr>
        <w:t>о</w:t>
      </w:r>
      <w:r w:rsidRPr="00BE72A1">
        <w:rPr>
          <w:snapToGrid w:val="0"/>
          <w:sz w:val="22"/>
          <w:szCs w:val="22"/>
        </w:rPr>
        <w:t>С;</w:t>
      </w:r>
    </w:p>
    <w:p w:rsidR="00BE72A1" w:rsidRPr="00BE72A1" w:rsidRDefault="00BE72A1" w:rsidP="00E820EA">
      <w:pPr>
        <w:numPr>
          <w:ilvl w:val="0"/>
          <w:numId w:val="10"/>
        </w:numPr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максимальная суточная амплитуда колебаний темп</w:t>
      </w:r>
      <w:r w:rsidRPr="00BE72A1">
        <w:rPr>
          <w:snapToGrid w:val="0"/>
          <w:sz w:val="22"/>
          <w:szCs w:val="22"/>
        </w:rPr>
        <w:t>е</w:t>
      </w:r>
      <w:r w:rsidRPr="00BE72A1">
        <w:rPr>
          <w:snapToGrid w:val="0"/>
          <w:sz w:val="22"/>
          <w:szCs w:val="22"/>
        </w:rPr>
        <w:t xml:space="preserve">ратуры окружающего воздуха для июля, </w:t>
      </w:r>
      <w:r w:rsidRPr="00BE72A1">
        <w:rPr>
          <w:snapToGrid w:val="0"/>
          <w:sz w:val="22"/>
          <w:szCs w:val="22"/>
        </w:rPr>
        <w:sym w:font="Symbol" w:char="F044"/>
      </w:r>
      <w:r w:rsidRPr="00BE72A1">
        <w:rPr>
          <w:i/>
          <w:snapToGrid w:val="0"/>
          <w:sz w:val="22"/>
          <w:szCs w:val="22"/>
        </w:rPr>
        <w:t>t</w:t>
      </w:r>
      <w:r w:rsidRPr="00BE72A1">
        <w:rPr>
          <w:i/>
          <w:snapToGrid w:val="0"/>
          <w:sz w:val="22"/>
          <w:szCs w:val="22"/>
          <w:vertAlign w:val="subscript"/>
          <w:lang w:val="en-US"/>
        </w:rPr>
        <w:t>f</w:t>
      </w:r>
      <w:r w:rsidRPr="00BE72A1">
        <w:rPr>
          <w:snapToGrid w:val="0"/>
          <w:sz w:val="22"/>
          <w:szCs w:val="22"/>
          <w:vertAlign w:val="subscript"/>
        </w:rPr>
        <w:t>-</w:t>
      </w:r>
      <w:r w:rsidRPr="00BE72A1">
        <w:rPr>
          <w:snapToGrid w:val="0"/>
          <w:sz w:val="22"/>
          <w:szCs w:val="22"/>
          <w:vertAlign w:val="subscript"/>
          <w:lang w:val="en-US"/>
        </w:rPr>
        <w:t>m</w:t>
      </w:r>
      <w:r w:rsidRPr="00BE72A1">
        <w:rPr>
          <w:snapToGrid w:val="0"/>
          <w:sz w:val="22"/>
          <w:szCs w:val="22"/>
          <w:vertAlign w:val="subscript"/>
        </w:rPr>
        <w:t>ах</w:t>
      </w:r>
      <w:r w:rsidRPr="00BE72A1">
        <w:rPr>
          <w:snapToGrid w:val="0"/>
          <w:sz w:val="22"/>
          <w:szCs w:val="22"/>
        </w:rPr>
        <w:t xml:space="preserve"> =____ </w:t>
      </w:r>
      <w:r w:rsidRPr="00BE72A1">
        <w:rPr>
          <w:snapToGrid w:val="0"/>
          <w:sz w:val="22"/>
          <w:szCs w:val="22"/>
          <w:vertAlign w:val="superscript"/>
        </w:rPr>
        <w:t>o</w:t>
      </w:r>
      <w:r w:rsidRPr="00BE72A1">
        <w:rPr>
          <w:snapToGrid w:val="0"/>
          <w:sz w:val="22"/>
          <w:szCs w:val="22"/>
        </w:rPr>
        <w:t xml:space="preserve">C; </w:t>
      </w:r>
    </w:p>
    <w:p w:rsidR="00BE72A1" w:rsidRPr="00BE72A1" w:rsidRDefault="00BE72A1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диаметр РВС, </w:t>
      </w:r>
      <w:r w:rsidRPr="00BE72A1">
        <w:rPr>
          <w:i/>
          <w:snapToGrid w:val="0"/>
          <w:sz w:val="22"/>
          <w:szCs w:val="22"/>
          <w:lang w:val="en-US"/>
        </w:rPr>
        <w:t>d</w:t>
      </w:r>
      <w:r w:rsidRPr="00BE72A1">
        <w:rPr>
          <w:snapToGrid w:val="0"/>
          <w:sz w:val="22"/>
          <w:szCs w:val="22"/>
          <w:vertAlign w:val="subscript"/>
        </w:rPr>
        <w:t xml:space="preserve">р </w:t>
      </w:r>
      <w:r w:rsidRPr="00BE72A1">
        <w:rPr>
          <w:snapToGrid w:val="0"/>
          <w:sz w:val="22"/>
          <w:szCs w:val="22"/>
        </w:rPr>
        <w:t>= _______м;</w:t>
      </w:r>
    </w:p>
    <w:p w:rsidR="00BE72A1" w:rsidRPr="00BE72A1" w:rsidRDefault="00BE72A1" w:rsidP="00E820EA">
      <w:pPr>
        <w:numPr>
          <w:ilvl w:val="0"/>
          <w:numId w:val="10"/>
        </w:numPr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высота РВС, </w:t>
      </w:r>
      <w:r w:rsidRPr="00BE72A1">
        <w:rPr>
          <w:i/>
          <w:snapToGrid w:val="0"/>
          <w:sz w:val="22"/>
          <w:szCs w:val="22"/>
        </w:rPr>
        <w:t>h</w:t>
      </w:r>
      <w:r w:rsidRPr="00BE72A1">
        <w:rPr>
          <w:snapToGrid w:val="0"/>
          <w:sz w:val="22"/>
          <w:szCs w:val="22"/>
          <w:vertAlign w:val="subscript"/>
        </w:rPr>
        <w:t>р</w:t>
      </w:r>
      <w:r w:rsidRPr="00BE72A1">
        <w:rPr>
          <w:snapToGrid w:val="0"/>
          <w:sz w:val="22"/>
          <w:szCs w:val="22"/>
        </w:rPr>
        <w:t xml:space="preserve"> = ______м;</w:t>
      </w:r>
    </w:p>
    <w:p w:rsidR="00BE72A1" w:rsidRPr="00BE72A1" w:rsidRDefault="00BE72A1" w:rsidP="00E820EA">
      <w:pPr>
        <w:numPr>
          <w:ilvl w:val="0"/>
          <w:numId w:val="10"/>
        </w:numPr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уровень взлива ЛВЖ в РВС, </w:t>
      </w:r>
      <w:r w:rsidRPr="00BE72A1">
        <w:rPr>
          <w:i/>
          <w:snapToGrid w:val="0"/>
          <w:sz w:val="22"/>
          <w:szCs w:val="22"/>
        </w:rPr>
        <w:t>h</w:t>
      </w:r>
      <w:r w:rsidRPr="00BE72A1">
        <w:rPr>
          <w:snapToGrid w:val="0"/>
          <w:sz w:val="22"/>
          <w:szCs w:val="22"/>
          <w:vertAlign w:val="subscript"/>
        </w:rPr>
        <w:t>ж</w:t>
      </w:r>
      <w:r w:rsidRPr="00BE72A1">
        <w:rPr>
          <w:snapToGrid w:val="0"/>
          <w:sz w:val="22"/>
          <w:szCs w:val="22"/>
        </w:rPr>
        <w:t xml:space="preserve"> = 0,7 </w:t>
      </w:r>
      <w:r w:rsidRPr="00BE72A1">
        <w:rPr>
          <w:i/>
          <w:snapToGrid w:val="0"/>
          <w:sz w:val="22"/>
          <w:szCs w:val="22"/>
        </w:rPr>
        <w:t>h</w:t>
      </w:r>
      <w:r w:rsidRPr="00BE72A1">
        <w:rPr>
          <w:snapToGrid w:val="0"/>
          <w:sz w:val="22"/>
          <w:szCs w:val="22"/>
          <w:vertAlign w:val="subscript"/>
        </w:rPr>
        <w:t>р</w:t>
      </w:r>
      <w:r w:rsidRPr="00BE72A1">
        <w:rPr>
          <w:snapToGrid w:val="0"/>
          <w:sz w:val="22"/>
          <w:szCs w:val="22"/>
        </w:rPr>
        <w:t xml:space="preserve"> = ______м </w:t>
      </w:r>
    </w:p>
    <w:p w:rsidR="00BE72A1" w:rsidRPr="00BE72A1" w:rsidRDefault="00BE72A1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наименование хранимой ЛВЖ ______________</w:t>
      </w:r>
    </w:p>
    <w:p w:rsidR="00BE72A1" w:rsidRPr="00BE72A1" w:rsidRDefault="00BE72A1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 xml:space="preserve">нижний температурный предел распространения пламени, </w:t>
      </w:r>
      <w:r w:rsidRPr="00BE72A1">
        <w:rPr>
          <w:i/>
          <w:snapToGrid w:val="0"/>
          <w:sz w:val="22"/>
          <w:szCs w:val="22"/>
        </w:rPr>
        <w:t>t</w:t>
      </w:r>
      <w:r w:rsidRPr="00BE72A1">
        <w:rPr>
          <w:snapToGrid w:val="0"/>
          <w:sz w:val="22"/>
          <w:szCs w:val="22"/>
          <w:vertAlign w:val="subscript"/>
        </w:rPr>
        <w:t>нп</w:t>
      </w:r>
      <w:r w:rsidRPr="00BE72A1">
        <w:rPr>
          <w:snapToGrid w:val="0"/>
          <w:sz w:val="22"/>
          <w:szCs w:val="22"/>
        </w:rPr>
        <w:t xml:space="preserve"> = __</w:t>
      </w:r>
      <w:r w:rsidRPr="00BE72A1">
        <w:rPr>
          <w:snapToGrid w:val="0"/>
          <w:sz w:val="22"/>
          <w:szCs w:val="22"/>
          <w:vertAlign w:val="superscript"/>
        </w:rPr>
        <w:t>о</w:t>
      </w:r>
      <w:r w:rsidRPr="00BE72A1">
        <w:rPr>
          <w:snapToGrid w:val="0"/>
          <w:sz w:val="22"/>
          <w:szCs w:val="22"/>
        </w:rPr>
        <w:t>С;</w:t>
      </w:r>
    </w:p>
    <w:p w:rsidR="00BE72A1" w:rsidRPr="00BE72A1" w:rsidRDefault="00BE72A1" w:rsidP="00E820EA">
      <w:pPr>
        <w:numPr>
          <w:ilvl w:val="0"/>
          <w:numId w:val="10"/>
        </w:numPr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плотность ЛВЖ, ρ</w:t>
      </w:r>
      <w:r w:rsidRPr="00BE72A1">
        <w:rPr>
          <w:snapToGrid w:val="0"/>
          <w:sz w:val="22"/>
          <w:szCs w:val="22"/>
          <w:vertAlign w:val="subscript"/>
        </w:rPr>
        <w:t xml:space="preserve">ж </w:t>
      </w:r>
      <w:r w:rsidRPr="00BE72A1">
        <w:rPr>
          <w:snapToGrid w:val="0"/>
          <w:sz w:val="22"/>
          <w:szCs w:val="22"/>
        </w:rPr>
        <w:t xml:space="preserve">= </w:t>
      </w:r>
      <w:r w:rsidRPr="00BE72A1">
        <w:rPr>
          <w:snapToGrid w:val="0"/>
          <w:sz w:val="22"/>
          <w:szCs w:val="22"/>
          <w:u w:val="single"/>
        </w:rPr>
        <w:t xml:space="preserve">                </w:t>
      </w:r>
      <w:r w:rsidRPr="00BE72A1">
        <w:rPr>
          <w:snapToGrid w:val="0"/>
          <w:sz w:val="22"/>
          <w:szCs w:val="22"/>
        </w:rPr>
        <w:t>кг∙м</w:t>
      </w:r>
      <w:r w:rsidRPr="00BE72A1">
        <w:rPr>
          <w:snapToGrid w:val="0"/>
          <w:sz w:val="22"/>
          <w:szCs w:val="22"/>
          <w:vertAlign w:val="superscript"/>
        </w:rPr>
        <w:t>-3</w:t>
      </w:r>
      <w:r w:rsidRPr="00BE72A1">
        <w:rPr>
          <w:snapToGrid w:val="0"/>
          <w:sz w:val="22"/>
          <w:szCs w:val="22"/>
        </w:rPr>
        <w:t>;</w:t>
      </w:r>
    </w:p>
    <w:p w:rsidR="00BE72A1" w:rsidRPr="00BE72A1" w:rsidRDefault="00BE72A1" w:rsidP="00E820EA">
      <w:pPr>
        <w:numPr>
          <w:ilvl w:val="0"/>
          <w:numId w:val="10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коэффициент теплоотдачи в сложном лучисто-конвективном теплообмене от оболочки, огранич</w:t>
      </w:r>
      <w:r w:rsidRPr="00BE72A1">
        <w:rPr>
          <w:snapToGrid w:val="0"/>
          <w:sz w:val="22"/>
          <w:szCs w:val="22"/>
        </w:rPr>
        <w:t>и</w:t>
      </w:r>
      <w:r w:rsidRPr="00BE72A1">
        <w:rPr>
          <w:snapToGrid w:val="0"/>
          <w:sz w:val="22"/>
          <w:szCs w:val="22"/>
        </w:rPr>
        <w:t>вающей газовое пространство резервуара, в окр</w:t>
      </w:r>
      <w:r w:rsidRPr="00BE72A1">
        <w:rPr>
          <w:snapToGrid w:val="0"/>
          <w:sz w:val="22"/>
          <w:szCs w:val="22"/>
        </w:rPr>
        <w:t>у</w:t>
      </w:r>
      <w:r w:rsidRPr="00BE72A1">
        <w:rPr>
          <w:snapToGrid w:val="0"/>
          <w:sz w:val="22"/>
          <w:szCs w:val="22"/>
        </w:rPr>
        <w:t>жающий воздух, α</w:t>
      </w:r>
      <w:r w:rsidRPr="00BE72A1">
        <w:rPr>
          <w:i/>
          <w:snapToGrid w:val="0"/>
          <w:sz w:val="22"/>
          <w:szCs w:val="22"/>
          <w:vertAlign w:val="subscript"/>
        </w:rPr>
        <w:t>w-f</w:t>
      </w:r>
      <w:r w:rsidRPr="00BE72A1">
        <w:rPr>
          <w:snapToGrid w:val="0"/>
          <w:sz w:val="22"/>
          <w:szCs w:val="22"/>
        </w:rPr>
        <w:t xml:space="preserve"> = _____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>. (Допускается принимать α</w:t>
      </w:r>
      <w:r w:rsidRPr="00BE72A1">
        <w:rPr>
          <w:i/>
          <w:snapToGrid w:val="0"/>
          <w:sz w:val="22"/>
          <w:szCs w:val="22"/>
          <w:vertAlign w:val="subscript"/>
        </w:rPr>
        <w:t>w-f</w:t>
      </w:r>
      <w:r w:rsidRPr="00BE72A1">
        <w:rPr>
          <w:snapToGrid w:val="0"/>
          <w:sz w:val="22"/>
          <w:szCs w:val="22"/>
        </w:rPr>
        <w:t xml:space="preserve"> = 10,7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 xml:space="preserve">); </w:t>
      </w:r>
    </w:p>
    <w:p w:rsidR="00BE72A1" w:rsidRPr="00BE72A1" w:rsidRDefault="00BE72A1" w:rsidP="00E820EA">
      <w:pPr>
        <w:numPr>
          <w:ilvl w:val="0"/>
          <w:numId w:val="10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приведенный коэффициент теплоотдачи от оболо</w:t>
      </w:r>
      <w:r w:rsidRPr="00BE72A1">
        <w:rPr>
          <w:snapToGrid w:val="0"/>
          <w:sz w:val="22"/>
          <w:szCs w:val="22"/>
        </w:rPr>
        <w:t>ч</w:t>
      </w:r>
      <w:r w:rsidRPr="00BE72A1">
        <w:rPr>
          <w:snapToGrid w:val="0"/>
          <w:sz w:val="22"/>
          <w:szCs w:val="22"/>
        </w:rPr>
        <w:t>ки, ограничивающей газовое пространство резерву</w:t>
      </w:r>
      <w:r w:rsidRPr="00BE72A1">
        <w:rPr>
          <w:snapToGrid w:val="0"/>
          <w:sz w:val="22"/>
          <w:szCs w:val="22"/>
        </w:rPr>
        <w:t>а</w:t>
      </w:r>
      <w:r w:rsidRPr="00BE72A1">
        <w:rPr>
          <w:snapToGrid w:val="0"/>
          <w:sz w:val="22"/>
          <w:szCs w:val="22"/>
        </w:rPr>
        <w:t>ра, к поверхностному слою ЛВЖ, α</w:t>
      </w:r>
      <w:r w:rsidRPr="00BE72A1">
        <w:rPr>
          <w:snapToGrid w:val="0"/>
          <w:sz w:val="22"/>
          <w:szCs w:val="22"/>
          <w:vertAlign w:val="subscript"/>
        </w:rPr>
        <w:t xml:space="preserve">п.w-ж </w:t>
      </w:r>
      <w:r w:rsidRPr="00BE72A1">
        <w:rPr>
          <w:snapToGrid w:val="0"/>
          <w:sz w:val="22"/>
          <w:szCs w:val="22"/>
        </w:rPr>
        <w:t>= ____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>.</w:t>
      </w:r>
      <w:r w:rsidRPr="00BE72A1">
        <w:rPr>
          <w:snapToGrid w:val="0"/>
          <w:sz w:val="22"/>
          <w:szCs w:val="22"/>
          <w:vertAlign w:val="superscript"/>
        </w:rPr>
        <w:t xml:space="preserve"> </w:t>
      </w:r>
      <w:r w:rsidRPr="00BE72A1">
        <w:rPr>
          <w:snapToGrid w:val="0"/>
          <w:sz w:val="22"/>
          <w:szCs w:val="22"/>
        </w:rPr>
        <w:t>(Допускается принимать α</w:t>
      </w:r>
      <w:r w:rsidRPr="00BE72A1">
        <w:rPr>
          <w:snapToGrid w:val="0"/>
          <w:sz w:val="22"/>
          <w:szCs w:val="22"/>
          <w:vertAlign w:val="subscript"/>
        </w:rPr>
        <w:t>п.</w:t>
      </w:r>
      <w:r w:rsidRPr="00BE72A1">
        <w:rPr>
          <w:i/>
          <w:snapToGrid w:val="0"/>
          <w:sz w:val="22"/>
          <w:szCs w:val="22"/>
          <w:vertAlign w:val="subscript"/>
        </w:rPr>
        <w:t>w</w:t>
      </w:r>
      <w:r w:rsidRPr="00BE72A1">
        <w:rPr>
          <w:snapToGrid w:val="0"/>
          <w:sz w:val="22"/>
          <w:szCs w:val="22"/>
          <w:vertAlign w:val="subscript"/>
        </w:rPr>
        <w:t xml:space="preserve">-ж </w:t>
      </w:r>
      <w:r w:rsidRPr="00BE72A1">
        <w:rPr>
          <w:snapToGrid w:val="0"/>
          <w:sz w:val="22"/>
          <w:szCs w:val="22"/>
        </w:rPr>
        <w:t>= 0,73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 xml:space="preserve">); </w:t>
      </w:r>
    </w:p>
    <w:p w:rsidR="00BE72A1" w:rsidRPr="00BE72A1" w:rsidRDefault="00BE72A1" w:rsidP="00E820EA">
      <w:pPr>
        <w:numPr>
          <w:ilvl w:val="0"/>
          <w:numId w:val="10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коэффициент теплоотдачи излучением от оболочки, ограничивающей газовое пространство резервуара, к ЛВЖ, α</w:t>
      </w:r>
      <w:r w:rsidRPr="00BE72A1">
        <w:rPr>
          <w:snapToGrid w:val="0"/>
          <w:sz w:val="22"/>
          <w:szCs w:val="22"/>
          <w:vertAlign w:val="subscript"/>
        </w:rPr>
        <w:t>w-ж</w:t>
      </w:r>
      <w:r w:rsidRPr="00BE72A1">
        <w:rPr>
          <w:snapToGrid w:val="0"/>
          <w:sz w:val="22"/>
          <w:szCs w:val="22"/>
        </w:rPr>
        <w:t xml:space="preserve"> =____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 xml:space="preserve">-1 </w:t>
      </w:r>
      <w:r w:rsidRPr="00BE72A1">
        <w:rPr>
          <w:snapToGrid w:val="0"/>
          <w:sz w:val="22"/>
          <w:szCs w:val="22"/>
        </w:rPr>
        <w:t>(Допускается принимать α</w:t>
      </w:r>
      <w:r w:rsidRPr="00BE72A1">
        <w:rPr>
          <w:i/>
          <w:snapToGrid w:val="0"/>
          <w:sz w:val="22"/>
          <w:szCs w:val="22"/>
          <w:vertAlign w:val="subscript"/>
        </w:rPr>
        <w:t>w</w:t>
      </w:r>
      <w:r w:rsidRPr="00BE72A1">
        <w:rPr>
          <w:snapToGrid w:val="0"/>
          <w:sz w:val="22"/>
          <w:szCs w:val="22"/>
          <w:vertAlign w:val="subscript"/>
        </w:rPr>
        <w:t xml:space="preserve">-ж </w:t>
      </w:r>
      <w:r w:rsidRPr="00BE72A1">
        <w:rPr>
          <w:snapToGrid w:val="0"/>
          <w:sz w:val="22"/>
          <w:szCs w:val="22"/>
        </w:rPr>
        <w:t>= 5,3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 xml:space="preserve">); </w:t>
      </w:r>
    </w:p>
    <w:p w:rsidR="00BE72A1" w:rsidRPr="00BE72A1" w:rsidRDefault="00BE72A1" w:rsidP="00E820EA">
      <w:pPr>
        <w:numPr>
          <w:ilvl w:val="0"/>
          <w:numId w:val="10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коэффициент теплоотдачи от паровоздушной смеси к поверхностному слою ЛВЖ, α</w:t>
      </w:r>
      <w:r w:rsidRPr="00BE72A1">
        <w:rPr>
          <w:snapToGrid w:val="0"/>
          <w:sz w:val="22"/>
          <w:szCs w:val="22"/>
          <w:vertAlign w:val="subscript"/>
        </w:rPr>
        <w:t>п-ж</w:t>
      </w:r>
      <w:r w:rsidRPr="00BE72A1">
        <w:rPr>
          <w:snapToGrid w:val="0"/>
          <w:sz w:val="22"/>
          <w:szCs w:val="22"/>
        </w:rPr>
        <w:t xml:space="preserve"> = ___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 xml:space="preserve"> (Допускается принимать    α</w:t>
      </w:r>
      <w:r w:rsidRPr="00BE72A1">
        <w:rPr>
          <w:snapToGrid w:val="0"/>
          <w:sz w:val="22"/>
          <w:szCs w:val="22"/>
          <w:vertAlign w:val="subscript"/>
        </w:rPr>
        <w:t xml:space="preserve">п-ж </w:t>
      </w:r>
      <w:r w:rsidRPr="00BE72A1">
        <w:rPr>
          <w:snapToGrid w:val="0"/>
          <w:sz w:val="22"/>
          <w:szCs w:val="22"/>
        </w:rPr>
        <w:t>= 5,3 Вт∙м</w:t>
      </w:r>
      <w:r w:rsidRPr="00BE72A1">
        <w:rPr>
          <w:snapToGrid w:val="0"/>
          <w:sz w:val="22"/>
          <w:szCs w:val="22"/>
          <w:vertAlign w:val="superscript"/>
        </w:rPr>
        <w:t>-2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 xml:space="preserve">); </w:t>
      </w:r>
    </w:p>
    <w:p w:rsidR="00BE72A1" w:rsidRDefault="00BE72A1" w:rsidP="00E820EA">
      <w:pPr>
        <w:numPr>
          <w:ilvl w:val="0"/>
          <w:numId w:val="10"/>
        </w:num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 w:rsidRPr="00BE72A1">
        <w:rPr>
          <w:snapToGrid w:val="0"/>
          <w:sz w:val="22"/>
          <w:szCs w:val="22"/>
        </w:rPr>
        <w:t>коэффициент теплопроводности ЛВЖ, λ</w:t>
      </w:r>
      <w:r w:rsidRPr="00BE72A1">
        <w:rPr>
          <w:snapToGrid w:val="0"/>
          <w:sz w:val="22"/>
          <w:szCs w:val="22"/>
          <w:vertAlign w:val="subscript"/>
        </w:rPr>
        <w:t>ж</w:t>
      </w:r>
      <w:r w:rsidRPr="00BE72A1">
        <w:rPr>
          <w:snapToGrid w:val="0"/>
          <w:sz w:val="22"/>
          <w:szCs w:val="22"/>
        </w:rPr>
        <w:t xml:space="preserve"> =____ Вт∙м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 xml:space="preserve"> (Допускается принимать λ</w:t>
      </w:r>
      <w:r w:rsidRPr="00BE72A1">
        <w:rPr>
          <w:snapToGrid w:val="0"/>
          <w:sz w:val="22"/>
          <w:szCs w:val="22"/>
          <w:vertAlign w:val="subscript"/>
        </w:rPr>
        <w:t>ж</w:t>
      </w:r>
      <w:r w:rsidRPr="00BE72A1">
        <w:rPr>
          <w:snapToGrid w:val="0"/>
          <w:sz w:val="22"/>
          <w:szCs w:val="22"/>
        </w:rPr>
        <w:t xml:space="preserve"> = 0,11 Вт∙м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Pr="00BE72A1">
        <w:rPr>
          <w:snapToGrid w:val="0"/>
          <w:sz w:val="22"/>
          <w:szCs w:val="22"/>
        </w:rPr>
        <w:t>∙К</w:t>
      </w:r>
      <w:r w:rsidRPr="00BE72A1">
        <w:rPr>
          <w:snapToGrid w:val="0"/>
          <w:sz w:val="22"/>
          <w:szCs w:val="22"/>
          <w:vertAlign w:val="superscript"/>
        </w:rPr>
        <w:t>-1</w:t>
      </w:r>
      <w:r w:rsidR="00167D92">
        <w:rPr>
          <w:snapToGrid w:val="0"/>
          <w:sz w:val="22"/>
          <w:szCs w:val="22"/>
        </w:rPr>
        <w:t>).</w:t>
      </w:r>
    </w:p>
    <w:p w:rsidR="00167D92" w:rsidRDefault="00167D92" w:rsidP="00167D92">
      <w:pPr>
        <w:tabs>
          <w:tab w:val="left" w:pos="3384"/>
          <w:tab w:val="left" w:pos="4968"/>
          <w:tab w:val="left" w:pos="5544"/>
          <w:tab w:val="left" w:pos="6264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Исходные данные по выполнению практической работы принять по приложению Б (табл.</w:t>
      </w:r>
      <w:r w:rsidR="00EE758B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Б1, Б2, Б3).</w:t>
      </w:r>
    </w:p>
    <w:p w:rsidR="00167D92" w:rsidRDefault="00167D92" w:rsidP="00167D92">
      <w:pPr>
        <w:tabs>
          <w:tab w:val="left" w:pos="3384"/>
          <w:tab w:val="left" w:pos="4968"/>
          <w:tab w:val="left" w:pos="5544"/>
          <w:tab w:val="left" w:pos="6264"/>
        </w:tabs>
        <w:jc w:val="center"/>
        <w:rPr>
          <w:snapToGrid w:val="0"/>
          <w:sz w:val="22"/>
          <w:szCs w:val="22"/>
        </w:rPr>
      </w:pPr>
    </w:p>
    <w:p w:rsidR="00131B79" w:rsidRDefault="00131B79" w:rsidP="00167D92">
      <w:pPr>
        <w:tabs>
          <w:tab w:val="left" w:pos="3384"/>
          <w:tab w:val="left" w:pos="4968"/>
          <w:tab w:val="left" w:pos="5544"/>
          <w:tab w:val="left" w:pos="6264"/>
        </w:tabs>
        <w:jc w:val="center"/>
        <w:rPr>
          <w:snapToGrid w:val="0"/>
          <w:sz w:val="22"/>
          <w:szCs w:val="22"/>
        </w:rPr>
      </w:pPr>
    </w:p>
    <w:p w:rsidR="00167D92" w:rsidRDefault="006A37F7" w:rsidP="00167D92">
      <w:pPr>
        <w:tabs>
          <w:tab w:val="left" w:pos="3384"/>
          <w:tab w:val="left" w:pos="4968"/>
          <w:tab w:val="left" w:pos="5544"/>
          <w:tab w:val="left" w:pos="6264"/>
        </w:tabs>
        <w:jc w:val="center"/>
        <w:rPr>
          <w:snapToGrid w:val="0"/>
          <w:sz w:val="22"/>
          <w:szCs w:val="22"/>
        </w:rPr>
      </w:pPr>
      <w:r w:rsidRPr="00131B79">
        <w:rPr>
          <w:b/>
          <w:snapToGrid w:val="0"/>
          <w:sz w:val="24"/>
          <w:szCs w:val="22"/>
        </w:rPr>
        <w:lastRenderedPageBreak/>
        <w:t>Литература</w:t>
      </w:r>
      <w:r w:rsidRPr="001D58F3">
        <w:rPr>
          <w:snapToGrid w:val="0"/>
          <w:sz w:val="22"/>
          <w:szCs w:val="22"/>
        </w:rPr>
        <w:t xml:space="preserve"> </w:t>
      </w:r>
    </w:p>
    <w:p w:rsidR="00131B79" w:rsidRPr="001D58F3" w:rsidRDefault="00131B79" w:rsidP="00167D92">
      <w:pPr>
        <w:tabs>
          <w:tab w:val="left" w:pos="3384"/>
          <w:tab w:val="left" w:pos="4968"/>
          <w:tab w:val="left" w:pos="5544"/>
          <w:tab w:val="left" w:pos="6264"/>
        </w:tabs>
        <w:jc w:val="center"/>
        <w:rPr>
          <w:snapToGrid w:val="0"/>
          <w:sz w:val="22"/>
          <w:szCs w:val="22"/>
        </w:rPr>
      </w:pPr>
    </w:p>
    <w:p w:rsidR="00131B79" w:rsidRPr="007B5018" w:rsidRDefault="00131B79" w:rsidP="0034120E">
      <w:pPr>
        <w:autoSpaceDE w:val="0"/>
        <w:autoSpaceDN w:val="0"/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7B5018">
        <w:rPr>
          <w:sz w:val="22"/>
          <w:szCs w:val="22"/>
        </w:rPr>
        <w:t xml:space="preserve">Пожаровзрывобезопасность веществ и материалов и средства их тушения: Справ.изд. в 2 книгах / А.Н. Баратов, А.Я. </w:t>
      </w:r>
      <w:r w:rsidR="00EE758B">
        <w:rPr>
          <w:sz w:val="22"/>
          <w:szCs w:val="22"/>
        </w:rPr>
        <w:t>Корольченко, Г.Н. Кравчук и др. –</w:t>
      </w:r>
      <w:r w:rsidRPr="007B5018">
        <w:rPr>
          <w:sz w:val="22"/>
          <w:szCs w:val="22"/>
        </w:rPr>
        <w:t xml:space="preserve"> М.: Химия, 1990. – 496 с.</w:t>
      </w:r>
    </w:p>
    <w:p w:rsidR="00131B79" w:rsidRPr="007B5018" w:rsidRDefault="00131B79" w:rsidP="00131B79">
      <w:pPr>
        <w:autoSpaceDE w:val="0"/>
        <w:autoSpaceDN w:val="0"/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7B5018">
        <w:rPr>
          <w:sz w:val="22"/>
          <w:szCs w:val="22"/>
        </w:rPr>
        <w:t>Корольченко А.Я., Корольченко Д.А. Пожаровзрывоб</w:t>
      </w:r>
      <w:r w:rsidRPr="007B5018">
        <w:rPr>
          <w:sz w:val="22"/>
          <w:szCs w:val="22"/>
        </w:rPr>
        <w:t>е</w:t>
      </w:r>
      <w:r w:rsidRPr="007B5018">
        <w:rPr>
          <w:sz w:val="22"/>
          <w:szCs w:val="22"/>
        </w:rPr>
        <w:t>зопасность веществ и материалов и средства их тушения: спр</w:t>
      </w:r>
      <w:r w:rsidRPr="007B5018">
        <w:rPr>
          <w:sz w:val="22"/>
          <w:szCs w:val="22"/>
        </w:rPr>
        <w:t>а</w:t>
      </w:r>
      <w:r w:rsidRPr="007B5018">
        <w:rPr>
          <w:sz w:val="22"/>
          <w:szCs w:val="22"/>
        </w:rPr>
        <w:t>вочник: в 2-х ч. – М.: Пожнаука, 2004.</w:t>
      </w:r>
    </w:p>
    <w:p w:rsidR="00131B79" w:rsidRPr="007B5018" w:rsidRDefault="00131B79" w:rsidP="00131B79">
      <w:pPr>
        <w:autoSpaceDE w:val="0"/>
        <w:autoSpaceDN w:val="0"/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7B5018">
        <w:rPr>
          <w:sz w:val="22"/>
          <w:szCs w:val="22"/>
        </w:rPr>
        <w:t>СНиП 23-01-99. Строительная климатология. – Введ. 2000-01-01. – НИИСФ. 1999.</w:t>
      </w:r>
    </w:p>
    <w:p w:rsidR="00131B79" w:rsidRPr="00131B79" w:rsidRDefault="00131B79" w:rsidP="00131B79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131B79">
        <w:rPr>
          <w:sz w:val="22"/>
          <w:szCs w:val="22"/>
        </w:rPr>
        <w:t>Сучков</w:t>
      </w:r>
      <w:r>
        <w:rPr>
          <w:sz w:val="22"/>
          <w:szCs w:val="22"/>
        </w:rPr>
        <w:t>,</w:t>
      </w:r>
      <w:r w:rsidRPr="00131B79">
        <w:rPr>
          <w:sz w:val="22"/>
          <w:szCs w:val="22"/>
        </w:rPr>
        <w:t xml:space="preserve"> В.П. Пособие по применению методов оценки пожарной опасности технологических систем, используемых при анализе пожарных рисков / В.П. Сучков. –</w:t>
      </w:r>
      <w:r>
        <w:rPr>
          <w:sz w:val="22"/>
          <w:szCs w:val="22"/>
        </w:rPr>
        <w:t xml:space="preserve"> М.: Академия ГПС МЧС РФ. 2009. –</w:t>
      </w:r>
      <w:r w:rsidRPr="00131B79">
        <w:rPr>
          <w:sz w:val="22"/>
          <w:szCs w:val="22"/>
        </w:rPr>
        <w:t xml:space="preserve"> 89 с.</w:t>
      </w:r>
    </w:p>
    <w:p w:rsidR="00553EC8" w:rsidRDefault="00553EC8">
      <w:pPr>
        <w:rPr>
          <w:sz w:val="22"/>
          <w:szCs w:val="22"/>
        </w:rPr>
      </w:pPr>
    </w:p>
    <w:p w:rsidR="00131B79" w:rsidRDefault="00131B79">
      <w:pPr>
        <w:rPr>
          <w:sz w:val="22"/>
          <w:szCs w:val="22"/>
        </w:rPr>
      </w:pPr>
    </w:p>
    <w:p w:rsidR="00167D92" w:rsidRPr="00131B79" w:rsidRDefault="00167D92" w:rsidP="00131B79">
      <w:pPr>
        <w:jc w:val="center"/>
        <w:rPr>
          <w:b/>
          <w:sz w:val="22"/>
        </w:rPr>
      </w:pPr>
      <w:r w:rsidRPr="00131B79">
        <w:rPr>
          <w:b/>
          <w:sz w:val="22"/>
        </w:rPr>
        <w:t xml:space="preserve">Работа № 3. Оценка пожароопасности среды внутри </w:t>
      </w:r>
      <w:r w:rsidR="00131B79">
        <w:rPr>
          <w:b/>
          <w:sz w:val="22"/>
        </w:rPr>
        <w:br/>
      </w:r>
      <w:r w:rsidRPr="00131B79">
        <w:rPr>
          <w:b/>
          <w:sz w:val="22"/>
        </w:rPr>
        <w:t xml:space="preserve">технологического оборудования с горючими веществами </w:t>
      </w:r>
      <w:r w:rsidR="00131B79">
        <w:rPr>
          <w:b/>
          <w:sz w:val="22"/>
        </w:rPr>
        <w:br/>
      </w:r>
      <w:r w:rsidRPr="00131B79">
        <w:rPr>
          <w:b/>
          <w:sz w:val="22"/>
        </w:rPr>
        <w:t>и способы об</w:t>
      </w:r>
      <w:r w:rsidR="00131B79" w:rsidRPr="00131B79">
        <w:rPr>
          <w:b/>
          <w:sz w:val="22"/>
        </w:rPr>
        <w:t>еспечения пожарной безопасности</w:t>
      </w:r>
    </w:p>
    <w:p w:rsidR="00167D92" w:rsidRDefault="00167D92" w:rsidP="00167D9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:rsidR="00167D92" w:rsidRDefault="00167D92" w:rsidP="00167D92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     </w:t>
      </w:r>
      <w:r w:rsidRPr="00131B79">
        <w:rPr>
          <w:b/>
          <w:sz w:val="22"/>
          <w:szCs w:val="22"/>
        </w:rPr>
        <w:t>Цель работы</w:t>
      </w:r>
      <w:r w:rsidR="00131B79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приобретен</w:t>
      </w:r>
      <w:r w:rsidR="006A37F7">
        <w:rPr>
          <w:sz w:val="22"/>
          <w:szCs w:val="22"/>
        </w:rPr>
        <w:t>ие, от</w:t>
      </w:r>
      <w:r>
        <w:rPr>
          <w:sz w:val="22"/>
          <w:szCs w:val="22"/>
        </w:rPr>
        <w:t>работка и закрепление практических умений и навыков применения теоретических знаний при решении практических задач, связанных с оценкой пожароопасности среды внутри технологического оборудования с горючими веществами и материалами и способы обеспечения пожарной безопасности.</w:t>
      </w:r>
    </w:p>
    <w:p w:rsidR="00131B79" w:rsidRDefault="00131B79" w:rsidP="00167D92">
      <w:pPr>
        <w:jc w:val="both"/>
        <w:rPr>
          <w:sz w:val="22"/>
          <w:szCs w:val="22"/>
        </w:rPr>
      </w:pPr>
    </w:p>
    <w:p w:rsidR="00131B79" w:rsidRDefault="00131B79" w:rsidP="00131B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Задание 3.1.</w:t>
      </w:r>
    </w:p>
    <w:p w:rsidR="00131B79" w:rsidRDefault="00131B79" w:rsidP="003A6302">
      <w:pPr>
        <w:ind w:firstLine="567"/>
        <w:jc w:val="both"/>
        <w:rPr>
          <w:b/>
          <w:sz w:val="22"/>
          <w:szCs w:val="22"/>
        </w:rPr>
      </w:pPr>
    </w:p>
    <w:p w:rsidR="003A6302" w:rsidRDefault="003A6302" w:rsidP="003A630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Определить рабочую концентрацию паров горючей жи</w:t>
      </w:r>
      <w:r>
        <w:rPr>
          <w:sz w:val="22"/>
          <w:szCs w:val="22"/>
        </w:rPr>
        <w:t>д</w:t>
      </w:r>
      <w:r>
        <w:rPr>
          <w:sz w:val="22"/>
          <w:szCs w:val="22"/>
        </w:rPr>
        <w:t>кости в аппарате (РВС) при длительном ее хранении, а также безопасные</w:t>
      </w:r>
      <w:r w:rsidR="00886450">
        <w:rPr>
          <w:sz w:val="22"/>
          <w:szCs w:val="22"/>
        </w:rPr>
        <w:t xml:space="preserve"> концентрации горючего, исходя из условия пож</w:t>
      </w:r>
      <w:r w:rsidR="00886450">
        <w:rPr>
          <w:sz w:val="22"/>
          <w:szCs w:val="22"/>
        </w:rPr>
        <w:t>а</w:t>
      </w:r>
      <w:r w:rsidR="00886450">
        <w:rPr>
          <w:sz w:val="22"/>
          <w:szCs w:val="22"/>
        </w:rPr>
        <w:t>ро</w:t>
      </w:r>
      <w:r w:rsidR="006A37F7">
        <w:rPr>
          <w:sz w:val="22"/>
          <w:szCs w:val="22"/>
        </w:rPr>
        <w:t>взрыво</w:t>
      </w:r>
      <w:r w:rsidR="00886450">
        <w:rPr>
          <w:sz w:val="22"/>
          <w:szCs w:val="22"/>
        </w:rPr>
        <w:t>безопасности, и предложить меры профилактики по предотвращению образования взрывоопасных концентраций.</w:t>
      </w:r>
    </w:p>
    <w:p w:rsidR="00886450" w:rsidRDefault="00886450" w:rsidP="003A630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Исходные данные для выполнения работы принять по приложению Б (табл. Б1, Б2, Б3).</w:t>
      </w:r>
    </w:p>
    <w:p w:rsidR="00886450" w:rsidRDefault="00886450" w:rsidP="003A6302">
      <w:pPr>
        <w:ind w:firstLine="567"/>
        <w:jc w:val="both"/>
        <w:rPr>
          <w:sz w:val="22"/>
          <w:szCs w:val="22"/>
        </w:rPr>
      </w:pPr>
    </w:p>
    <w:p w:rsidR="00131B79" w:rsidRDefault="00131B79" w:rsidP="00886450">
      <w:pPr>
        <w:ind w:firstLine="567"/>
        <w:jc w:val="center"/>
        <w:rPr>
          <w:b/>
          <w:sz w:val="22"/>
          <w:szCs w:val="22"/>
        </w:rPr>
      </w:pPr>
    </w:p>
    <w:p w:rsidR="00886450" w:rsidRPr="00131B79" w:rsidRDefault="00886450" w:rsidP="00886450">
      <w:pPr>
        <w:ind w:firstLine="567"/>
        <w:jc w:val="center"/>
        <w:rPr>
          <w:b/>
          <w:sz w:val="22"/>
          <w:szCs w:val="22"/>
        </w:rPr>
      </w:pPr>
      <w:r w:rsidRPr="00131B79">
        <w:rPr>
          <w:b/>
          <w:sz w:val="22"/>
          <w:szCs w:val="22"/>
        </w:rPr>
        <w:lastRenderedPageBreak/>
        <w:t>Задание на выполнение работы</w:t>
      </w:r>
    </w:p>
    <w:p w:rsidR="00724929" w:rsidRPr="008E10D2" w:rsidRDefault="00724929" w:rsidP="00886450">
      <w:pPr>
        <w:ind w:firstLine="567"/>
        <w:jc w:val="center"/>
        <w:rPr>
          <w:i/>
          <w:sz w:val="22"/>
          <w:szCs w:val="22"/>
        </w:rPr>
      </w:pPr>
    </w:p>
    <w:p w:rsidR="00886450" w:rsidRDefault="00886450" w:rsidP="00131B79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название, цель работы, содержание задачи, на решение которой направлено выполнение данной работы.</w:t>
      </w:r>
    </w:p>
    <w:p w:rsidR="00886450" w:rsidRDefault="00886450" w:rsidP="00131B79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метода оценки пожарной опасности в аппаратах с горючими жидкостями.</w:t>
      </w:r>
    </w:p>
    <w:p w:rsidR="00886450" w:rsidRDefault="00886450" w:rsidP="00131B79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Рассчитать безопасные концентрации горючего, исходя из условия пожаровзрывобезопасности.</w:t>
      </w:r>
    </w:p>
    <w:p w:rsidR="00886450" w:rsidRDefault="00886450" w:rsidP="00131B79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меры профилактики</w:t>
      </w:r>
    </w:p>
    <w:p w:rsidR="00886450" w:rsidRPr="00886450" w:rsidRDefault="00886450" w:rsidP="00886450">
      <w:pPr>
        <w:jc w:val="both"/>
        <w:rPr>
          <w:sz w:val="22"/>
          <w:szCs w:val="22"/>
        </w:rPr>
      </w:pPr>
    </w:p>
    <w:p w:rsidR="00886450" w:rsidRPr="00131B79" w:rsidRDefault="00886450" w:rsidP="00886450">
      <w:pPr>
        <w:jc w:val="center"/>
        <w:rPr>
          <w:b/>
          <w:sz w:val="22"/>
          <w:szCs w:val="22"/>
        </w:rPr>
      </w:pPr>
      <w:r w:rsidRPr="00131B79">
        <w:rPr>
          <w:b/>
          <w:sz w:val="22"/>
          <w:szCs w:val="22"/>
        </w:rPr>
        <w:t>Методика расчета</w:t>
      </w:r>
    </w:p>
    <w:p w:rsidR="00724929" w:rsidRPr="008E10D2" w:rsidRDefault="00724929" w:rsidP="00886450">
      <w:pPr>
        <w:ind w:firstLine="567"/>
        <w:jc w:val="both"/>
        <w:rPr>
          <w:sz w:val="22"/>
          <w:szCs w:val="22"/>
        </w:rPr>
      </w:pPr>
    </w:p>
    <w:p w:rsidR="00886450" w:rsidRDefault="00886450" w:rsidP="0088645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Общим усло</w:t>
      </w:r>
      <w:r w:rsidR="006A37F7">
        <w:rPr>
          <w:sz w:val="22"/>
          <w:szCs w:val="22"/>
        </w:rPr>
        <w:t>вием образования взрывоопасных</w:t>
      </w:r>
      <w:r>
        <w:rPr>
          <w:sz w:val="22"/>
          <w:szCs w:val="22"/>
        </w:rPr>
        <w:t xml:space="preserve"> концентр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ций (ВОК) независимо от вида горючего вещества, типа прои</w:t>
      </w:r>
      <w:r>
        <w:rPr>
          <w:sz w:val="22"/>
          <w:szCs w:val="22"/>
        </w:rPr>
        <w:t>з</w:t>
      </w:r>
      <w:r>
        <w:rPr>
          <w:sz w:val="22"/>
          <w:szCs w:val="22"/>
        </w:rPr>
        <w:t>водственного аппарата и места образования горючей смеси я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ляется выражение:</w:t>
      </w:r>
    </w:p>
    <w:p w:rsidR="00886450" w:rsidRDefault="00886450" w:rsidP="00886450">
      <w:pPr>
        <w:ind w:firstLine="567"/>
        <w:jc w:val="both"/>
        <w:rPr>
          <w:sz w:val="22"/>
          <w:szCs w:val="22"/>
        </w:rPr>
      </w:pPr>
    </w:p>
    <w:p w:rsidR="00886450" w:rsidRDefault="00027E0E" w:rsidP="00131B79">
      <w:pPr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</m:t>
            </m:r>
            <m:r>
              <w:rPr>
                <w:rFonts w:ascii="Cambria Math" w:hAnsi="Cambria Math" w:cs="Times New Roman"/>
                <w:sz w:val="22"/>
                <w:szCs w:val="28"/>
              </w:rPr>
              <m:t>φ</m:t>
            </m:r>
          </m:e>
          <m:sub>
            <m:r>
              <w:rPr>
                <w:rFonts w:cs="Times New Roman"/>
                <w:sz w:val="22"/>
                <w:szCs w:val="28"/>
              </w:rPr>
              <m:t>н</m:t>
            </m:r>
          </m:sub>
        </m:sSub>
        <m:r>
          <w:rPr>
            <w:rFonts w:cs="Times New Roman"/>
            <w:sz w:val="22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φ</m:t>
            </m:r>
          </m:e>
          <m:sub>
            <m:r>
              <w:rPr>
                <w:rFonts w:cs="Times New Roman"/>
                <w:sz w:val="22"/>
                <w:szCs w:val="28"/>
              </w:rPr>
              <m:t>р</m:t>
            </m:r>
          </m:sub>
        </m:sSub>
        <m:r>
          <w:rPr>
            <w:rFonts w:cs="Times New Roman"/>
            <w:sz w:val="22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φ</m:t>
            </m:r>
          </m:e>
          <m:sub>
            <m:r>
              <w:rPr>
                <w:rFonts w:cs="Times New Roman"/>
                <w:sz w:val="22"/>
                <w:szCs w:val="28"/>
              </w:rPr>
              <m:t>в</m:t>
            </m:r>
          </m:sub>
        </m:sSub>
        <m:r>
          <w:rPr>
            <w:rFonts w:ascii="Cambria Math" w:cs="Times New Roman"/>
            <w:sz w:val="22"/>
            <w:szCs w:val="28"/>
          </w:rPr>
          <m:t>,</m:t>
        </m:r>
      </m:oMath>
      <w:r w:rsidR="003B2C90" w:rsidRPr="00131B79">
        <w:rPr>
          <w:sz w:val="22"/>
          <w:szCs w:val="28"/>
        </w:rPr>
        <w:tab/>
        <w:t xml:space="preserve">          </w:t>
      </w:r>
      <w:r w:rsidR="00131B79">
        <w:rPr>
          <w:sz w:val="28"/>
          <w:szCs w:val="28"/>
        </w:rPr>
        <w:t xml:space="preserve">            </w:t>
      </w:r>
      <w:r w:rsidR="000427A5" w:rsidRPr="000C110D">
        <w:rPr>
          <w:sz w:val="28"/>
          <w:szCs w:val="28"/>
        </w:rPr>
        <w:t xml:space="preserve"> </w:t>
      </w:r>
      <w:r w:rsidR="003B2C90" w:rsidRPr="003B2C90">
        <w:rPr>
          <w:sz w:val="22"/>
          <w:szCs w:val="22"/>
        </w:rPr>
        <w:t>(3.1)</w:t>
      </w:r>
    </w:p>
    <w:p w:rsidR="003B2C90" w:rsidRDefault="003B2C90" w:rsidP="003B2C90">
      <w:pPr>
        <w:ind w:firstLine="567"/>
        <w:jc w:val="center"/>
        <w:rPr>
          <w:sz w:val="22"/>
          <w:szCs w:val="22"/>
        </w:rPr>
      </w:pPr>
    </w:p>
    <w:p w:rsidR="003B2C90" w:rsidRDefault="003B2C90" w:rsidP="003B2C90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н</m:t>
            </m:r>
          </m:sub>
        </m:sSub>
      </m:oMath>
      <w:r w:rsidRPr="003B2C90">
        <w:rPr>
          <w:sz w:val="22"/>
          <w:szCs w:val="22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- </m:t>
        </m:r>
      </m:oMath>
      <w:r>
        <w:rPr>
          <w:sz w:val="22"/>
          <w:szCs w:val="22"/>
        </w:rPr>
        <w:t>соответственно нижний и верхний концентр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ционные пределы распространения пламени;</w:t>
      </w:r>
      <w:r w:rsidR="00131B7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р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131B79">
        <w:rPr>
          <w:sz w:val="22"/>
          <w:szCs w:val="22"/>
        </w:rPr>
        <w:t>–</w:t>
      </w:r>
      <w:r>
        <w:rPr>
          <w:sz w:val="22"/>
          <w:szCs w:val="22"/>
        </w:rPr>
        <w:t xml:space="preserve"> рабочая (фа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тическая) концентрация горючего вещества.</w:t>
      </w:r>
    </w:p>
    <w:p w:rsidR="003B2C90" w:rsidRDefault="003B2C90" w:rsidP="003B2C9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Рабочую концентрацию паров определяют по формуле:</w:t>
      </w:r>
    </w:p>
    <w:p w:rsidR="003B2C90" w:rsidRDefault="003B2C90" w:rsidP="003B2C90">
      <w:pPr>
        <w:jc w:val="both"/>
        <w:rPr>
          <w:sz w:val="22"/>
          <w:szCs w:val="22"/>
        </w:rPr>
      </w:pPr>
    </w:p>
    <w:p w:rsidR="003B2C90" w:rsidRPr="000427A5" w:rsidRDefault="00027E0E" w:rsidP="00131B79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   </m:t>
            </m:r>
            <m:r>
              <w:rPr>
                <w:rFonts w:ascii="Cambria Math" w:hAnsi="Cambria Math" w:cs="Times New Roman"/>
                <w:sz w:val="22"/>
                <w:szCs w:val="28"/>
              </w:rPr>
              <m:t>φ</m:t>
            </m:r>
          </m:e>
          <m:sub>
            <m:r>
              <w:rPr>
                <w:rFonts w:cs="Times New Roman"/>
                <w:sz w:val="22"/>
                <w:szCs w:val="28"/>
              </w:rPr>
              <m:t>р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cs="Times New Roman"/>
                <w:sz w:val="22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s</m:t>
            </m:r>
          </m:sub>
        </m:sSub>
      </m:oMath>
      <w:r w:rsidR="003B2C90" w:rsidRPr="00131B79">
        <w:rPr>
          <w:rFonts w:cs="Times New Roman"/>
          <w:sz w:val="22"/>
          <w:szCs w:val="28"/>
        </w:rPr>
        <w:t xml:space="preserve"> /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cs="Times New Roman"/>
                <w:sz w:val="22"/>
                <w:szCs w:val="28"/>
              </w:rPr>
              <m:t>Р</m:t>
            </m:r>
          </m:e>
          <m:sub>
            <m:r>
              <w:rPr>
                <w:rFonts w:cs="Times New Roman"/>
                <w:sz w:val="22"/>
                <w:szCs w:val="28"/>
              </w:rPr>
              <m:t>р</m:t>
            </m:r>
          </m:sub>
        </m:sSub>
        <m:r>
          <w:rPr>
            <w:rFonts w:cs="Times New Roman"/>
            <w:sz w:val="22"/>
            <w:szCs w:val="28"/>
          </w:rPr>
          <m:t>∙</m:t>
        </m:r>
        <m:r>
          <w:rPr>
            <w:rFonts w:ascii="Cambria Math" w:cs="Times New Roman"/>
            <w:sz w:val="22"/>
            <w:szCs w:val="28"/>
          </w:rPr>
          <m:t>100,</m:t>
        </m:r>
      </m:oMath>
      <w:r w:rsidR="000427A5" w:rsidRPr="00131B79">
        <w:rPr>
          <w:sz w:val="22"/>
          <w:szCs w:val="28"/>
        </w:rPr>
        <w:t xml:space="preserve">    </w:t>
      </w:r>
      <w:r w:rsidR="000427A5">
        <w:rPr>
          <w:sz w:val="28"/>
          <w:szCs w:val="28"/>
        </w:rPr>
        <w:t xml:space="preserve">                 </w:t>
      </w:r>
      <w:r w:rsidR="000427A5" w:rsidRPr="000C110D">
        <w:rPr>
          <w:sz w:val="28"/>
          <w:szCs w:val="28"/>
        </w:rPr>
        <w:t xml:space="preserve">     </w:t>
      </w:r>
      <w:r w:rsidR="000427A5" w:rsidRPr="000427A5">
        <w:rPr>
          <w:sz w:val="22"/>
          <w:szCs w:val="22"/>
        </w:rPr>
        <w:t>(3.2)</w:t>
      </w:r>
    </w:p>
    <w:p w:rsidR="00167D92" w:rsidRDefault="00167D92">
      <w:pPr>
        <w:rPr>
          <w:sz w:val="22"/>
          <w:szCs w:val="22"/>
        </w:rPr>
      </w:pPr>
    </w:p>
    <w:p w:rsidR="000427A5" w:rsidRPr="008E10D2" w:rsidRDefault="00131B79">
      <w:pPr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 w:rsidR="000427A5">
        <w:rPr>
          <w:sz w:val="22"/>
          <w:szCs w:val="22"/>
        </w:rPr>
        <w:t>Р</w:t>
      </w:r>
      <w:r w:rsidR="000427A5">
        <w:rPr>
          <w:sz w:val="22"/>
          <w:szCs w:val="22"/>
          <w:vertAlign w:val="subscript"/>
          <w:lang w:val="en-US"/>
        </w:rPr>
        <w:t>s</w:t>
      </w:r>
      <w:r w:rsidR="000427A5" w:rsidRPr="000427A5"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>–</w:t>
      </w:r>
      <w:r w:rsidR="000427A5">
        <w:rPr>
          <w:sz w:val="22"/>
          <w:szCs w:val="22"/>
        </w:rPr>
        <w:t xml:space="preserve"> давление насыщенных паров, кПа;</w:t>
      </w:r>
      <w:r>
        <w:rPr>
          <w:sz w:val="22"/>
          <w:szCs w:val="22"/>
        </w:rPr>
        <w:t xml:space="preserve"> </w:t>
      </w:r>
      <w:r w:rsidR="000427A5">
        <w:rPr>
          <w:sz w:val="22"/>
          <w:szCs w:val="22"/>
          <w:lang w:val="en-US"/>
        </w:rPr>
        <w:t>P</w:t>
      </w:r>
      <w:r w:rsidR="000427A5"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 xml:space="preserve"> –</w:t>
      </w:r>
      <w:r w:rsidR="000427A5">
        <w:rPr>
          <w:sz w:val="22"/>
          <w:szCs w:val="22"/>
        </w:rPr>
        <w:t xml:space="preserve"> рабочее давление в аппарате, кПа (Р</w:t>
      </w:r>
      <w:r w:rsidR="000427A5">
        <w:rPr>
          <w:sz w:val="22"/>
          <w:szCs w:val="22"/>
          <w:vertAlign w:val="subscript"/>
        </w:rPr>
        <w:t>р</w:t>
      </w:r>
      <w:r w:rsidR="000427A5">
        <w:rPr>
          <w:sz w:val="22"/>
          <w:szCs w:val="22"/>
        </w:rPr>
        <w:t>=Р</w:t>
      </w:r>
      <w:r w:rsidR="000427A5">
        <w:rPr>
          <w:sz w:val="22"/>
          <w:szCs w:val="22"/>
          <w:vertAlign w:val="subscript"/>
        </w:rPr>
        <w:t>ат</w:t>
      </w:r>
      <w:r w:rsidR="000427A5">
        <w:rPr>
          <w:sz w:val="22"/>
          <w:szCs w:val="22"/>
        </w:rPr>
        <w:t>).</w:t>
      </w:r>
    </w:p>
    <w:p w:rsidR="000427A5" w:rsidRDefault="000427A5" w:rsidP="00131B79">
      <w:pPr>
        <w:jc w:val="both"/>
        <w:rPr>
          <w:sz w:val="22"/>
          <w:szCs w:val="22"/>
        </w:rPr>
      </w:pPr>
      <w:r w:rsidRPr="008E10D2">
        <w:rPr>
          <w:sz w:val="22"/>
          <w:szCs w:val="22"/>
        </w:rPr>
        <w:tab/>
      </w:r>
      <w:r>
        <w:rPr>
          <w:sz w:val="22"/>
          <w:szCs w:val="22"/>
        </w:rPr>
        <w:t>Расчетную температуру жидкости принять равной ма</w:t>
      </w:r>
      <w:r>
        <w:rPr>
          <w:sz w:val="22"/>
          <w:szCs w:val="22"/>
        </w:rPr>
        <w:t>к</w:t>
      </w:r>
      <w:r>
        <w:rPr>
          <w:sz w:val="22"/>
          <w:szCs w:val="22"/>
        </w:rPr>
        <w:t>симальной среднемесячной температуре окружающего воздуха:</w:t>
      </w:r>
    </w:p>
    <w:p w:rsidR="000427A5" w:rsidRDefault="000427A5">
      <w:pPr>
        <w:rPr>
          <w:sz w:val="22"/>
          <w:szCs w:val="22"/>
        </w:rPr>
      </w:pPr>
    </w:p>
    <w:p w:rsidR="000427A5" w:rsidRPr="008E10D2" w:rsidRDefault="00027E0E" w:rsidP="00131B79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            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p</m:t>
            </m:r>
          </m:sub>
        </m:sSub>
      </m:oMath>
      <w:r w:rsidR="000427A5" w:rsidRPr="00131B79">
        <w:rPr>
          <w:rFonts w:cs="Times New Roman"/>
          <w:sz w:val="22"/>
          <w:szCs w:val="28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f</m:t>
            </m:r>
          </m:sub>
        </m:sSub>
        <m:r>
          <w:rPr>
            <w:rFonts w:ascii="Cambria Math" w:cs="Times New Roman"/>
            <w:sz w:val="22"/>
            <w:szCs w:val="28"/>
          </w:rPr>
          <m:t>+</m:t>
        </m:r>
        <m:r>
          <w:rPr>
            <w:rFonts w:ascii="Cambria Math" w:cs="Times New Roman"/>
            <w:sz w:val="22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max</m:t>
            </m:r>
          </m:sub>
        </m:sSub>
        <m:r>
          <w:rPr>
            <w:rFonts w:ascii="Cambria Math" w:cs="Times New Roman"/>
            <w:sz w:val="22"/>
            <w:szCs w:val="28"/>
          </w:rPr>
          <m:t>/2</m:t>
        </m:r>
      </m:oMath>
      <w:r w:rsidR="000427A5" w:rsidRPr="00131B79">
        <w:rPr>
          <w:rFonts w:cs="Times New Roman"/>
          <w:sz w:val="22"/>
          <w:szCs w:val="28"/>
        </w:rPr>
        <w:t>,</w:t>
      </w:r>
      <w:r w:rsidR="000427A5" w:rsidRPr="00131B79">
        <w:rPr>
          <w:szCs w:val="24"/>
        </w:rPr>
        <w:t xml:space="preserve">                         </w:t>
      </w:r>
      <w:r w:rsidR="000427A5" w:rsidRPr="008E10D2">
        <w:rPr>
          <w:sz w:val="22"/>
          <w:szCs w:val="22"/>
        </w:rPr>
        <w:t>(3.3)</w:t>
      </w:r>
    </w:p>
    <w:p w:rsidR="000427A5" w:rsidRPr="008E10D2" w:rsidRDefault="000427A5" w:rsidP="000427A5">
      <w:pPr>
        <w:jc w:val="center"/>
        <w:rPr>
          <w:sz w:val="22"/>
          <w:szCs w:val="22"/>
        </w:rPr>
      </w:pPr>
    </w:p>
    <w:p w:rsidR="000427A5" w:rsidRPr="00131B79" w:rsidRDefault="000427A5" w:rsidP="00131B79">
      <w:pPr>
        <w:jc w:val="both"/>
        <w:rPr>
          <w:spacing w:val="-6"/>
          <w:sz w:val="22"/>
          <w:szCs w:val="22"/>
        </w:rPr>
      </w:pPr>
      <w:r w:rsidRPr="00131B79">
        <w:rPr>
          <w:spacing w:val="-6"/>
          <w:sz w:val="22"/>
          <w:szCs w:val="22"/>
        </w:rPr>
        <w:t>где</w:t>
      </w:r>
      <w:r w:rsidRPr="00131B79">
        <w:rPr>
          <w:spacing w:val="-6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pacing w:val="-6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pacing w:val="-6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pacing w:val="-6"/>
                <w:sz w:val="22"/>
                <w:szCs w:val="22"/>
              </w:rPr>
              <m:t>f</m:t>
            </m:r>
          </m:sub>
        </m:sSub>
        <m:r>
          <w:rPr>
            <w:rFonts w:ascii="Cambria Math" w:hAnsi="Cambria Math"/>
            <w:spacing w:val="-6"/>
            <w:sz w:val="22"/>
            <w:szCs w:val="22"/>
          </w:rPr>
          <m:t xml:space="preserve"> </m:t>
        </m:r>
      </m:oMath>
      <w:r w:rsidR="00131B79" w:rsidRPr="00131B79">
        <w:rPr>
          <w:spacing w:val="-6"/>
          <w:sz w:val="22"/>
          <w:szCs w:val="22"/>
        </w:rPr>
        <w:t>–</w:t>
      </w:r>
      <w:r w:rsidRPr="00131B79">
        <w:rPr>
          <w:spacing w:val="-6"/>
          <w:sz w:val="22"/>
          <w:szCs w:val="22"/>
        </w:rPr>
        <w:t xml:space="preserve"> среднемесячная т</w:t>
      </w:r>
      <w:r w:rsidR="00131B79" w:rsidRPr="00131B79">
        <w:rPr>
          <w:spacing w:val="-6"/>
          <w:sz w:val="22"/>
          <w:szCs w:val="22"/>
        </w:rPr>
        <w:t xml:space="preserve">емпература окружающего воздуха, </w:t>
      </w:r>
      <w:r w:rsidR="00131B79" w:rsidRPr="00131B79">
        <w:rPr>
          <w:rFonts w:cs="Times New Roman"/>
          <w:spacing w:val="-6"/>
          <w:sz w:val="22"/>
          <w:szCs w:val="22"/>
        </w:rPr>
        <w:t>°</w:t>
      </w:r>
      <w:r w:rsidRPr="00131B79">
        <w:rPr>
          <w:spacing w:val="-6"/>
          <w:sz w:val="22"/>
          <w:szCs w:val="22"/>
        </w:rPr>
        <w:t>С;</w:t>
      </w:r>
    </w:p>
    <w:p w:rsidR="00501F99" w:rsidRDefault="000427A5" w:rsidP="000427A5">
      <w:pPr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∆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max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131B79">
        <w:rPr>
          <w:sz w:val="22"/>
          <w:szCs w:val="22"/>
        </w:rPr>
        <w:t>–</w:t>
      </w:r>
      <w:r>
        <w:rPr>
          <w:sz w:val="22"/>
          <w:szCs w:val="22"/>
        </w:rPr>
        <w:t xml:space="preserve"> максимальная </w:t>
      </w:r>
      <w:r w:rsidR="006A37F7">
        <w:rPr>
          <w:sz w:val="22"/>
          <w:szCs w:val="22"/>
        </w:rPr>
        <w:t>амплитуда</w:t>
      </w:r>
      <w:r>
        <w:rPr>
          <w:sz w:val="22"/>
          <w:szCs w:val="22"/>
        </w:rPr>
        <w:t xml:space="preserve"> колебаний окружающего во</w:t>
      </w:r>
      <w:r>
        <w:rPr>
          <w:sz w:val="22"/>
          <w:szCs w:val="22"/>
        </w:rPr>
        <w:t>з</w:t>
      </w:r>
      <w:r>
        <w:rPr>
          <w:sz w:val="22"/>
          <w:szCs w:val="22"/>
        </w:rPr>
        <w:t>духа,</w:t>
      </w:r>
      <w:r w:rsidR="00131B79" w:rsidRPr="00131B79">
        <w:rPr>
          <w:rFonts w:cs="Times New Roman"/>
          <w:sz w:val="22"/>
          <w:szCs w:val="22"/>
        </w:rPr>
        <w:t>°</w:t>
      </w:r>
      <w:r>
        <w:rPr>
          <w:sz w:val="22"/>
          <w:szCs w:val="22"/>
        </w:rPr>
        <w:t>С.</w:t>
      </w:r>
      <w:r w:rsidR="00724929" w:rsidRPr="008E10D2">
        <w:rPr>
          <w:sz w:val="22"/>
          <w:szCs w:val="22"/>
        </w:rPr>
        <w:tab/>
      </w:r>
    </w:p>
    <w:p w:rsidR="00724929" w:rsidRPr="00131B79" w:rsidRDefault="00724929" w:rsidP="00131B79">
      <w:pPr>
        <w:ind w:firstLine="567"/>
        <w:jc w:val="both"/>
        <w:rPr>
          <w:sz w:val="22"/>
        </w:rPr>
      </w:pPr>
      <w:r w:rsidRPr="00131B79">
        <w:rPr>
          <w:sz w:val="22"/>
        </w:rPr>
        <w:lastRenderedPageBreak/>
        <w:t>Значения нижнего и верхнего концентрационных пред</w:t>
      </w:r>
      <w:r w:rsidRPr="00131B79">
        <w:rPr>
          <w:sz w:val="22"/>
        </w:rPr>
        <w:t>е</w:t>
      </w:r>
      <w:r w:rsidRPr="00131B79">
        <w:rPr>
          <w:sz w:val="22"/>
        </w:rPr>
        <w:t>лов распространения пламени при рабочей температуре в апп</w:t>
      </w:r>
      <w:r w:rsidRPr="00131B79">
        <w:rPr>
          <w:sz w:val="22"/>
        </w:rPr>
        <w:t>а</w:t>
      </w:r>
      <w:r w:rsidRPr="00131B79">
        <w:rPr>
          <w:sz w:val="22"/>
        </w:rPr>
        <w:t>рате не равной 25</w:t>
      </w:r>
      <w:r w:rsidR="00131B79">
        <w:rPr>
          <w:sz w:val="22"/>
        </w:rPr>
        <w:t xml:space="preserve"> </w:t>
      </w:r>
      <w:r w:rsidR="00131B79">
        <w:rPr>
          <w:rFonts w:cs="Times New Roman"/>
          <w:sz w:val="22"/>
        </w:rPr>
        <w:t>°</w:t>
      </w:r>
      <w:r w:rsidRPr="00131B79">
        <w:rPr>
          <w:sz w:val="22"/>
        </w:rPr>
        <w:t>С определяются по следующим зависим</w:t>
      </w:r>
      <w:r w:rsidRPr="00131B79">
        <w:rPr>
          <w:sz w:val="22"/>
        </w:rPr>
        <w:t>о</w:t>
      </w:r>
      <w:r w:rsidRPr="00131B79">
        <w:rPr>
          <w:sz w:val="22"/>
        </w:rPr>
        <w:t>стям:</w:t>
      </w:r>
    </w:p>
    <w:p w:rsidR="008E10D2" w:rsidRDefault="008E10D2" w:rsidP="000427A5">
      <w:pPr>
        <w:jc w:val="both"/>
        <w:rPr>
          <w:sz w:val="22"/>
          <w:szCs w:val="22"/>
        </w:rPr>
      </w:pPr>
    </w:p>
    <w:p w:rsidR="008E10D2" w:rsidRDefault="00027E0E" w:rsidP="00131B79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cs="Times New Roman"/>
                <w:sz w:val="22"/>
                <w:szCs w:val="22"/>
              </w:rPr>
              <m:t xml:space="preserve">                        </m:t>
            </m:r>
            <m:r>
              <w:rPr>
                <w:rFonts w:ascii="Cambria Math" w:hAnsi="Cambria Math" w:cs="Times New Roman"/>
                <w:sz w:val="22"/>
                <w:szCs w:val="22"/>
              </w:rPr>
              <m:t>φ</m:t>
            </m:r>
          </m:e>
          <m:sub>
            <m:r>
              <w:rPr>
                <w:rFonts w:ascii="Cambria Math" w:cs="Times New Roman"/>
                <w:sz w:val="22"/>
                <w:szCs w:val="22"/>
              </w:rPr>
              <m:t>н</m:t>
            </m:r>
            <m:r>
              <w:rPr>
                <w:rFonts w:ascii="Cambria Math" w:cs="Times New Roman"/>
                <w:sz w:val="22"/>
                <w:szCs w:val="22"/>
              </w:rPr>
              <m:t>,</m:t>
            </m:r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t</m:t>
            </m:r>
          </m:sub>
        </m:sSub>
        <m:r>
          <w:rPr>
            <w:rFonts w:asci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φ</m:t>
            </m:r>
          </m:e>
          <m:sub>
            <m:r>
              <w:rPr>
                <w:rFonts w:ascii="Cambria Math" w:cs="Times New Roman"/>
                <w:sz w:val="22"/>
                <w:szCs w:val="22"/>
              </w:rPr>
              <m:t>н</m:t>
            </m:r>
            <m:r>
              <w:rPr>
                <w:rFonts w:ascii="Cambria Math" w:cs="Times New Roman"/>
                <w:sz w:val="22"/>
                <w:szCs w:val="22"/>
              </w:rPr>
              <m:t>,298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cs="Times New Roman"/>
                <w:sz w:val="22"/>
                <w:szCs w:val="22"/>
              </w:rPr>
              <m:t>1</m:t>
            </m:r>
            <m:r>
              <w:rPr>
                <w:rFonts w:ascii="Cambria Math" w:cs="Times New Roman"/>
                <w:sz w:val="22"/>
                <w:szCs w:val="22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cs="Times New Roman"/>
                        <w:sz w:val="22"/>
                        <w:szCs w:val="22"/>
                      </w:rPr>
                      <m:t>Т</m:t>
                    </m:r>
                  </m:e>
                  <m:sub>
                    <m:r>
                      <w:rPr>
                        <w:rFonts w:ascii="Cambria Math" w:cs="Times New Roman"/>
                        <w:sz w:val="22"/>
                        <w:szCs w:val="22"/>
                      </w:rPr>
                      <m:t>р</m:t>
                    </m:r>
                  </m:sub>
                </m:sSub>
                <m:r>
                  <w:rPr>
                    <w:rFonts w:ascii="Cambria Math" w:cs="Times New Roman"/>
                    <w:sz w:val="22"/>
                    <w:szCs w:val="22"/>
                  </w:rPr>
                  <m:t>-</m:t>
                </m:r>
                <m:r>
                  <w:rPr>
                    <w:rFonts w:ascii="Cambria Math" w:cs="Times New Roman"/>
                    <w:sz w:val="22"/>
                    <w:szCs w:val="22"/>
                  </w:rPr>
                  <m:t>298</m:t>
                </m:r>
              </m:num>
              <m:den>
                <m:r>
                  <w:rPr>
                    <w:rFonts w:ascii="Cambria Math" w:cs="Times New Roman"/>
                    <w:sz w:val="22"/>
                    <w:szCs w:val="22"/>
                  </w:rPr>
                  <m:t>1250</m:t>
                </m:r>
              </m:den>
            </m:f>
          </m:e>
        </m:d>
        <m:r>
          <w:rPr>
            <w:rFonts w:ascii="Cambria Math" w:cs="Times New Roman"/>
            <w:sz w:val="22"/>
            <w:szCs w:val="22"/>
          </w:rPr>
          <m:t>,</m:t>
        </m:r>
      </m:oMath>
      <w:r w:rsidR="008E10D2" w:rsidRPr="00131B79">
        <w:rPr>
          <w:sz w:val="22"/>
          <w:szCs w:val="22"/>
        </w:rPr>
        <w:t xml:space="preserve">                  </w:t>
      </w:r>
      <w:r w:rsidR="00131B79">
        <w:rPr>
          <w:sz w:val="22"/>
          <w:szCs w:val="22"/>
        </w:rPr>
        <w:t xml:space="preserve">  </w:t>
      </w:r>
      <w:r w:rsidR="008E10D2" w:rsidRPr="00131B79">
        <w:rPr>
          <w:sz w:val="22"/>
          <w:szCs w:val="22"/>
        </w:rPr>
        <w:t xml:space="preserve"> (3.</w:t>
      </w:r>
      <w:r w:rsidR="008E10D2">
        <w:rPr>
          <w:sz w:val="22"/>
          <w:szCs w:val="22"/>
        </w:rPr>
        <w:t>4)</w:t>
      </w:r>
    </w:p>
    <w:p w:rsidR="008E10D2" w:rsidRDefault="008E10D2" w:rsidP="008E10D2">
      <w:pPr>
        <w:jc w:val="center"/>
        <w:rPr>
          <w:sz w:val="22"/>
          <w:szCs w:val="22"/>
        </w:rPr>
      </w:pPr>
    </w:p>
    <w:p w:rsidR="00167D92" w:rsidRPr="00167D92" w:rsidRDefault="00167D92">
      <w:pPr>
        <w:rPr>
          <w:sz w:val="22"/>
          <w:szCs w:val="22"/>
        </w:rPr>
      </w:pPr>
    </w:p>
    <w:p w:rsidR="00553EC8" w:rsidRDefault="00027E0E" w:rsidP="00131B79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 </m:t>
            </m:r>
            <m:r>
              <w:rPr>
                <w:rFonts w:ascii="Cambria Math" w:hAnsi="Cambria Math" w:cs="Times New Roman"/>
                <w:sz w:val="22"/>
                <w:szCs w:val="28"/>
              </w:rPr>
              <m:t>φ</m:t>
            </m:r>
          </m:e>
          <m:sub>
            <m:r>
              <w:rPr>
                <w:rFonts w:ascii="Cambria Math" w:cs="Times New Roman"/>
                <w:sz w:val="22"/>
                <w:szCs w:val="28"/>
              </w:rPr>
              <m:t>в</m:t>
            </m:r>
            <m:r>
              <w:rPr>
                <w:rFonts w:ascii="Cambria Math" w:cs="Times New Roman"/>
                <w:sz w:val="22"/>
                <w:szCs w:val="28"/>
              </w:rPr>
              <m:t>,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t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φ</m:t>
            </m:r>
          </m:e>
          <m:sub>
            <m:r>
              <w:rPr>
                <w:rFonts w:ascii="Cambria Math" w:cs="Times New Roman"/>
                <w:sz w:val="22"/>
                <w:szCs w:val="28"/>
              </w:rPr>
              <m:t>в</m:t>
            </m:r>
            <m:r>
              <w:rPr>
                <w:rFonts w:ascii="Cambria Math" w:cs="Times New Roman"/>
                <w:sz w:val="22"/>
                <w:szCs w:val="28"/>
              </w:rPr>
              <m:t>,298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dPr>
          <m:e>
            <m:r>
              <w:rPr>
                <w:rFonts w:ascii="Cambria Math" w:cs="Times New Roman"/>
                <w:sz w:val="22"/>
                <w:szCs w:val="28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р</m:t>
                    </m:r>
                  </m:sub>
                </m:sSub>
                <m:r>
                  <w:rPr>
                    <w:rFonts w:ascii="Cambria Math" w:cs="Times New Roman"/>
                    <w:sz w:val="22"/>
                    <w:szCs w:val="28"/>
                  </w:rPr>
                  <m:t>+298</m:t>
                </m:r>
              </m:num>
              <m:den>
                <m:r>
                  <w:rPr>
                    <w:rFonts w:ascii="Cambria Math" w:cs="Times New Roman"/>
                    <w:sz w:val="22"/>
                    <w:szCs w:val="28"/>
                  </w:rPr>
                  <m:t>800</m:t>
                </m:r>
              </m:den>
            </m:f>
          </m:e>
        </m:d>
        <m:r>
          <w:rPr>
            <w:rFonts w:ascii="Cambria Math" w:cs="Times New Roman"/>
            <w:sz w:val="22"/>
            <w:szCs w:val="28"/>
          </w:rPr>
          <m:t>,</m:t>
        </m:r>
      </m:oMath>
      <w:r w:rsidR="008E10D2" w:rsidRPr="00131B79">
        <w:rPr>
          <w:rFonts w:cs="Times New Roman"/>
          <w:sz w:val="22"/>
          <w:szCs w:val="28"/>
        </w:rPr>
        <w:t xml:space="preserve">  </w:t>
      </w:r>
      <w:r w:rsidR="008E10D2" w:rsidRPr="00131B79">
        <w:rPr>
          <w:szCs w:val="24"/>
        </w:rPr>
        <w:t xml:space="preserve"> </w:t>
      </w:r>
      <w:r w:rsidR="008E10D2">
        <w:rPr>
          <w:sz w:val="24"/>
          <w:szCs w:val="24"/>
        </w:rPr>
        <w:t xml:space="preserve">          </w:t>
      </w:r>
      <w:r w:rsidR="006F167C">
        <w:rPr>
          <w:sz w:val="24"/>
          <w:szCs w:val="24"/>
        </w:rPr>
        <w:t xml:space="preserve">        </w:t>
      </w:r>
      <w:r w:rsidR="008E10D2" w:rsidRPr="008E10D2">
        <w:rPr>
          <w:sz w:val="22"/>
          <w:szCs w:val="22"/>
        </w:rPr>
        <w:t>(3.5)</w:t>
      </w:r>
    </w:p>
    <w:p w:rsidR="008E10D2" w:rsidRDefault="008E10D2" w:rsidP="008E10D2">
      <w:pPr>
        <w:jc w:val="center"/>
        <w:rPr>
          <w:sz w:val="22"/>
          <w:szCs w:val="22"/>
        </w:rPr>
      </w:pPr>
    </w:p>
    <w:p w:rsidR="008E10D2" w:rsidRDefault="008E10D2" w:rsidP="008E10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 xml:space="preserve">н,298 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в,298</m:t>
            </m:r>
          </m:sub>
        </m:sSub>
      </m:oMath>
      <w:r w:rsidR="00131B79">
        <w:rPr>
          <w:sz w:val="22"/>
          <w:szCs w:val="22"/>
        </w:rPr>
        <w:t xml:space="preserve"> – </w:t>
      </w:r>
      <w:r>
        <w:rPr>
          <w:sz w:val="22"/>
          <w:szCs w:val="22"/>
        </w:rPr>
        <w:t>величина нижнего и верхнего конце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трационных пределов распространения пламени, % (об);</w:t>
      </w:r>
      <w:r w:rsidR="00131B79">
        <w:rPr>
          <w:sz w:val="22"/>
          <w:szCs w:val="22"/>
        </w:rPr>
        <w:t xml:space="preserve"> </w:t>
      </w:r>
      <w:r w:rsidR="00131B79">
        <w:rPr>
          <w:sz w:val="22"/>
          <w:szCs w:val="22"/>
        </w:rPr>
        <w:br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Т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р</m:t>
            </m:r>
          </m:sub>
        </m:sSub>
      </m:oMath>
      <w:r w:rsidR="00131B79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 рабочая температура, К.</w:t>
      </w:r>
    </w:p>
    <w:p w:rsidR="008E10D2" w:rsidRDefault="008E10D2" w:rsidP="00131B7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Взрывобезопасные условия эксплуатации аппаратов опр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деляют по выражениям:</w:t>
      </w:r>
    </w:p>
    <w:p w:rsidR="006F167C" w:rsidRDefault="006F167C" w:rsidP="008E10D2">
      <w:pPr>
        <w:jc w:val="both"/>
        <w:rPr>
          <w:sz w:val="22"/>
          <w:szCs w:val="22"/>
        </w:rPr>
      </w:pPr>
    </w:p>
    <w:p w:rsidR="006F167C" w:rsidRPr="0034120E" w:rsidRDefault="00027E0E" w:rsidP="0034120E">
      <w:pPr>
        <w:jc w:val="right"/>
        <w:rPr>
          <w:sz w:val="22"/>
          <w:szCs w:val="22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Fonts w:ascii="Cambria Math" w:cs="Times New Roman"/>
                <w:sz w:val="22"/>
                <w:szCs w:val="22"/>
              </w:rPr>
              <m:t xml:space="preserve">                     </m:t>
            </m:r>
            <m:r>
              <w:rPr>
                <w:rFonts w:ascii="Cambria Math" w:hAnsi="Cambria Math" w:cs="Times New Roman"/>
                <w:sz w:val="22"/>
                <w:szCs w:val="22"/>
              </w:rPr>
              <m:t>φ</m:t>
            </m:r>
          </m:e>
          <m:sub>
            <m:r>
              <w:rPr>
                <w:rFonts w:cs="Times New Roman"/>
                <w:sz w:val="22"/>
                <w:szCs w:val="22"/>
              </w:rPr>
              <m:t>р</m:t>
            </m:r>
            <m:r>
              <w:rPr>
                <w:rFonts w:ascii="Cambria Math" w:cs="Times New Roman"/>
                <w:sz w:val="22"/>
                <w:szCs w:val="22"/>
              </w:rPr>
              <m:t>,</m:t>
            </m:r>
            <m:r>
              <w:rPr>
                <w:rFonts w:cs="Times New Roman"/>
                <w:sz w:val="22"/>
                <w:szCs w:val="22"/>
              </w:rPr>
              <m:t>н</m:t>
            </m:r>
          </m:sub>
          <m:sup>
            <m:r>
              <w:rPr>
                <w:rFonts w:cs="Times New Roman"/>
                <w:sz w:val="22"/>
                <w:szCs w:val="22"/>
              </w:rPr>
              <m:t>без</m:t>
            </m:r>
          </m:sup>
        </m:sSubSup>
        <m:r>
          <w:rPr>
            <w:rFonts w:cs="Times New Roman"/>
            <w:sz w:val="22"/>
            <w:szCs w:val="22"/>
          </w:rPr>
          <m:t>≤</m:t>
        </m:r>
        <m:r>
          <w:rPr>
            <w:rFonts w:ascii="Cambria Math" w:cs="Times New Roman"/>
            <w:sz w:val="22"/>
            <w:szCs w:val="22"/>
          </w:rPr>
          <m:t>0,9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cs="Times New Roman"/>
                    <w:sz w:val="22"/>
                    <w:szCs w:val="22"/>
                  </w:rPr>
                  <m:t>н</m:t>
                </m:r>
              </m:sub>
            </m:sSub>
            <m:r>
              <w:rPr>
                <w:rFonts w:cs="Times New Roman"/>
                <w:sz w:val="22"/>
                <w:szCs w:val="22"/>
              </w:rPr>
              <m:t>-</m:t>
            </m:r>
            <m:r>
              <w:rPr>
                <w:rFonts w:ascii="Cambria Math" w:cs="Times New Roman"/>
                <w:sz w:val="22"/>
                <w:szCs w:val="22"/>
              </w:rPr>
              <m:t>0,0021</m:t>
            </m:r>
          </m:e>
        </m:d>
        <m:r>
          <w:rPr>
            <w:rFonts w:ascii="Cambria Math" w:cs="Times New Roman"/>
            <w:sz w:val="22"/>
            <w:szCs w:val="22"/>
          </w:rPr>
          <m:t>,</m:t>
        </m:r>
      </m:oMath>
      <w:r w:rsidR="0034120E">
        <w:rPr>
          <w:sz w:val="22"/>
          <w:szCs w:val="22"/>
        </w:rPr>
        <w:t xml:space="preserve">                          </w:t>
      </w:r>
      <w:r w:rsidR="006F167C" w:rsidRPr="0034120E">
        <w:rPr>
          <w:sz w:val="22"/>
          <w:szCs w:val="22"/>
        </w:rPr>
        <w:t>(3.6)</w:t>
      </w:r>
    </w:p>
    <w:p w:rsidR="006F167C" w:rsidRPr="0034120E" w:rsidRDefault="006F167C" w:rsidP="0034120E">
      <w:pPr>
        <w:jc w:val="right"/>
        <w:rPr>
          <w:sz w:val="22"/>
          <w:szCs w:val="22"/>
        </w:rPr>
      </w:pPr>
    </w:p>
    <w:p w:rsidR="006F167C" w:rsidRDefault="00027E0E" w:rsidP="0034120E">
      <w:pPr>
        <w:jc w:val="right"/>
        <w:rPr>
          <w:sz w:val="22"/>
          <w:szCs w:val="22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2"/>
                <w:szCs w:val="24"/>
              </w:rPr>
            </m:ctrlPr>
          </m:sSubSupPr>
          <m:e>
            <m:r>
              <w:rPr>
                <w:rFonts w:ascii="Cambria Math" w:cs="Times New Roman"/>
                <w:sz w:val="22"/>
                <w:szCs w:val="24"/>
              </w:rPr>
              <m:t xml:space="preserve">                     </m:t>
            </m:r>
            <m:r>
              <w:rPr>
                <w:rFonts w:ascii="Cambria Math" w:hAnsi="Cambria Math" w:cs="Times New Roman"/>
                <w:sz w:val="22"/>
                <w:szCs w:val="24"/>
              </w:rPr>
              <m:t>φ</m:t>
            </m:r>
          </m:e>
          <m:sub>
            <m:r>
              <w:rPr>
                <w:rFonts w:cs="Times New Roman"/>
                <w:sz w:val="22"/>
                <w:szCs w:val="24"/>
              </w:rPr>
              <m:t>р</m:t>
            </m:r>
            <m:r>
              <w:rPr>
                <w:rFonts w:ascii="Cambria Math" w:cs="Times New Roman"/>
                <w:sz w:val="22"/>
                <w:szCs w:val="24"/>
              </w:rPr>
              <m:t>,</m:t>
            </m:r>
            <m:r>
              <w:rPr>
                <w:rFonts w:cs="Times New Roman"/>
                <w:sz w:val="22"/>
                <w:szCs w:val="24"/>
              </w:rPr>
              <m:t>в</m:t>
            </m:r>
          </m:sub>
          <m:sup>
            <m:r>
              <w:rPr>
                <w:rFonts w:cs="Times New Roman"/>
                <w:sz w:val="22"/>
                <w:szCs w:val="24"/>
              </w:rPr>
              <m:t>без</m:t>
            </m:r>
          </m:sup>
        </m:sSubSup>
        <m:r>
          <w:rPr>
            <w:rFonts w:ascii="Cambria Math" w:cs="Times New Roman"/>
            <w:sz w:val="22"/>
            <w:szCs w:val="24"/>
          </w:rPr>
          <m:t xml:space="preserve"> </m:t>
        </m:r>
        <m:r>
          <w:rPr>
            <w:rFonts w:cs="Times New Roman"/>
            <w:sz w:val="22"/>
            <w:szCs w:val="24"/>
          </w:rPr>
          <m:t>≥</m:t>
        </m:r>
        <m:r>
          <w:rPr>
            <w:rFonts w:ascii="Cambria Math" w:cs="Times New Roman"/>
            <w:sz w:val="22"/>
            <w:szCs w:val="24"/>
          </w:rPr>
          <m:t xml:space="preserve"> 1,1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4"/>
                  </w:rPr>
                  <m:t>φ</m:t>
                </m:r>
              </m:e>
              <m:sub>
                <m:r>
                  <w:rPr>
                    <w:rFonts w:cs="Times New Roman"/>
                    <w:sz w:val="22"/>
                    <w:szCs w:val="24"/>
                  </w:rPr>
                  <m:t>в</m:t>
                </m:r>
              </m:sub>
            </m:sSub>
            <m:r>
              <w:rPr>
                <w:rFonts w:ascii="Cambria Math" w:cs="Times New Roman"/>
                <w:sz w:val="22"/>
                <w:szCs w:val="24"/>
              </w:rPr>
              <m:t>+0,0042</m:t>
            </m:r>
          </m:e>
        </m:d>
        <m:r>
          <w:rPr>
            <w:rFonts w:ascii="Cambria Math" w:cs="Times New Roman"/>
            <w:sz w:val="22"/>
            <w:szCs w:val="24"/>
          </w:rPr>
          <m:t>,</m:t>
        </m:r>
      </m:oMath>
      <w:r w:rsidR="006F167C" w:rsidRPr="0034120E">
        <w:rPr>
          <w:rFonts w:cs="Times New Roman"/>
          <w:sz w:val="22"/>
          <w:szCs w:val="24"/>
        </w:rPr>
        <w:t xml:space="preserve">           </w:t>
      </w:r>
      <w:r w:rsidR="006F167C">
        <w:rPr>
          <w:sz w:val="24"/>
          <w:szCs w:val="24"/>
        </w:rPr>
        <w:t xml:space="preserve">                </w:t>
      </w:r>
      <w:r w:rsidR="006F167C" w:rsidRPr="006F167C">
        <w:rPr>
          <w:sz w:val="22"/>
          <w:szCs w:val="22"/>
        </w:rPr>
        <w:t>(3,7)</w:t>
      </w:r>
    </w:p>
    <w:p w:rsidR="006F167C" w:rsidRDefault="006F167C" w:rsidP="006F167C">
      <w:pPr>
        <w:jc w:val="center"/>
        <w:rPr>
          <w:sz w:val="22"/>
          <w:szCs w:val="22"/>
        </w:rPr>
      </w:pPr>
    </w:p>
    <w:p w:rsidR="006F167C" w:rsidRDefault="006F167C" w:rsidP="006F167C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р,н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без</m:t>
            </m:r>
          </m:sup>
        </m:sSubSup>
        <m:r>
          <w:rPr>
            <w:rFonts w:ascii="Cambria Math" w:hAnsi="Cambria Math"/>
            <w:sz w:val="22"/>
            <w:szCs w:val="22"/>
          </w:rPr>
          <m:t xml:space="preserve"> и 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р,в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без</m:t>
            </m:r>
          </m:sup>
        </m:sSubSup>
        <m:r>
          <w:rPr>
            <w:rFonts w:ascii="Cambria Math" w:hAnsi="Cambria Math"/>
            <w:sz w:val="22"/>
            <w:szCs w:val="22"/>
          </w:rPr>
          <m:t xml:space="preserve">  </m:t>
        </m:r>
      </m:oMath>
      <w:r w:rsidR="0034120E">
        <w:rPr>
          <w:sz w:val="22"/>
          <w:szCs w:val="22"/>
        </w:rPr>
        <w:t>–</w:t>
      </w:r>
      <w:r>
        <w:rPr>
          <w:sz w:val="22"/>
          <w:szCs w:val="22"/>
        </w:rPr>
        <w:t xml:space="preserve"> взрывобезопасные рабочие концентрации, об.доли.</w:t>
      </w:r>
    </w:p>
    <w:p w:rsidR="00B935B2" w:rsidRPr="00B935B2" w:rsidRDefault="00B935B2" w:rsidP="006F167C">
      <w:pPr>
        <w:jc w:val="both"/>
        <w:rPr>
          <w:b/>
          <w:sz w:val="22"/>
          <w:szCs w:val="22"/>
        </w:rPr>
      </w:pPr>
    </w:p>
    <w:p w:rsidR="00B935B2" w:rsidRDefault="004D322F" w:rsidP="00B935B2">
      <w:pPr>
        <w:jc w:val="center"/>
        <w:rPr>
          <w:b/>
          <w:sz w:val="24"/>
          <w:szCs w:val="22"/>
        </w:rPr>
      </w:pPr>
      <w:r w:rsidRPr="0034120E">
        <w:rPr>
          <w:b/>
          <w:sz w:val="24"/>
          <w:szCs w:val="22"/>
        </w:rPr>
        <w:t xml:space="preserve">Литература </w:t>
      </w:r>
    </w:p>
    <w:p w:rsidR="0034120E" w:rsidRPr="0034120E" w:rsidRDefault="0034120E" w:rsidP="00B935B2">
      <w:pPr>
        <w:jc w:val="center"/>
        <w:rPr>
          <w:b/>
          <w:sz w:val="24"/>
          <w:szCs w:val="22"/>
        </w:rPr>
      </w:pPr>
    </w:p>
    <w:p w:rsidR="0034120E" w:rsidRPr="00EE758B" w:rsidRDefault="0034120E" w:rsidP="0034120E">
      <w:pPr>
        <w:autoSpaceDE w:val="0"/>
        <w:autoSpaceDN w:val="0"/>
        <w:spacing w:line="230" w:lineRule="auto"/>
        <w:ind w:firstLine="567"/>
        <w:jc w:val="both"/>
        <w:rPr>
          <w:spacing w:val="-4"/>
          <w:sz w:val="22"/>
          <w:szCs w:val="22"/>
        </w:rPr>
      </w:pPr>
      <w:r w:rsidRPr="00EE758B">
        <w:rPr>
          <w:spacing w:val="-4"/>
          <w:sz w:val="22"/>
          <w:szCs w:val="22"/>
        </w:rPr>
        <w:t>1. Пожаровзрывобезопасность веществ и материалов и сре</w:t>
      </w:r>
      <w:r w:rsidRPr="00EE758B">
        <w:rPr>
          <w:spacing w:val="-4"/>
          <w:sz w:val="22"/>
          <w:szCs w:val="22"/>
        </w:rPr>
        <w:t>д</w:t>
      </w:r>
      <w:r w:rsidRPr="00EE758B">
        <w:rPr>
          <w:spacing w:val="-4"/>
          <w:sz w:val="22"/>
          <w:szCs w:val="22"/>
        </w:rPr>
        <w:t xml:space="preserve">ства их тушения: Справ.изд. в 2 книгах / А.Н. Баратов, </w:t>
      </w:r>
      <w:r w:rsidR="00EE758B" w:rsidRPr="00EE758B">
        <w:rPr>
          <w:spacing w:val="-4"/>
          <w:sz w:val="22"/>
          <w:szCs w:val="22"/>
        </w:rPr>
        <w:br/>
      </w:r>
      <w:r w:rsidRPr="00EE758B">
        <w:rPr>
          <w:spacing w:val="-4"/>
          <w:sz w:val="22"/>
          <w:szCs w:val="22"/>
        </w:rPr>
        <w:t xml:space="preserve">А.Я. </w:t>
      </w:r>
      <w:r w:rsidR="00EE758B" w:rsidRPr="00EE758B">
        <w:rPr>
          <w:spacing w:val="-4"/>
          <w:sz w:val="22"/>
          <w:szCs w:val="22"/>
        </w:rPr>
        <w:t>Корольченко, Г.Н. Кравчук и др. –</w:t>
      </w:r>
      <w:r w:rsidRPr="00EE758B">
        <w:rPr>
          <w:spacing w:val="-4"/>
          <w:sz w:val="22"/>
          <w:szCs w:val="22"/>
        </w:rPr>
        <w:t xml:space="preserve"> М.: Химия, 1990. – 496 с.</w:t>
      </w:r>
    </w:p>
    <w:p w:rsidR="0034120E" w:rsidRPr="007B5018" w:rsidRDefault="0034120E" w:rsidP="0034120E">
      <w:pPr>
        <w:autoSpaceDE w:val="0"/>
        <w:autoSpaceDN w:val="0"/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7B5018">
        <w:rPr>
          <w:sz w:val="22"/>
          <w:szCs w:val="22"/>
        </w:rPr>
        <w:t>Корольченко А.Я., Корольченко Д.А. Пожаровзрывоб</w:t>
      </w:r>
      <w:r w:rsidRPr="007B5018">
        <w:rPr>
          <w:sz w:val="22"/>
          <w:szCs w:val="22"/>
        </w:rPr>
        <w:t>е</w:t>
      </w:r>
      <w:r w:rsidRPr="007B5018">
        <w:rPr>
          <w:sz w:val="22"/>
          <w:szCs w:val="22"/>
        </w:rPr>
        <w:t>зопасность веществ и материалов и средства их тушения: спр</w:t>
      </w:r>
      <w:r w:rsidRPr="007B5018">
        <w:rPr>
          <w:sz w:val="22"/>
          <w:szCs w:val="22"/>
        </w:rPr>
        <w:t>а</w:t>
      </w:r>
      <w:r w:rsidRPr="007B5018">
        <w:rPr>
          <w:sz w:val="22"/>
          <w:szCs w:val="22"/>
        </w:rPr>
        <w:t>вочник: в 2-х ч. – М.: Пожнаука, 2004.</w:t>
      </w:r>
    </w:p>
    <w:p w:rsidR="0034120E" w:rsidRPr="007B5018" w:rsidRDefault="0034120E" w:rsidP="0034120E">
      <w:pPr>
        <w:autoSpaceDE w:val="0"/>
        <w:autoSpaceDN w:val="0"/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7B5018">
        <w:rPr>
          <w:sz w:val="22"/>
          <w:szCs w:val="22"/>
        </w:rPr>
        <w:t>СНиП 23-01-99. Строительная климатология. – Введ. 2000-01-01. – НИИСФ. 1999.</w:t>
      </w:r>
    </w:p>
    <w:p w:rsidR="0034120E" w:rsidRDefault="0034120E" w:rsidP="00B935B2">
      <w:pPr>
        <w:jc w:val="center"/>
        <w:rPr>
          <w:b/>
          <w:sz w:val="22"/>
          <w:szCs w:val="22"/>
        </w:rPr>
      </w:pPr>
    </w:p>
    <w:p w:rsidR="0034120E" w:rsidRDefault="0034120E" w:rsidP="00B935B2">
      <w:pPr>
        <w:jc w:val="center"/>
        <w:rPr>
          <w:b/>
          <w:sz w:val="22"/>
          <w:szCs w:val="22"/>
        </w:rPr>
      </w:pPr>
    </w:p>
    <w:p w:rsidR="0034120E" w:rsidRDefault="0034120E" w:rsidP="00B935B2">
      <w:pPr>
        <w:jc w:val="center"/>
        <w:rPr>
          <w:b/>
          <w:sz w:val="22"/>
          <w:szCs w:val="22"/>
        </w:rPr>
      </w:pPr>
    </w:p>
    <w:p w:rsidR="00B935B2" w:rsidRPr="0034120E" w:rsidRDefault="00B935B2" w:rsidP="0034120E">
      <w:pPr>
        <w:jc w:val="center"/>
        <w:rPr>
          <w:b/>
          <w:sz w:val="22"/>
        </w:rPr>
      </w:pPr>
      <w:r w:rsidRPr="0034120E">
        <w:rPr>
          <w:b/>
          <w:sz w:val="22"/>
        </w:rPr>
        <w:lastRenderedPageBreak/>
        <w:t>Работа № 4. Пожарная опасность выхода горючих веществ из нормально работающего технологического оборудования и способы обеспечения пожарной безопасности</w:t>
      </w:r>
    </w:p>
    <w:p w:rsidR="00B935B2" w:rsidRDefault="00B935B2" w:rsidP="00B935B2">
      <w:pPr>
        <w:ind w:firstLine="567"/>
        <w:jc w:val="both"/>
        <w:rPr>
          <w:i/>
          <w:sz w:val="22"/>
          <w:szCs w:val="22"/>
        </w:rPr>
      </w:pPr>
    </w:p>
    <w:p w:rsidR="00B935B2" w:rsidRDefault="0034120E" w:rsidP="00B935B2">
      <w:pPr>
        <w:ind w:firstLine="567"/>
        <w:jc w:val="both"/>
        <w:rPr>
          <w:sz w:val="22"/>
          <w:szCs w:val="22"/>
        </w:rPr>
      </w:pPr>
      <w:r w:rsidRPr="0034120E">
        <w:rPr>
          <w:b/>
          <w:sz w:val="22"/>
          <w:szCs w:val="22"/>
        </w:rPr>
        <w:t>Цель работы</w:t>
      </w:r>
      <w:r>
        <w:rPr>
          <w:sz w:val="22"/>
          <w:szCs w:val="22"/>
        </w:rPr>
        <w:t xml:space="preserve"> –</w:t>
      </w:r>
      <w:r w:rsidR="006A37F7">
        <w:rPr>
          <w:sz w:val="22"/>
          <w:szCs w:val="22"/>
        </w:rPr>
        <w:t xml:space="preserve"> приобретение, от</w:t>
      </w:r>
      <w:r w:rsidR="00B935B2">
        <w:rPr>
          <w:sz w:val="22"/>
          <w:szCs w:val="22"/>
        </w:rPr>
        <w:t>работка и закрепление практических умений и навыков применения теоретических знаний при решении практических задач, связанных с оценкой пожарной опасности выход</w:t>
      </w:r>
      <w:r w:rsidR="006A37F7">
        <w:rPr>
          <w:sz w:val="22"/>
          <w:szCs w:val="22"/>
        </w:rPr>
        <w:t>а горючих веществ из нормально</w:t>
      </w:r>
      <w:r w:rsidR="00B935B2">
        <w:rPr>
          <w:sz w:val="22"/>
          <w:szCs w:val="22"/>
        </w:rPr>
        <w:t xml:space="preserve"> р</w:t>
      </w:r>
      <w:r w:rsidR="00B935B2">
        <w:rPr>
          <w:sz w:val="22"/>
          <w:szCs w:val="22"/>
        </w:rPr>
        <w:t>а</w:t>
      </w:r>
      <w:r w:rsidR="00B935B2">
        <w:rPr>
          <w:sz w:val="22"/>
          <w:szCs w:val="22"/>
        </w:rPr>
        <w:t>ботающего оборудования и разработка мер по обеспечению п</w:t>
      </w:r>
      <w:r w:rsidR="00B935B2">
        <w:rPr>
          <w:sz w:val="22"/>
          <w:szCs w:val="22"/>
        </w:rPr>
        <w:t>о</w:t>
      </w:r>
      <w:r w:rsidR="00B935B2">
        <w:rPr>
          <w:sz w:val="22"/>
          <w:szCs w:val="22"/>
        </w:rPr>
        <w:t>жарной безопасности.</w:t>
      </w:r>
    </w:p>
    <w:p w:rsidR="00B935B2" w:rsidRDefault="00B935B2" w:rsidP="00B935B2">
      <w:pPr>
        <w:ind w:firstLine="567"/>
        <w:jc w:val="both"/>
        <w:rPr>
          <w:sz w:val="22"/>
          <w:szCs w:val="22"/>
        </w:rPr>
      </w:pPr>
    </w:p>
    <w:p w:rsidR="0034120E" w:rsidRPr="0034120E" w:rsidRDefault="00B935B2" w:rsidP="0034120E">
      <w:pPr>
        <w:jc w:val="center"/>
        <w:rPr>
          <w:b/>
          <w:sz w:val="22"/>
          <w:szCs w:val="22"/>
        </w:rPr>
      </w:pPr>
      <w:r w:rsidRPr="0034120E">
        <w:rPr>
          <w:b/>
          <w:sz w:val="22"/>
          <w:szCs w:val="22"/>
        </w:rPr>
        <w:t>Задание 4.1.</w:t>
      </w:r>
    </w:p>
    <w:p w:rsidR="0034120E" w:rsidRDefault="0034120E" w:rsidP="00B935B2">
      <w:pPr>
        <w:ind w:firstLine="567"/>
        <w:jc w:val="both"/>
        <w:rPr>
          <w:i/>
          <w:sz w:val="22"/>
          <w:szCs w:val="22"/>
        </w:rPr>
      </w:pPr>
    </w:p>
    <w:p w:rsidR="00B935B2" w:rsidRDefault="00B935B2" w:rsidP="00B935B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Дать заключение о горючести среды в резервуаре с ЛВЖ и найти объем взрывоопасной зоны вблизи дыхательного ус</w:t>
      </w:r>
      <w:r>
        <w:rPr>
          <w:sz w:val="22"/>
          <w:szCs w:val="22"/>
        </w:rPr>
        <w:t>т</w:t>
      </w:r>
      <w:r>
        <w:rPr>
          <w:sz w:val="22"/>
          <w:szCs w:val="22"/>
        </w:rPr>
        <w:t xml:space="preserve">ройства (клапана), если в течении часа произошло одно большое дыхание. Объем резервуара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, вид ЛВЖ, район рас</w:t>
      </w:r>
      <w:r w:rsidR="00E7022A">
        <w:rPr>
          <w:sz w:val="22"/>
          <w:szCs w:val="22"/>
        </w:rPr>
        <w:t>положения</w:t>
      </w:r>
      <w:r>
        <w:rPr>
          <w:sz w:val="22"/>
          <w:szCs w:val="22"/>
        </w:rPr>
        <w:t xml:space="preserve"> терминала принять согласно приложения Б (табл. Б1, Б2, б3), степень его заполнения </w:t>
      </w:r>
      <w:r>
        <w:rPr>
          <w:sz w:val="22"/>
          <w:szCs w:val="22"/>
        </w:rPr>
        <w:sym w:font="Symbol" w:char="F065"/>
      </w:r>
      <w:r>
        <w:rPr>
          <w:sz w:val="22"/>
          <w:szCs w:val="22"/>
        </w:rPr>
        <w:t xml:space="preserve"> = 0,9, рабочее давление Р</w:t>
      </w:r>
      <w:r>
        <w:rPr>
          <w:sz w:val="22"/>
          <w:szCs w:val="22"/>
          <w:vertAlign w:val="subscript"/>
        </w:rPr>
        <w:t>р</w:t>
      </w:r>
      <w:r>
        <w:rPr>
          <w:sz w:val="22"/>
          <w:szCs w:val="22"/>
        </w:rPr>
        <w:t>=1</w:t>
      </w:r>
      <w:r>
        <w:rPr>
          <w:rFonts w:cs="Times New Roman"/>
          <w:sz w:val="22"/>
          <w:szCs w:val="22"/>
        </w:rPr>
        <w:t>∙</w:t>
      </w:r>
      <w:r>
        <w:rPr>
          <w:sz w:val="22"/>
          <w:szCs w:val="22"/>
        </w:rPr>
        <w:t>10</w:t>
      </w:r>
      <w:r>
        <w:rPr>
          <w:sz w:val="22"/>
          <w:szCs w:val="22"/>
          <w:vertAlign w:val="superscript"/>
        </w:rPr>
        <w:t>5</w:t>
      </w:r>
      <w:r>
        <w:rPr>
          <w:sz w:val="22"/>
          <w:szCs w:val="22"/>
        </w:rPr>
        <w:t xml:space="preserve"> Па.</w:t>
      </w:r>
    </w:p>
    <w:p w:rsidR="0034120E" w:rsidRDefault="0034120E" w:rsidP="003A03CD">
      <w:pPr>
        <w:ind w:firstLine="567"/>
        <w:jc w:val="center"/>
        <w:rPr>
          <w:i/>
          <w:sz w:val="22"/>
          <w:szCs w:val="22"/>
        </w:rPr>
      </w:pPr>
    </w:p>
    <w:p w:rsidR="003A03CD" w:rsidRPr="0034120E" w:rsidRDefault="003A03CD" w:rsidP="0034120E">
      <w:pPr>
        <w:jc w:val="center"/>
        <w:rPr>
          <w:b/>
          <w:sz w:val="22"/>
        </w:rPr>
      </w:pPr>
      <w:r w:rsidRPr="0034120E">
        <w:rPr>
          <w:b/>
          <w:sz w:val="22"/>
        </w:rPr>
        <w:t>Задание на выполнение работы</w:t>
      </w:r>
    </w:p>
    <w:p w:rsidR="003A03CD" w:rsidRDefault="003A03CD" w:rsidP="003A03CD">
      <w:pPr>
        <w:jc w:val="both"/>
        <w:rPr>
          <w:sz w:val="22"/>
          <w:szCs w:val="22"/>
        </w:rPr>
      </w:pPr>
    </w:p>
    <w:p w:rsidR="003A03CD" w:rsidRDefault="003A03CD" w:rsidP="0034120E">
      <w:pPr>
        <w:pStyle w:val="a3"/>
        <w:numPr>
          <w:ilvl w:val="0"/>
          <w:numId w:val="12"/>
        </w:numPr>
        <w:tabs>
          <w:tab w:val="left" w:pos="851"/>
        </w:tabs>
        <w:ind w:left="0" w:firstLine="556"/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название, цель работы, содержание задачи, на решение которой направлено выполнение данной работы.</w:t>
      </w:r>
    </w:p>
    <w:p w:rsidR="003A03CD" w:rsidRDefault="003A03CD" w:rsidP="0034120E">
      <w:pPr>
        <w:pStyle w:val="a3"/>
        <w:numPr>
          <w:ilvl w:val="0"/>
          <w:numId w:val="12"/>
        </w:numPr>
        <w:tabs>
          <w:tab w:val="left" w:pos="851"/>
        </w:tabs>
        <w:ind w:left="0" w:firstLine="556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методов оценки пожа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ной опасности выхода ЛВЖ и ГЖ из дыш</w:t>
      </w:r>
      <w:r w:rsidR="006A37F7">
        <w:rPr>
          <w:sz w:val="22"/>
          <w:szCs w:val="22"/>
        </w:rPr>
        <w:t>ащих аппаратов (большое дыхание)</w:t>
      </w:r>
      <w:r>
        <w:rPr>
          <w:sz w:val="22"/>
          <w:szCs w:val="22"/>
        </w:rPr>
        <w:t>.</w:t>
      </w:r>
    </w:p>
    <w:p w:rsidR="003A03CD" w:rsidRDefault="003A03CD" w:rsidP="0034120E">
      <w:pPr>
        <w:pStyle w:val="a3"/>
        <w:numPr>
          <w:ilvl w:val="0"/>
          <w:numId w:val="12"/>
        </w:numPr>
        <w:tabs>
          <w:tab w:val="left" w:pos="851"/>
        </w:tabs>
        <w:ind w:left="0" w:firstLine="556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объем и расстояние, ограничивающее о</w:t>
      </w:r>
      <w:r>
        <w:rPr>
          <w:sz w:val="22"/>
          <w:szCs w:val="22"/>
        </w:rPr>
        <w:t>б</w:t>
      </w:r>
      <w:r>
        <w:rPr>
          <w:sz w:val="22"/>
          <w:szCs w:val="22"/>
        </w:rPr>
        <w:t>ласть концентрации паров, превышающих НКПР, (Х</w:t>
      </w:r>
      <w:r>
        <w:rPr>
          <w:sz w:val="22"/>
          <w:szCs w:val="22"/>
          <w:vertAlign w:val="subscript"/>
        </w:rPr>
        <w:t>НКПР</w:t>
      </w:r>
      <w:r>
        <w:rPr>
          <w:sz w:val="22"/>
          <w:szCs w:val="22"/>
        </w:rPr>
        <w:t>).</w:t>
      </w:r>
    </w:p>
    <w:p w:rsidR="003A03CD" w:rsidRDefault="003A03CD" w:rsidP="0034120E">
      <w:pPr>
        <w:pStyle w:val="a3"/>
        <w:numPr>
          <w:ilvl w:val="0"/>
          <w:numId w:val="12"/>
        </w:numPr>
        <w:tabs>
          <w:tab w:val="left" w:pos="851"/>
        </w:tabs>
        <w:ind w:left="0" w:firstLine="556"/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способы обеспечения пожарной безопасности при эксплуатации дышащих аппаратов (большое дыхание).</w:t>
      </w:r>
    </w:p>
    <w:p w:rsidR="003A03CD" w:rsidRDefault="003A03CD" w:rsidP="003A03CD">
      <w:pPr>
        <w:jc w:val="center"/>
        <w:rPr>
          <w:sz w:val="22"/>
          <w:szCs w:val="22"/>
        </w:rPr>
      </w:pPr>
    </w:p>
    <w:p w:rsidR="003A03CD" w:rsidRPr="0034120E" w:rsidRDefault="003A03CD" w:rsidP="003A03CD">
      <w:pPr>
        <w:jc w:val="center"/>
        <w:rPr>
          <w:b/>
          <w:sz w:val="22"/>
          <w:szCs w:val="22"/>
        </w:rPr>
      </w:pPr>
      <w:r w:rsidRPr="0034120E">
        <w:rPr>
          <w:b/>
          <w:sz w:val="22"/>
          <w:szCs w:val="22"/>
        </w:rPr>
        <w:t>Методика расчета</w:t>
      </w:r>
    </w:p>
    <w:p w:rsidR="003A03CD" w:rsidRDefault="003A03CD" w:rsidP="003A03C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A03CD" w:rsidRDefault="003A03CD" w:rsidP="000E44F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Объем взрывоопасной зоны определяют по формуле:</w:t>
      </w:r>
    </w:p>
    <w:p w:rsidR="003A03CD" w:rsidRDefault="003A03CD" w:rsidP="003A03CD">
      <w:pPr>
        <w:ind w:firstLine="708"/>
        <w:jc w:val="both"/>
        <w:rPr>
          <w:sz w:val="22"/>
          <w:szCs w:val="22"/>
        </w:rPr>
      </w:pPr>
    </w:p>
    <w:p w:rsidR="003A03CD" w:rsidRDefault="00027E0E" w:rsidP="0034120E">
      <w:pPr>
        <w:ind w:firstLine="708"/>
        <w:jc w:val="right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cs="Times New Roman"/>
                <w:sz w:val="22"/>
                <w:szCs w:val="22"/>
              </w:rPr>
              <m:t xml:space="preserve">                        </m:t>
            </m:r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 w:cs="Times New Roman"/>
                <w:sz w:val="22"/>
                <w:szCs w:val="22"/>
              </w:rPr>
              <m:t>вз</m:t>
            </m:r>
          </m:sub>
        </m:sSub>
        <m:r>
          <w:rPr>
            <w:rFonts w:asci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G</m:t>
                </m:r>
              </m:e>
              <m:sub>
                <m:r>
                  <w:rPr>
                    <w:rFonts w:ascii="Cambria Math" w:cs="Times New Roman"/>
                    <w:sz w:val="22"/>
                    <w:szCs w:val="22"/>
                  </w:rPr>
                  <m:t>б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cs="Times New Roman"/>
                    <w:sz w:val="22"/>
                    <w:szCs w:val="22"/>
                  </w:rPr>
                  <m:t>г</m:t>
                </m:r>
                <m:r>
                  <w:rPr>
                    <w:rFonts w:ascii="Cambria Math" w:cs="Times New Roman"/>
                    <w:sz w:val="22"/>
                    <w:szCs w:val="22"/>
                  </w:rPr>
                  <m:t>.</m:t>
                </m:r>
                <m:r>
                  <w:rPr>
                    <w:rFonts w:ascii="Cambria Math" w:cs="Times New Roman"/>
                    <w:sz w:val="22"/>
                    <w:szCs w:val="22"/>
                  </w:rPr>
                  <m:t>без</m:t>
                </m:r>
              </m:sub>
              <m:sup>
                <m:r>
                  <w:rPr>
                    <w:rFonts w:ascii="Cambria Math" w:cs="Times New Roman"/>
                    <w:sz w:val="22"/>
                    <w:szCs w:val="22"/>
                  </w:rPr>
                  <m:t>н</m:t>
                </m:r>
              </m:sup>
            </m:sSubSup>
          </m:den>
        </m:f>
        <m:r>
          <w:rPr>
            <w:rFonts w:ascii="Cambria Math" w:cs="Times New Roman"/>
            <w:sz w:val="22"/>
            <w:szCs w:val="22"/>
          </w:rPr>
          <m:t>,</m:t>
        </m:r>
      </m:oMath>
      <w:r w:rsidR="003A03CD" w:rsidRPr="006C5466">
        <w:rPr>
          <w:sz w:val="22"/>
          <w:szCs w:val="22"/>
        </w:rPr>
        <w:t xml:space="preserve">                                    (4.1)</w:t>
      </w:r>
    </w:p>
    <w:p w:rsidR="003A03CD" w:rsidRDefault="003A03CD" w:rsidP="003A03CD">
      <w:pPr>
        <w:ind w:firstLine="708"/>
        <w:jc w:val="center"/>
        <w:rPr>
          <w:sz w:val="24"/>
          <w:szCs w:val="24"/>
        </w:rPr>
      </w:pPr>
    </w:p>
    <w:p w:rsidR="003A03CD" w:rsidRDefault="003A03CD" w:rsidP="006C5466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б</m:t>
            </m:r>
          </m:sub>
        </m:sSub>
      </m:oMath>
      <w:r w:rsidR="006C5466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масса горючих паров, вышедших из емкости (резе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вуара), кг;</w:t>
      </w:r>
      <w:r w:rsidR="006C5466">
        <w:rPr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г.без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н</m:t>
            </m:r>
          </m:sup>
        </m:sSubSup>
      </m:oMath>
      <w:r w:rsidR="006C5466">
        <w:rPr>
          <w:sz w:val="22"/>
          <w:szCs w:val="22"/>
        </w:rPr>
        <w:t xml:space="preserve"> – </w:t>
      </w:r>
      <w:r>
        <w:rPr>
          <w:sz w:val="22"/>
          <w:szCs w:val="22"/>
        </w:rPr>
        <w:t>массовая безопасная концентрация паров,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.</w:t>
      </w:r>
    </w:p>
    <w:p w:rsidR="000E44F8" w:rsidRDefault="000E44F8" w:rsidP="000E44F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Количество выходящих паров при «большом дыхании» можно определить по формулам (4.2) или (4.3):</w:t>
      </w:r>
    </w:p>
    <w:p w:rsidR="000E44F8" w:rsidRDefault="000E44F8" w:rsidP="000E44F8">
      <w:pPr>
        <w:ind w:firstLine="567"/>
        <w:jc w:val="both"/>
        <w:rPr>
          <w:sz w:val="22"/>
          <w:szCs w:val="22"/>
        </w:rPr>
      </w:pPr>
    </w:p>
    <w:p w:rsidR="000E44F8" w:rsidRPr="006C5466" w:rsidRDefault="000E44F8" w:rsidP="006C5466">
      <w:pPr>
        <w:ind w:firstLine="567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G</m:t>
            </m:r>
          </m:e>
          <m:sub>
            <m:r>
              <w:rPr>
                <w:rFonts w:ascii="Cambria Math" w:cs="Times New Roman"/>
                <w:sz w:val="22"/>
                <w:szCs w:val="22"/>
              </w:rPr>
              <m:t>б</m:t>
            </m:r>
          </m:sub>
        </m:sSub>
        <m:r>
          <w:rPr>
            <w:rFonts w:ascii="Cambria Math" w:cs="Times New Roman"/>
            <w:sz w:val="22"/>
            <w:szCs w:val="22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cs="Times New Roman"/>
                    <w:sz w:val="22"/>
                    <w:szCs w:val="22"/>
                  </w:rPr>
                  <m:t>1</m:t>
                </m:r>
              </m:sub>
            </m:sSub>
            <m:r>
              <w:rPr>
                <w:rFonts w:cs="Times New Roman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cs="Times New Roman"/>
                    <w:sz w:val="22"/>
                    <w:szCs w:val="22"/>
                  </w:rPr>
                  <m:t>2</m:t>
                </m:r>
              </m:sub>
            </m:sSub>
          </m:e>
        </m:d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p</m:t>
                </m:r>
              </m:sub>
            </m:sSub>
          </m:den>
        </m:f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s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M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den>
        </m:f>
        <m:r>
          <w:rPr>
            <w:rFonts w:asci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V</m:t>
            </m:r>
          </m:e>
          <m:sub>
            <m:r>
              <w:rPr>
                <w:rFonts w:ascii="Cambria Math" w:cs="Times New Roman"/>
                <w:sz w:val="22"/>
                <w:szCs w:val="22"/>
              </w:rPr>
              <m:t>ж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cs="Times New Roman"/>
                    <w:sz w:val="22"/>
                    <w:szCs w:val="22"/>
                  </w:rPr>
                  <m:t>Р</m:t>
                </m:r>
              </m:e>
              <m:sub>
                <m:r>
                  <w:rPr>
                    <w:rFonts w:ascii="Cambria Math" w:cs="Times New Roman"/>
                    <w:sz w:val="22"/>
                    <w:szCs w:val="22"/>
                  </w:rPr>
                  <m:t>бар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cs="Times New Roman"/>
                    <w:sz w:val="22"/>
                    <w:szCs w:val="22"/>
                  </w:rPr>
                  <m:t>Т</m:t>
                </m:r>
              </m:e>
              <m:sub>
                <m:r>
                  <w:rPr>
                    <w:rFonts w:ascii="Cambria Math" w:cs="Times New Roman"/>
                    <w:sz w:val="22"/>
                    <w:szCs w:val="22"/>
                  </w:rPr>
                  <m:t>р</m:t>
                </m:r>
              </m:sub>
            </m:sSub>
          </m:den>
        </m:f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s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M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den>
        </m:f>
        <m:r>
          <w:rPr>
            <w:rFonts w:ascii="Cambria Math" w:cs="Times New Roman"/>
            <w:sz w:val="22"/>
            <w:szCs w:val="22"/>
          </w:rPr>
          <m:t>,</m:t>
        </m:r>
      </m:oMath>
      <w:r w:rsidR="00501F99" w:rsidRPr="006C5466">
        <w:rPr>
          <w:sz w:val="22"/>
          <w:szCs w:val="22"/>
        </w:rPr>
        <w:t xml:space="preserve">      </w:t>
      </w:r>
      <w:r w:rsidR="00EA2873">
        <w:rPr>
          <w:sz w:val="22"/>
          <w:szCs w:val="22"/>
        </w:rPr>
        <w:t xml:space="preserve">  </w:t>
      </w:r>
      <w:r w:rsidRPr="006C5466">
        <w:rPr>
          <w:sz w:val="22"/>
          <w:szCs w:val="22"/>
        </w:rPr>
        <w:t xml:space="preserve">  (4.2)</w:t>
      </w:r>
    </w:p>
    <w:p w:rsidR="006A37F7" w:rsidRDefault="006A37F7" w:rsidP="005B5EAC">
      <w:pPr>
        <w:jc w:val="both"/>
        <w:rPr>
          <w:sz w:val="22"/>
          <w:szCs w:val="22"/>
        </w:rPr>
      </w:pPr>
    </w:p>
    <w:p w:rsidR="005B5EAC" w:rsidRDefault="005B5EAC" w:rsidP="00EA2873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0E44F8">
        <w:rPr>
          <w:sz w:val="22"/>
          <w:szCs w:val="22"/>
        </w:rPr>
        <w:t>де</w:t>
      </w:r>
      <w:r w:rsidR="000E44F8"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ж</m:t>
            </m:r>
          </m:sub>
        </m:sSub>
      </m:oMath>
      <w:r w:rsidR="00EA2873">
        <w:rPr>
          <w:sz w:val="22"/>
          <w:szCs w:val="22"/>
        </w:rPr>
        <w:t xml:space="preserve"> – </w:t>
      </w:r>
      <w:r w:rsidR="000E44F8">
        <w:rPr>
          <w:sz w:val="22"/>
          <w:szCs w:val="22"/>
        </w:rPr>
        <w:t xml:space="preserve">объем </w:t>
      </w:r>
      <w:r w:rsidR="006A37F7">
        <w:rPr>
          <w:sz w:val="22"/>
          <w:szCs w:val="22"/>
        </w:rPr>
        <w:t>жидкости, поступающей в аппарат</w:t>
      </w:r>
      <w:r w:rsidR="000E44F8">
        <w:rPr>
          <w:sz w:val="22"/>
          <w:szCs w:val="22"/>
        </w:rPr>
        <w:t>, м</w:t>
      </w:r>
      <w:r w:rsidR="000E44F8">
        <w:rPr>
          <w:sz w:val="22"/>
          <w:szCs w:val="22"/>
          <w:vertAlign w:val="superscript"/>
        </w:rPr>
        <w:t>3</w:t>
      </w:r>
      <w:r w:rsidR="000E44F8">
        <w:rPr>
          <w:sz w:val="22"/>
          <w:szCs w:val="22"/>
        </w:rPr>
        <w:t>;</w:t>
      </w:r>
      <w:r w:rsidR="00EA2873">
        <w:rPr>
          <w:sz w:val="22"/>
          <w:szCs w:val="22"/>
        </w:rPr>
        <w:t xml:space="preserve"> </w:t>
      </w:r>
      <w:r w:rsidR="00EA2873">
        <w:rPr>
          <w:sz w:val="22"/>
          <w:szCs w:val="22"/>
        </w:rPr>
        <w:br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бар</m:t>
            </m:r>
          </m:sub>
        </m:sSub>
      </m:oMath>
      <w:r w:rsidR="00EA2873">
        <w:rPr>
          <w:sz w:val="22"/>
          <w:szCs w:val="22"/>
        </w:rPr>
        <w:t xml:space="preserve"> – </w:t>
      </w:r>
      <w:r w:rsidR="000E44F8">
        <w:rPr>
          <w:sz w:val="22"/>
          <w:szCs w:val="22"/>
        </w:rPr>
        <w:t>атмосферное давление, Па</w:t>
      </w:r>
      <w:r>
        <w:rPr>
          <w:sz w:val="22"/>
          <w:szCs w:val="22"/>
        </w:rPr>
        <w:t>;</w:t>
      </w:r>
      <w:r w:rsidR="00EA287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Т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р</m:t>
            </m:r>
          </m:sub>
        </m:sSub>
      </m:oMath>
      <w:r w:rsidR="00EA2873">
        <w:rPr>
          <w:sz w:val="22"/>
          <w:szCs w:val="22"/>
        </w:rPr>
        <w:t xml:space="preserve"> – </w:t>
      </w:r>
      <w:r>
        <w:rPr>
          <w:sz w:val="22"/>
          <w:szCs w:val="22"/>
        </w:rPr>
        <w:t>рабочая температура жидкости, К;</w:t>
      </w:r>
      <w:r w:rsidR="00EA287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s</m:t>
            </m:r>
          </m:sub>
        </m:sSub>
      </m:oMath>
      <w:r w:rsidR="00EA2873">
        <w:rPr>
          <w:sz w:val="22"/>
          <w:szCs w:val="22"/>
        </w:rPr>
        <w:t xml:space="preserve"> – </w:t>
      </w:r>
      <w:r>
        <w:rPr>
          <w:sz w:val="22"/>
          <w:szCs w:val="22"/>
        </w:rPr>
        <w:t>концентрация насыщенных паров при рабочей темпе</w:t>
      </w:r>
      <w:r w:rsidR="006A37F7">
        <w:rPr>
          <w:sz w:val="22"/>
          <w:szCs w:val="22"/>
        </w:rPr>
        <w:t>ратуре, об.доли</w:t>
      </w:r>
      <w:r>
        <w:rPr>
          <w:sz w:val="22"/>
          <w:szCs w:val="22"/>
        </w:rPr>
        <w:t>;</w:t>
      </w:r>
      <w:r w:rsidR="00EA287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 xml:space="preserve">M </m:t>
        </m:r>
      </m:oMath>
      <w:r w:rsidR="00EA2873">
        <w:rPr>
          <w:sz w:val="22"/>
          <w:szCs w:val="22"/>
        </w:rPr>
        <w:t xml:space="preserve">– </w:t>
      </w:r>
      <w:r>
        <w:rPr>
          <w:sz w:val="22"/>
          <w:szCs w:val="22"/>
        </w:rPr>
        <w:t>молекулярная масса паров горючей жидкости, кг/кмоль;</w:t>
      </w:r>
      <w:r w:rsidR="00EA287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R</m:t>
        </m:r>
      </m:oMath>
      <w:r w:rsidR="00EA2873">
        <w:rPr>
          <w:sz w:val="22"/>
          <w:szCs w:val="22"/>
        </w:rPr>
        <w:t xml:space="preserve"> – </w:t>
      </w:r>
      <w:r>
        <w:rPr>
          <w:sz w:val="22"/>
          <w:szCs w:val="22"/>
        </w:rPr>
        <w:t>универсальная газовая постоянная, Дж /(кмоль</w:t>
      </w:r>
      <w:r>
        <w:rPr>
          <w:rFonts w:cs="Times New Roman"/>
          <w:sz w:val="22"/>
          <w:szCs w:val="22"/>
        </w:rPr>
        <w:t>∙</w:t>
      </w:r>
      <w:r>
        <w:rPr>
          <w:sz w:val="22"/>
          <w:szCs w:val="22"/>
        </w:rPr>
        <w:t>К).</w:t>
      </w:r>
    </w:p>
    <w:p w:rsidR="005B5EAC" w:rsidRDefault="005B5EAC" w:rsidP="000E44F8">
      <w:pPr>
        <w:ind w:firstLine="567"/>
        <w:jc w:val="both"/>
        <w:rPr>
          <w:sz w:val="22"/>
          <w:szCs w:val="22"/>
        </w:rPr>
      </w:pPr>
    </w:p>
    <w:p w:rsidR="005B5EAC" w:rsidRDefault="00027E0E" w:rsidP="00EA2873">
      <w:pPr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G</m:t>
            </m:r>
          </m:e>
          <m:sub>
            <m:r>
              <w:rPr>
                <w:rFonts w:ascii="Cambria Math" w:cs="Times New Roman"/>
                <w:sz w:val="22"/>
                <w:szCs w:val="28"/>
              </w:rPr>
              <m:t>б</m:t>
            </m:r>
          </m:sub>
        </m:sSub>
        <m:r>
          <w:rPr>
            <w:rFonts w:ascii="Cambria Math" w:cs="Times New Roman"/>
            <w:sz w:val="22"/>
            <w:szCs w:val="28"/>
          </w:rPr>
          <m:t>=12,2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V</m:t>
            </m:r>
          </m:e>
          <m:sub>
            <m:r>
              <w:rPr>
                <w:rFonts w:ascii="Cambria Math" w:cs="Times New Roman"/>
                <w:sz w:val="22"/>
                <w:szCs w:val="28"/>
              </w:rPr>
              <m:t>ж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si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i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i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dPr>
              <m:e>
                <m:r>
                  <w:rPr>
                    <w:rFonts w:ascii="Cambria Math" w:cs="Times New Roman"/>
                    <w:sz w:val="22"/>
                    <w:szCs w:val="28"/>
                  </w:rPr>
                  <m:t>273+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гп</m:t>
                    </m:r>
                  </m:sub>
                </m:sSub>
              </m:e>
            </m:d>
          </m:den>
        </m:f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>К</m:t>
            </m:r>
          </m:e>
          <m:sub>
            <m:r>
              <w:rPr>
                <w:rFonts w:ascii="Cambria Math" w:cs="Times New Roman"/>
                <w:sz w:val="22"/>
                <w:szCs w:val="28"/>
              </w:rPr>
              <m:t>1</m:t>
            </m:r>
          </m:sub>
        </m:sSub>
        <m:r>
          <w:rPr>
            <w:rFonts w:ascii="Cambria Math" w:cs="Times New Roman"/>
            <w:sz w:val="22"/>
            <w:szCs w:val="28"/>
          </w:rPr>
          <m:t>,</m:t>
        </m:r>
      </m:oMath>
      <w:r w:rsidR="008C2F01">
        <w:rPr>
          <w:sz w:val="24"/>
          <w:szCs w:val="24"/>
        </w:rPr>
        <w:t xml:space="preserve">        </w:t>
      </w:r>
      <w:r w:rsidR="00EA2873">
        <w:rPr>
          <w:sz w:val="24"/>
          <w:szCs w:val="24"/>
        </w:rPr>
        <w:t xml:space="preserve">    </w:t>
      </w:r>
      <w:r w:rsidR="008C2F01">
        <w:rPr>
          <w:sz w:val="24"/>
          <w:szCs w:val="24"/>
        </w:rPr>
        <w:t xml:space="preserve">    </w:t>
      </w:r>
      <w:r w:rsidR="008C2F01" w:rsidRPr="008C2F01">
        <w:rPr>
          <w:sz w:val="22"/>
          <w:szCs w:val="22"/>
        </w:rPr>
        <w:t>(4.3)</w:t>
      </w:r>
    </w:p>
    <w:p w:rsidR="00992592" w:rsidRDefault="00992592" w:rsidP="000E44F8">
      <w:pPr>
        <w:ind w:firstLine="567"/>
        <w:jc w:val="both"/>
        <w:rPr>
          <w:sz w:val="22"/>
          <w:szCs w:val="22"/>
        </w:rPr>
      </w:pPr>
    </w:p>
    <w:p w:rsidR="00992592" w:rsidRPr="00EA2873" w:rsidRDefault="00EA2873" w:rsidP="00992592">
      <w:pPr>
        <w:rPr>
          <w:sz w:val="22"/>
          <w:szCs w:val="22"/>
        </w:rPr>
      </w:pPr>
      <w:r>
        <w:rPr>
          <w:sz w:val="22"/>
          <w:szCs w:val="22"/>
        </w:rPr>
        <w:t xml:space="preserve">где  </w:t>
      </w:r>
      <w:r w:rsidR="00992592">
        <w:rPr>
          <w:sz w:val="22"/>
          <w:szCs w:val="22"/>
        </w:rPr>
        <w:t>12,2 – коэффициент, количественно определяющий велич</w:t>
      </w:r>
      <w:r w:rsidR="00992592">
        <w:rPr>
          <w:sz w:val="22"/>
          <w:szCs w:val="22"/>
        </w:rPr>
        <w:t>и</w:t>
      </w:r>
      <w:r w:rsidR="00992592">
        <w:rPr>
          <w:sz w:val="22"/>
          <w:szCs w:val="22"/>
        </w:rPr>
        <w:t>ну выбросов в атмосферу от «больших дыханий», которые пр</w:t>
      </w:r>
      <w:r w:rsidR="00992592">
        <w:rPr>
          <w:sz w:val="22"/>
          <w:szCs w:val="22"/>
        </w:rPr>
        <w:t>о</w:t>
      </w:r>
      <w:r w:rsidR="00992592">
        <w:rPr>
          <w:sz w:val="22"/>
          <w:szCs w:val="22"/>
        </w:rPr>
        <w:t>исходят при заполнении резервуара жидкостью;</w:t>
      </w:r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si</m:t>
            </m:r>
          </m:sub>
        </m:sSub>
      </m:oMath>
      <w:r>
        <w:rPr>
          <w:sz w:val="22"/>
          <w:szCs w:val="22"/>
        </w:rPr>
        <w:t xml:space="preserve"> – </w:t>
      </w:r>
      <w:r w:rsidR="00992592">
        <w:rPr>
          <w:sz w:val="22"/>
          <w:szCs w:val="22"/>
        </w:rPr>
        <w:t>конце</w:t>
      </w:r>
      <w:r w:rsidR="00992592">
        <w:rPr>
          <w:sz w:val="22"/>
          <w:szCs w:val="22"/>
        </w:rPr>
        <w:t>н</w:t>
      </w:r>
      <w:r w:rsidR="00992592">
        <w:rPr>
          <w:sz w:val="22"/>
          <w:szCs w:val="22"/>
        </w:rPr>
        <w:t>трация насыщенного пара (константа равновесия) при темпер</w:t>
      </w:r>
      <w:r w:rsidR="00992592">
        <w:rPr>
          <w:sz w:val="22"/>
          <w:szCs w:val="22"/>
        </w:rPr>
        <w:t>а</w:t>
      </w:r>
      <w:r w:rsidR="00992592">
        <w:rPr>
          <w:sz w:val="22"/>
          <w:szCs w:val="22"/>
        </w:rPr>
        <w:t>туре газового пространства</w:t>
      </w:r>
      <w:r w:rsidR="00992592" w:rsidRPr="00992592">
        <w:rPr>
          <w:sz w:val="22"/>
          <w:szCs w:val="22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гп</m:t>
            </m:r>
          </m:sub>
        </m:sSub>
      </m:oMath>
      <w:r w:rsidR="00992592" w:rsidRPr="00992592">
        <w:rPr>
          <w:sz w:val="22"/>
          <w:szCs w:val="22"/>
        </w:rPr>
        <w:t xml:space="preserve"> </w:t>
      </w:r>
      <w:r w:rsidR="00992592">
        <w:rPr>
          <w:sz w:val="22"/>
          <w:szCs w:val="22"/>
        </w:rPr>
        <w:t xml:space="preserve"> и атмосферном давлении. При проведении расчетов принять температуру газового пространс</w:t>
      </w:r>
      <w:r w:rsidR="00992592">
        <w:rPr>
          <w:sz w:val="22"/>
          <w:szCs w:val="22"/>
        </w:rPr>
        <w:t>т</w:t>
      </w:r>
      <w:r w:rsidR="00992592">
        <w:rPr>
          <w:sz w:val="22"/>
          <w:szCs w:val="22"/>
        </w:rPr>
        <w:t>ва резервуара, равной среднемесячной температуре воздуха в данном географическом пункте;</w:t>
      </w:r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х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</m:oMath>
      <w:r>
        <w:rPr>
          <w:sz w:val="22"/>
          <w:szCs w:val="22"/>
        </w:rPr>
        <w:t xml:space="preserve"> – </w:t>
      </w:r>
      <w:r w:rsidR="00992592">
        <w:rPr>
          <w:sz w:val="22"/>
          <w:szCs w:val="22"/>
        </w:rPr>
        <w:t xml:space="preserve"> мольная доля </w:t>
      </w:r>
      <w:r w:rsidR="006A37F7" w:rsidRPr="00EA2873">
        <w:rPr>
          <w:i/>
          <w:sz w:val="22"/>
          <w:szCs w:val="22"/>
          <w:lang w:val="en-US"/>
        </w:rPr>
        <w:t>i</w:t>
      </w:r>
      <w:r>
        <w:rPr>
          <w:sz w:val="22"/>
          <w:szCs w:val="22"/>
        </w:rPr>
        <w:t>-</w:t>
      </w:r>
      <w:r w:rsidR="00992592">
        <w:rPr>
          <w:sz w:val="22"/>
          <w:szCs w:val="22"/>
        </w:rPr>
        <w:t>го вещества в жидкости, для однокомпонентной жидкости</w:t>
      </w:r>
      <w:r w:rsidR="006A37F7" w:rsidRPr="006A37F7">
        <w:rPr>
          <w:sz w:val="22"/>
          <w:szCs w:val="22"/>
        </w:rPr>
        <w:t xml:space="preserve"> </w:t>
      </w:r>
      <w:r w:rsidR="006A37F7">
        <w:rPr>
          <w:sz w:val="22"/>
          <w:szCs w:val="22"/>
          <w:lang w:val="en-US"/>
        </w:rPr>
        <w:t>x</w:t>
      </w:r>
      <w:r w:rsidR="006A37F7">
        <w:rPr>
          <w:sz w:val="22"/>
          <w:szCs w:val="22"/>
          <w:vertAlign w:val="subscript"/>
          <w:lang w:val="en-US"/>
        </w:rPr>
        <w:t>i</w:t>
      </w:r>
      <w:r w:rsidR="006A37F7" w:rsidRPr="006A37F7">
        <w:rPr>
          <w:sz w:val="22"/>
          <w:szCs w:val="22"/>
        </w:rPr>
        <w:t>=1</w:t>
      </w:r>
      <w:r w:rsidR="00992592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>
        <w:rPr>
          <w:sz w:val="22"/>
          <w:szCs w:val="22"/>
        </w:rPr>
        <w:t xml:space="preserve"> – </w:t>
      </w:r>
      <w:r w:rsidR="00992592">
        <w:rPr>
          <w:sz w:val="22"/>
          <w:szCs w:val="22"/>
        </w:rPr>
        <w:t>коэ</w:t>
      </w:r>
      <w:r w:rsidR="00992592">
        <w:rPr>
          <w:sz w:val="22"/>
          <w:szCs w:val="22"/>
        </w:rPr>
        <w:t>ф</w:t>
      </w:r>
      <w:r w:rsidR="00992592">
        <w:rPr>
          <w:sz w:val="22"/>
          <w:szCs w:val="22"/>
        </w:rPr>
        <w:t>фициент, учитывающий технические средства сокращения п</w:t>
      </w:r>
      <w:r w:rsidR="00992592">
        <w:rPr>
          <w:sz w:val="22"/>
          <w:szCs w:val="22"/>
        </w:rPr>
        <w:t>о</w:t>
      </w:r>
      <w:r>
        <w:rPr>
          <w:sz w:val="22"/>
          <w:szCs w:val="22"/>
        </w:rPr>
        <w:t>терь (табл. 4.1</w:t>
      </w:r>
      <w:r w:rsidR="00992592">
        <w:rPr>
          <w:sz w:val="22"/>
          <w:szCs w:val="22"/>
        </w:rPr>
        <w:t>).</w:t>
      </w:r>
    </w:p>
    <w:p w:rsidR="00EA2873" w:rsidRDefault="00EA2873" w:rsidP="00992592">
      <w:pPr>
        <w:jc w:val="right"/>
        <w:rPr>
          <w:sz w:val="22"/>
          <w:szCs w:val="22"/>
        </w:rPr>
      </w:pPr>
    </w:p>
    <w:p w:rsidR="00EA2873" w:rsidRDefault="00EA2873" w:rsidP="00992592">
      <w:pPr>
        <w:jc w:val="right"/>
        <w:rPr>
          <w:sz w:val="22"/>
          <w:szCs w:val="22"/>
        </w:rPr>
      </w:pPr>
    </w:p>
    <w:p w:rsidR="00EA2873" w:rsidRDefault="00EA2873" w:rsidP="00992592">
      <w:pPr>
        <w:jc w:val="right"/>
        <w:rPr>
          <w:sz w:val="22"/>
          <w:szCs w:val="22"/>
        </w:rPr>
      </w:pPr>
    </w:p>
    <w:p w:rsidR="00EA2873" w:rsidRDefault="00EA2873" w:rsidP="00992592">
      <w:pPr>
        <w:jc w:val="right"/>
        <w:rPr>
          <w:sz w:val="22"/>
          <w:szCs w:val="22"/>
        </w:rPr>
      </w:pPr>
    </w:p>
    <w:p w:rsidR="00EA2873" w:rsidRDefault="00EA2873" w:rsidP="00992592">
      <w:pPr>
        <w:jc w:val="right"/>
        <w:rPr>
          <w:sz w:val="22"/>
          <w:szCs w:val="22"/>
        </w:rPr>
      </w:pPr>
    </w:p>
    <w:p w:rsidR="00992592" w:rsidRPr="00EA2873" w:rsidRDefault="00EA2873" w:rsidP="00992592">
      <w:pPr>
        <w:jc w:val="right"/>
        <w:rPr>
          <w:szCs w:val="22"/>
        </w:rPr>
      </w:pPr>
      <w:r w:rsidRPr="00EA2873">
        <w:rPr>
          <w:szCs w:val="22"/>
        </w:rPr>
        <w:lastRenderedPageBreak/>
        <w:t>Таблица 4.1</w:t>
      </w:r>
    </w:p>
    <w:p w:rsidR="00EA2873" w:rsidRPr="00EA2873" w:rsidRDefault="00EA2873" w:rsidP="00992592">
      <w:pPr>
        <w:jc w:val="right"/>
        <w:rPr>
          <w:szCs w:val="22"/>
        </w:rPr>
      </w:pPr>
    </w:p>
    <w:tbl>
      <w:tblPr>
        <w:tblStyle w:val="aa"/>
        <w:tblW w:w="0" w:type="auto"/>
        <w:tblLook w:val="04A0"/>
      </w:tblPr>
      <w:tblGrid>
        <w:gridCol w:w="5211"/>
        <w:gridCol w:w="1129"/>
      </w:tblGrid>
      <w:tr w:rsidR="008C00E5" w:rsidTr="008C00E5">
        <w:tc>
          <w:tcPr>
            <w:tcW w:w="5211" w:type="dxa"/>
          </w:tcPr>
          <w:p w:rsidR="008C00E5" w:rsidRDefault="008C00E5" w:rsidP="00992592">
            <w:pPr>
              <w:jc w:val="center"/>
            </w:pPr>
            <w:r>
              <w:t>Оснащенность резервуара техническим</w:t>
            </w:r>
            <w:r w:rsidR="006A37F7">
              <w:t>и</w:t>
            </w:r>
            <w:r>
              <w:t xml:space="preserve"> средствами </w:t>
            </w:r>
          </w:p>
          <w:p w:rsidR="008C00E5" w:rsidRPr="008C00E5" w:rsidRDefault="008C00E5" w:rsidP="00992592">
            <w:pPr>
              <w:jc w:val="center"/>
            </w:pPr>
            <w:r>
              <w:t>сокращения потерь</w:t>
            </w:r>
          </w:p>
        </w:tc>
        <w:tc>
          <w:tcPr>
            <w:tcW w:w="1129" w:type="dxa"/>
          </w:tcPr>
          <w:p w:rsidR="008C00E5" w:rsidRPr="008C00E5" w:rsidRDefault="008C00E5" w:rsidP="00992592">
            <w:pPr>
              <w:jc w:val="center"/>
              <w:rPr>
                <w:vertAlign w:val="subscript"/>
              </w:rPr>
            </w:pPr>
            <w:r>
              <w:t>К</w:t>
            </w:r>
            <w:r>
              <w:rPr>
                <w:vertAlign w:val="subscript"/>
              </w:rPr>
              <w:t>1</w:t>
            </w:r>
          </w:p>
        </w:tc>
      </w:tr>
      <w:tr w:rsidR="008C00E5" w:rsidTr="008C00E5">
        <w:tc>
          <w:tcPr>
            <w:tcW w:w="5211" w:type="dxa"/>
          </w:tcPr>
          <w:p w:rsidR="008C00E5" w:rsidRPr="008C00E5" w:rsidRDefault="008C00E5" w:rsidP="008C00E5">
            <w:r>
              <w:t>Резервуар имеет открытый люк</w:t>
            </w:r>
          </w:p>
        </w:tc>
        <w:tc>
          <w:tcPr>
            <w:tcW w:w="1129" w:type="dxa"/>
          </w:tcPr>
          <w:p w:rsidR="008C00E5" w:rsidRPr="008C00E5" w:rsidRDefault="008C00E5" w:rsidP="00992592">
            <w:pPr>
              <w:jc w:val="center"/>
            </w:pPr>
            <w:r>
              <w:t>1,1</w:t>
            </w:r>
          </w:p>
        </w:tc>
      </w:tr>
      <w:tr w:rsidR="008C00E5" w:rsidTr="008C00E5">
        <w:tc>
          <w:tcPr>
            <w:tcW w:w="5211" w:type="dxa"/>
          </w:tcPr>
          <w:p w:rsidR="008C00E5" w:rsidRPr="008C00E5" w:rsidRDefault="008C00E5" w:rsidP="008C00E5">
            <w:r>
              <w:t>Резервуар оборудован дыхательными клапанами или ве</w:t>
            </w:r>
            <w:r>
              <w:t>н</w:t>
            </w:r>
            <w:r>
              <w:t>тиляционным патрубком</w:t>
            </w:r>
          </w:p>
        </w:tc>
        <w:tc>
          <w:tcPr>
            <w:tcW w:w="1129" w:type="dxa"/>
          </w:tcPr>
          <w:p w:rsidR="008C00E5" w:rsidRPr="008C00E5" w:rsidRDefault="008C00E5" w:rsidP="00992592">
            <w:pPr>
              <w:jc w:val="center"/>
            </w:pPr>
            <w:r>
              <w:t>1,0</w:t>
            </w:r>
          </w:p>
        </w:tc>
      </w:tr>
      <w:tr w:rsidR="008C00E5" w:rsidTr="008C00E5">
        <w:tc>
          <w:tcPr>
            <w:tcW w:w="5211" w:type="dxa"/>
          </w:tcPr>
          <w:p w:rsidR="008C00E5" w:rsidRPr="008C00E5" w:rsidRDefault="008C00E5" w:rsidP="008C00E5">
            <w:r>
              <w:t>Резервуар оборудован понтоном</w:t>
            </w:r>
          </w:p>
        </w:tc>
        <w:tc>
          <w:tcPr>
            <w:tcW w:w="1129" w:type="dxa"/>
          </w:tcPr>
          <w:p w:rsidR="008C00E5" w:rsidRPr="008C00E5" w:rsidRDefault="008C00E5" w:rsidP="00992592">
            <w:pPr>
              <w:jc w:val="center"/>
            </w:pPr>
            <w:r>
              <w:t>0,20</w:t>
            </w:r>
          </w:p>
        </w:tc>
      </w:tr>
      <w:tr w:rsidR="008C00E5" w:rsidTr="008C00E5">
        <w:tc>
          <w:tcPr>
            <w:tcW w:w="5211" w:type="dxa"/>
          </w:tcPr>
          <w:p w:rsidR="008C00E5" w:rsidRPr="008C00E5" w:rsidRDefault="008C00E5" w:rsidP="008C00E5">
            <w:r>
              <w:t>Резервуар включен в газоуравнивательную систему гру</w:t>
            </w:r>
            <w:r>
              <w:t>п</w:t>
            </w:r>
            <w:r>
              <w:t>пы резервуаров</w:t>
            </w:r>
          </w:p>
        </w:tc>
        <w:tc>
          <w:tcPr>
            <w:tcW w:w="1129" w:type="dxa"/>
          </w:tcPr>
          <w:p w:rsidR="008C00E5" w:rsidRPr="008C00E5" w:rsidRDefault="008C00E5" w:rsidP="00992592">
            <w:pPr>
              <w:jc w:val="center"/>
            </w:pPr>
            <w:r>
              <w:t>0,20</w:t>
            </w:r>
          </w:p>
        </w:tc>
      </w:tr>
      <w:tr w:rsidR="008C00E5" w:rsidTr="008C00E5">
        <w:tc>
          <w:tcPr>
            <w:tcW w:w="5211" w:type="dxa"/>
          </w:tcPr>
          <w:p w:rsidR="008C00E5" w:rsidRPr="008C00E5" w:rsidRDefault="008C00E5" w:rsidP="008C00E5">
            <w:r>
              <w:t>Резервуар оборудован плавающей крышей</w:t>
            </w:r>
          </w:p>
        </w:tc>
        <w:tc>
          <w:tcPr>
            <w:tcW w:w="1129" w:type="dxa"/>
          </w:tcPr>
          <w:p w:rsidR="008C00E5" w:rsidRPr="008C00E5" w:rsidRDefault="008C00E5" w:rsidP="00992592">
            <w:pPr>
              <w:jc w:val="center"/>
            </w:pPr>
            <w:r>
              <w:t>0,20</w:t>
            </w:r>
          </w:p>
        </w:tc>
      </w:tr>
    </w:tbl>
    <w:p w:rsidR="006C5466" w:rsidRDefault="006C5466" w:rsidP="008C00E5">
      <w:pPr>
        <w:ind w:firstLine="567"/>
        <w:jc w:val="both"/>
        <w:rPr>
          <w:sz w:val="22"/>
          <w:szCs w:val="22"/>
        </w:rPr>
      </w:pPr>
    </w:p>
    <w:p w:rsidR="008C00E5" w:rsidRDefault="008C00E5" w:rsidP="008C00E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Безопасную концентрацию горючих паров определяют по формуле:</w:t>
      </w:r>
    </w:p>
    <w:p w:rsidR="008C00E5" w:rsidRDefault="00027E0E" w:rsidP="00EA2873">
      <w:pPr>
        <w:jc w:val="right"/>
        <w:rPr>
          <w:sz w:val="22"/>
          <w:szCs w:val="22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Sup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</m:t>
            </m:r>
            <m:r>
              <w:rPr>
                <w:rFonts w:ascii="Cambria Math" w:hAnsi="Cambria Math" w:cs="Times New Roman"/>
                <w:sz w:val="22"/>
                <w:szCs w:val="28"/>
              </w:rPr>
              <m:t>φ</m:t>
            </m:r>
          </m:e>
          <m:sub>
            <m:r>
              <w:rPr>
                <w:rFonts w:cs="Times New Roman"/>
                <w:sz w:val="22"/>
                <w:szCs w:val="28"/>
              </w:rPr>
              <m:t>г</m:t>
            </m:r>
            <m:r>
              <w:rPr>
                <w:rFonts w:ascii="Cambria Math" w:cs="Times New Roman"/>
                <w:sz w:val="22"/>
                <w:szCs w:val="28"/>
              </w:rPr>
              <m:t>.</m:t>
            </m:r>
            <m:r>
              <w:rPr>
                <w:rFonts w:cs="Times New Roman"/>
                <w:sz w:val="22"/>
                <w:szCs w:val="28"/>
              </w:rPr>
              <m:t>без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pPr>
              <m:e>
                <m:r>
                  <w:rPr>
                    <w:rFonts w:cs="Times New Roman"/>
                    <w:sz w:val="22"/>
                    <w:szCs w:val="28"/>
                  </w:rPr>
                  <m:t>н</m:t>
                </m:r>
              </m:e>
              <m:sup>
                <m:r>
                  <w:rPr>
                    <w:rFonts w:hAnsi="Cambria Math" w:cs="Times New Roman"/>
                    <w:sz w:val="22"/>
                    <w:szCs w:val="28"/>
                  </w:rPr>
                  <m:t>*</m:t>
                </m:r>
              </m:sup>
            </m:sSup>
          </m:sup>
        </m:sSubSup>
        <m:r>
          <w:rPr>
            <w:rFonts w:ascii="Cambria Math" w:cs="Times New Roman"/>
            <w:sz w:val="22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2"/>
                <w:szCs w:val="28"/>
              </w:rPr>
              <m:t>φ</m:t>
            </m:r>
          </m:e>
          <m:sub>
            <m:r>
              <w:rPr>
                <w:rFonts w:cs="Times New Roman"/>
                <w:sz w:val="22"/>
                <w:szCs w:val="28"/>
              </w:rPr>
              <m:t>г</m:t>
            </m:r>
            <m:r>
              <w:rPr>
                <w:rFonts w:ascii="Cambria Math" w:cs="Times New Roman"/>
                <w:sz w:val="22"/>
                <w:szCs w:val="28"/>
              </w:rPr>
              <m:t>.</m:t>
            </m:r>
            <m:r>
              <w:rPr>
                <w:rFonts w:cs="Times New Roman"/>
                <w:sz w:val="22"/>
                <w:szCs w:val="28"/>
              </w:rPr>
              <m:t>без</m:t>
            </m:r>
          </m:sub>
          <m:sup>
            <m:r>
              <w:rPr>
                <w:rFonts w:cs="Times New Roman"/>
                <w:sz w:val="22"/>
                <w:szCs w:val="28"/>
              </w:rPr>
              <m:t>н</m:t>
            </m:r>
          </m:sup>
        </m:sSubSup>
        <m:r>
          <w:rPr>
            <w:rFonts w:cs="Times New Roman"/>
            <w:sz w:val="22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cs="Times New Roman"/>
                    <w:sz w:val="22"/>
                    <w:szCs w:val="28"/>
                  </w:rPr>
                  <m:t>М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t</m:t>
                </m:r>
              </m:sub>
            </m:sSub>
          </m:den>
        </m:f>
        <m:r>
          <w:rPr>
            <w:rFonts w:ascii="Cambria Math" w:cs="Times New Roman"/>
            <w:sz w:val="22"/>
            <w:szCs w:val="28"/>
          </w:rPr>
          <m:t>,</m:t>
        </m:r>
      </m:oMath>
      <w:r w:rsidR="008C00E5" w:rsidRPr="00EA2873">
        <w:rPr>
          <w:i/>
          <w:sz w:val="18"/>
          <w:szCs w:val="22"/>
        </w:rPr>
        <w:t xml:space="preserve">   </w:t>
      </w:r>
      <w:r w:rsidR="008C00E5">
        <w:rPr>
          <w:i/>
          <w:sz w:val="22"/>
          <w:szCs w:val="22"/>
        </w:rPr>
        <w:t xml:space="preserve">    </w:t>
      </w:r>
      <w:r w:rsidR="008C00E5">
        <w:rPr>
          <w:sz w:val="22"/>
          <w:szCs w:val="22"/>
        </w:rPr>
        <w:t xml:space="preserve">                          (4.4)</w:t>
      </w:r>
    </w:p>
    <w:p w:rsidR="008C00E5" w:rsidRDefault="008C00E5" w:rsidP="008C00E5">
      <w:pPr>
        <w:ind w:firstLine="567"/>
        <w:jc w:val="both"/>
        <w:rPr>
          <w:sz w:val="22"/>
          <w:szCs w:val="22"/>
        </w:rPr>
      </w:pPr>
    </w:p>
    <w:p w:rsidR="008919CF" w:rsidRDefault="008919CF" w:rsidP="008C00E5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8C00E5">
        <w:rPr>
          <w:sz w:val="22"/>
          <w:szCs w:val="22"/>
        </w:rPr>
        <w:t>де</w:t>
      </w:r>
      <w:r w:rsidR="008C00E5">
        <w:rPr>
          <w:sz w:val="22"/>
          <w:szCs w:val="22"/>
        </w:rPr>
        <w:tab/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г.без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н</m:t>
            </m:r>
          </m:sup>
        </m:sSubSup>
      </m:oMath>
      <w:r w:rsidR="00EA2873">
        <w:rPr>
          <w:sz w:val="22"/>
          <w:szCs w:val="22"/>
        </w:rPr>
        <w:t xml:space="preserve"> – </w:t>
      </w:r>
      <w:r w:rsidR="008C00E5">
        <w:rPr>
          <w:sz w:val="22"/>
          <w:szCs w:val="22"/>
        </w:rPr>
        <w:t>безопасная концентрация паров, об.доля;</w:t>
      </w:r>
      <w:r w:rsidR="00EA287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="00EA2873">
        <w:rPr>
          <w:sz w:val="22"/>
          <w:szCs w:val="22"/>
        </w:rPr>
        <w:t xml:space="preserve"> – </w:t>
      </w:r>
      <w:r>
        <w:rPr>
          <w:sz w:val="22"/>
          <w:szCs w:val="22"/>
        </w:rPr>
        <w:t>объем, занимаемый 1 кмоль паров при данных условиях, м</w:t>
      </w:r>
      <w:r>
        <w:rPr>
          <w:sz w:val="22"/>
          <w:szCs w:val="22"/>
          <w:vertAlign w:val="superscript"/>
        </w:rPr>
        <w:t>3</w:t>
      </w:r>
      <w:r w:rsidR="00EA2873">
        <w:rPr>
          <w:sz w:val="22"/>
          <w:szCs w:val="22"/>
        </w:rPr>
        <w:t>/кмоль:</w:t>
      </w:r>
    </w:p>
    <w:p w:rsidR="008919CF" w:rsidRDefault="008919CF" w:rsidP="008919CF">
      <w:pPr>
        <w:jc w:val="center"/>
        <w:rPr>
          <w:sz w:val="22"/>
          <w:szCs w:val="22"/>
        </w:rPr>
      </w:pPr>
    </w:p>
    <w:p w:rsidR="008919CF" w:rsidRPr="00EA2873" w:rsidRDefault="00027E0E" w:rsidP="00EA2873">
      <w:pPr>
        <w:jc w:val="right"/>
        <w:rPr>
          <w:sz w:val="22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               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t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V</m:t>
            </m:r>
          </m:e>
          <m:sub>
            <m:r>
              <w:rPr>
                <w:rFonts w:ascii="Cambria Math" w:cs="Times New Roman"/>
                <w:sz w:val="22"/>
                <w:szCs w:val="28"/>
              </w:rPr>
              <m:t>0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p</m:t>
                </m:r>
              </m:sub>
            </m:sSub>
            <m:r>
              <w:rPr>
                <w:rFonts w:ascii="Cambria Math" w:cs="Times New Roman"/>
                <w:sz w:val="22"/>
                <w:szCs w:val="28"/>
              </w:rPr>
              <m:t>+273</m:t>
            </m:r>
          </m:num>
          <m:den>
            <m:r>
              <w:rPr>
                <w:rFonts w:ascii="Cambria Math" w:cs="Times New Roman"/>
                <w:sz w:val="22"/>
                <w:szCs w:val="28"/>
              </w:rPr>
              <m:t>273</m:t>
            </m:r>
          </m:den>
        </m:f>
        <m:r>
          <w:rPr>
            <w:rFonts w:ascii="Cambria Math" w:cs="Times New Roman"/>
            <w:sz w:val="22"/>
            <w:szCs w:val="28"/>
          </w:rPr>
          <m:t>,</m:t>
        </m:r>
      </m:oMath>
      <w:r w:rsidR="008919CF">
        <w:rPr>
          <w:i/>
          <w:sz w:val="24"/>
          <w:szCs w:val="24"/>
        </w:rPr>
        <w:t xml:space="preserve">                           </w:t>
      </w:r>
      <w:r w:rsidR="008919CF" w:rsidRPr="00EA2873">
        <w:rPr>
          <w:i/>
          <w:sz w:val="22"/>
          <w:szCs w:val="24"/>
        </w:rPr>
        <w:t xml:space="preserve"> </w:t>
      </w:r>
      <w:r w:rsidR="008919CF" w:rsidRPr="00EA2873">
        <w:rPr>
          <w:sz w:val="22"/>
          <w:szCs w:val="24"/>
        </w:rPr>
        <w:t>(4.5)</w:t>
      </w:r>
    </w:p>
    <w:p w:rsidR="008919CF" w:rsidRPr="00D376A0" w:rsidRDefault="008919CF" w:rsidP="008919CF">
      <w:pPr>
        <w:jc w:val="center"/>
        <w:rPr>
          <w:sz w:val="24"/>
          <w:szCs w:val="24"/>
        </w:rPr>
      </w:pPr>
    </w:p>
    <w:p w:rsidR="008919CF" w:rsidRPr="001F62D8" w:rsidRDefault="008919CF" w:rsidP="008919CF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 xml:space="preserve">где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=22,413</m:t>
        </m:r>
      </m:oMath>
      <w:r w:rsidR="00EA2873">
        <w:rPr>
          <w:sz w:val="22"/>
          <w:szCs w:val="22"/>
        </w:rPr>
        <w:t xml:space="preserve"> </w:t>
      </w:r>
      <w:r w:rsidRPr="001F62D8">
        <w:rPr>
          <w:sz w:val="22"/>
          <w:szCs w:val="22"/>
        </w:rPr>
        <w:t>– мольный объем паров или газов при но</w:t>
      </w:r>
      <w:r w:rsidRPr="001F62D8">
        <w:rPr>
          <w:sz w:val="22"/>
          <w:szCs w:val="22"/>
        </w:rPr>
        <w:t>р</w:t>
      </w:r>
      <w:r w:rsidRPr="001F62D8">
        <w:rPr>
          <w:sz w:val="22"/>
          <w:szCs w:val="22"/>
        </w:rPr>
        <w:t>мальных условиях, м</w:t>
      </w:r>
      <w:r w:rsidRPr="001F62D8">
        <w:rPr>
          <w:sz w:val="22"/>
          <w:szCs w:val="22"/>
          <w:vertAlign w:val="superscript"/>
        </w:rPr>
        <w:t>3</w:t>
      </w:r>
      <w:r w:rsidRPr="001F62D8">
        <w:rPr>
          <w:sz w:val="22"/>
          <w:szCs w:val="22"/>
        </w:rPr>
        <w:t>/кмоль;</w:t>
      </w:r>
      <w:r w:rsidR="00EA287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</m:t>
            </m:r>
          </m:sub>
        </m:sSub>
      </m:oMath>
      <w:r w:rsidR="00EA2873">
        <w:rPr>
          <w:sz w:val="22"/>
          <w:szCs w:val="22"/>
        </w:rPr>
        <w:t xml:space="preserve"> – </w:t>
      </w:r>
      <w:r w:rsidRPr="001F62D8">
        <w:rPr>
          <w:sz w:val="22"/>
          <w:szCs w:val="22"/>
        </w:rPr>
        <w:t xml:space="preserve">среднемесячная температура окружающего воздуха, </w:t>
      </w:r>
      <w:r w:rsidRPr="001F62D8">
        <w:rPr>
          <w:sz w:val="22"/>
          <w:szCs w:val="22"/>
          <w:vertAlign w:val="superscript"/>
        </w:rPr>
        <w:t>0</w:t>
      </w:r>
      <w:r w:rsidRPr="001F62D8">
        <w:rPr>
          <w:sz w:val="22"/>
          <w:szCs w:val="22"/>
        </w:rPr>
        <w:t>С.</w:t>
      </w:r>
    </w:p>
    <w:p w:rsidR="008919CF" w:rsidRPr="001F62D8" w:rsidRDefault="004D322F" w:rsidP="008919C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Пере</w:t>
      </w:r>
      <w:r w:rsidR="008919CF" w:rsidRPr="001F62D8">
        <w:rPr>
          <w:sz w:val="22"/>
          <w:szCs w:val="22"/>
        </w:rPr>
        <w:t>вести значение</w:t>
      </w:r>
      <w:r w:rsidR="00580BF6" w:rsidRPr="001F62D8">
        <w:rPr>
          <w:sz w:val="22"/>
          <w:szCs w:val="22"/>
        </w:rPr>
        <w:t xml:space="preserve"> 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г.без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н</m:t>
            </m:r>
          </m:sup>
        </m:sSubSup>
      </m:oMath>
      <w:r w:rsidR="008919CF" w:rsidRPr="001F62D8">
        <w:rPr>
          <w:sz w:val="22"/>
          <w:szCs w:val="22"/>
        </w:rPr>
        <w:t>, выраженное в %(об) в кг/м</w:t>
      </w:r>
      <w:r w:rsidR="008919CF" w:rsidRPr="001F62D8">
        <w:rPr>
          <w:sz w:val="22"/>
          <w:szCs w:val="22"/>
          <w:vertAlign w:val="superscript"/>
        </w:rPr>
        <w:t>3</w:t>
      </w:r>
      <w:r w:rsidR="008919CF" w:rsidRPr="001F62D8">
        <w:rPr>
          <w:sz w:val="22"/>
          <w:szCs w:val="22"/>
        </w:rPr>
        <w:t xml:space="preserve"> можно по следующей зависимости:</w:t>
      </w:r>
    </w:p>
    <w:p w:rsidR="008919CF" w:rsidRPr="001F62D8" w:rsidRDefault="008919CF" w:rsidP="008919CF">
      <w:pPr>
        <w:ind w:firstLine="567"/>
        <w:jc w:val="both"/>
        <w:rPr>
          <w:sz w:val="22"/>
          <w:szCs w:val="22"/>
        </w:rPr>
      </w:pPr>
    </w:p>
    <w:p w:rsidR="008C2F01" w:rsidRDefault="00027E0E" w:rsidP="00EA2873">
      <w:pPr>
        <w:ind w:firstLine="567"/>
        <w:jc w:val="right"/>
        <w:rPr>
          <w:sz w:val="22"/>
          <w:szCs w:val="22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Sup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</m:t>
            </m:r>
            <m:r>
              <w:rPr>
                <w:rFonts w:ascii="Cambria Math" w:hAnsi="Cambria Math" w:cs="Times New Roman"/>
                <w:sz w:val="22"/>
                <w:szCs w:val="28"/>
              </w:rPr>
              <m:t>φ</m:t>
            </m:r>
          </m:e>
          <m:sub>
            <m:r>
              <w:rPr>
                <w:rFonts w:cs="Times New Roman"/>
                <w:sz w:val="22"/>
                <w:szCs w:val="28"/>
              </w:rPr>
              <m:t>г</m:t>
            </m:r>
            <m:r>
              <w:rPr>
                <w:rFonts w:ascii="Cambria Math" w:cs="Times New Roman"/>
                <w:sz w:val="22"/>
                <w:szCs w:val="28"/>
              </w:rPr>
              <m:t>.</m:t>
            </m:r>
            <m:r>
              <w:rPr>
                <w:rFonts w:cs="Times New Roman"/>
                <w:sz w:val="22"/>
                <w:szCs w:val="28"/>
              </w:rPr>
              <m:t>без</m:t>
            </m:r>
          </m:sub>
          <m:sup>
            <m:r>
              <w:rPr>
                <w:rFonts w:cs="Times New Roman"/>
                <w:sz w:val="22"/>
                <w:szCs w:val="28"/>
              </w:rPr>
              <m:t>н</m:t>
            </m:r>
          </m:sup>
        </m:sSubSup>
        <m:r>
          <w:rPr>
            <w:rFonts w:ascii="Cambria Math" w:cs="Times New Roman"/>
            <w:sz w:val="22"/>
            <w:szCs w:val="28"/>
          </w:rPr>
          <m:t>=4,2</m:t>
        </m:r>
        <m:r>
          <w:rPr>
            <w:rFonts w:cs="Times New Roman"/>
            <w:sz w:val="22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pPr>
          <m:e>
            <m:r>
              <w:rPr>
                <w:rFonts w:ascii="Cambria Math" w:cs="Times New Roman"/>
                <w:sz w:val="22"/>
                <w:szCs w:val="28"/>
              </w:rPr>
              <m:t>10</m:t>
            </m:r>
          </m:e>
          <m:sup>
            <m:r>
              <w:rPr>
                <w:rFonts w:cs="Times New Roman"/>
                <w:sz w:val="22"/>
                <w:szCs w:val="28"/>
              </w:rPr>
              <m:t>-</m:t>
            </m:r>
            <m:r>
              <w:rPr>
                <w:rFonts w:ascii="Cambria Math" w:cs="Times New Roman"/>
                <w:sz w:val="22"/>
                <w:szCs w:val="28"/>
              </w:rPr>
              <m:t>4</m:t>
            </m:r>
          </m:sup>
        </m:sSup>
        <m:sSubSup>
          <m:sSubSup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2"/>
                <w:szCs w:val="28"/>
              </w:rPr>
              <m:t>φ</m:t>
            </m:r>
          </m:e>
          <m:sub>
            <m:r>
              <w:rPr>
                <w:rFonts w:cs="Times New Roman"/>
                <w:sz w:val="22"/>
                <w:szCs w:val="28"/>
              </w:rPr>
              <m:t>г</m:t>
            </m:r>
            <m:r>
              <w:rPr>
                <w:rFonts w:ascii="Cambria Math" w:cs="Times New Roman"/>
                <w:sz w:val="22"/>
                <w:szCs w:val="28"/>
              </w:rPr>
              <m:t>.</m:t>
            </m:r>
            <m:r>
              <w:rPr>
                <w:rFonts w:cs="Times New Roman"/>
                <w:sz w:val="22"/>
                <w:szCs w:val="28"/>
              </w:rPr>
              <m:t>без</m:t>
            </m:r>
          </m:sub>
          <m:sup>
            <m:r>
              <w:rPr>
                <w:rFonts w:cs="Times New Roman"/>
                <w:sz w:val="22"/>
                <w:szCs w:val="28"/>
              </w:rPr>
              <m:t>н</m:t>
            </m:r>
          </m:sup>
        </m:sSubSup>
        <m:r>
          <w:rPr>
            <w:rFonts w:cs="Times New Roman"/>
            <w:sz w:val="22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cs="Times New Roman"/>
                <w:sz w:val="22"/>
                <w:szCs w:val="28"/>
              </w:rPr>
              <m:t>М</m:t>
            </m:r>
          </m:e>
          <m:sub>
            <m:r>
              <w:rPr>
                <w:rFonts w:cs="Times New Roman"/>
                <w:sz w:val="22"/>
                <w:szCs w:val="28"/>
              </w:rPr>
              <m:t>ж</m:t>
            </m:r>
          </m:sub>
        </m:sSub>
        <m:r>
          <w:rPr>
            <w:rFonts w:ascii="Cambria Math" w:cs="Times New Roman"/>
            <w:sz w:val="22"/>
            <w:szCs w:val="28"/>
          </w:rPr>
          <m:t>,</m:t>
        </m:r>
      </m:oMath>
      <w:r w:rsidR="00580BF6" w:rsidRPr="00EA2873">
        <w:rPr>
          <w:szCs w:val="24"/>
        </w:rPr>
        <w:t xml:space="preserve"> </w:t>
      </w:r>
      <w:r w:rsidR="00580BF6" w:rsidRPr="00580BF6">
        <w:rPr>
          <w:sz w:val="24"/>
          <w:szCs w:val="24"/>
        </w:rPr>
        <w:t xml:space="preserve">         </w:t>
      </w:r>
      <w:r w:rsidR="00EA2873">
        <w:rPr>
          <w:sz w:val="24"/>
          <w:szCs w:val="24"/>
        </w:rPr>
        <w:t xml:space="preserve"> </w:t>
      </w:r>
      <w:r w:rsidR="00580BF6" w:rsidRPr="00580BF6">
        <w:rPr>
          <w:sz w:val="22"/>
          <w:szCs w:val="22"/>
        </w:rPr>
        <w:t>(4.6)</w:t>
      </w:r>
    </w:p>
    <w:p w:rsidR="00580BF6" w:rsidRDefault="00580BF6" w:rsidP="000E44F8">
      <w:pPr>
        <w:ind w:firstLine="567"/>
        <w:jc w:val="both"/>
        <w:rPr>
          <w:sz w:val="22"/>
          <w:szCs w:val="22"/>
        </w:rPr>
      </w:pPr>
    </w:p>
    <w:p w:rsidR="00580BF6" w:rsidRPr="001F62D8" w:rsidRDefault="00580BF6" w:rsidP="00EA2873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 xml:space="preserve">где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М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ж</m:t>
            </m:r>
          </m:sub>
        </m:sSub>
      </m:oMath>
      <w:r w:rsidRPr="001F62D8">
        <w:rPr>
          <w:sz w:val="22"/>
          <w:szCs w:val="22"/>
        </w:rPr>
        <w:t>– молярная масса жидкости, кг/кмоль;</w:t>
      </w:r>
      <w:r w:rsidR="00EA2873">
        <w:rPr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г.без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н</m:t>
            </m:r>
          </m:sup>
        </m:sSubSup>
      </m:oMath>
      <w:r w:rsidR="00EA2873">
        <w:rPr>
          <w:sz w:val="22"/>
          <w:szCs w:val="22"/>
        </w:rPr>
        <w:t xml:space="preserve"> – </w:t>
      </w:r>
      <w:r w:rsidRPr="001F62D8">
        <w:rPr>
          <w:sz w:val="22"/>
          <w:szCs w:val="22"/>
        </w:rPr>
        <w:t>НКПР, % (об).</w:t>
      </w:r>
    </w:p>
    <w:p w:rsidR="00580BF6" w:rsidRPr="00EA2873" w:rsidRDefault="00580BF6" w:rsidP="000E44F8">
      <w:pPr>
        <w:ind w:firstLine="567"/>
        <w:jc w:val="both"/>
        <w:rPr>
          <w:spacing w:val="-2"/>
          <w:sz w:val="22"/>
          <w:szCs w:val="22"/>
        </w:rPr>
      </w:pPr>
      <w:r w:rsidRPr="00EA2873">
        <w:rPr>
          <w:spacing w:val="-2"/>
          <w:sz w:val="22"/>
          <w:szCs w:val="22"/>
        </w:rPr>
        <w:t>Граница зоны, ограничивающая область концентраций пр</w:t>
      </w:r>
      <w:r w:rsidRPr="00EA2873">
        <w:rPr>
          <w:spacing w:val="-2"/>
          <w:sz w:val="22"/>
          <w:szCs w:val="22"/>
        </w:rPr>
        <w:t>е</w:t>
      </w:r>
      <w:r w:rsidRPr="00EA2873">
        <w:rPr>
          <w:spacing w:val="-2"/>
          <w:sz w:val="22"/>
          <w:szCs w:val="22"/>
        </w:rPr>
        <w:t>вышающих НКПР от места выхода горючей смеси из аппарата через дыхательные патрубки РВС, определяется по формуле:</w:t>
      </w:r>
    </w:p>
    <w:p w:rsidR="00E12015" w:rsidRDefault="00027E0E" w:rsidP="000E44F8">
      <w:pPr>
        <w:ind w:firstLine="567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cs="Times New Roman"/>
                <w:sz w:val="28"/>
                <w:szCs w:val="28"/>
              </w:rPr>
              <m:t xml:space="preserve">                               </m:t>
            </m:r>
            <m:r>
              <w:rPr>
                <w:rFonts w:cs="Times New Roman"/>
                <w:sz w:val="28"/>
                <w:szCs w:val="28"/>
              </w:rPr>
              <m:t>Х</m:t>
            </m:r>
          </m:e>
          <m:sub>
            <m:r>
              <w:rPr>
                <w:rFonts w:cs="Times New Roman"/>
                <w:sz w:val="28"/>
                <w:szCs w:val="28"/>
              </w:rPr>
              <m:t>НКПР</m:t>
            </m:r>
          </m:sub>
        </m:sSub>
        <m: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cs="Times New Roman"/>
                <w:sz w:val="28"/>
                <w:szCs w:val="28"/>
              </w:rPr>
              <m:t>6,8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cs="Times New Roman"/>
                    <w:sz w:val="28"/>
                    <w:szCs w:val="28"/>
                  </w:rPr>
                  <m:t>н</m:t>
                </m:r>
              </m:sub>
            </m:sSub>
            <m:r>
              <w:rPr>
                <w:rFonts w:cs="Times New Roman"/>
                <w:sz w:val="28"/>
                <w:szCs w:val="28"/>
              </w:rPr>
              <m:t>Н</m:t>
            </m:r>
          </m:den>
        </m:f>
        <m:r>
          <w:rPr>
            <w:rFonts w:ascii="Cambria Math" w:cs="Times New Roman"/>
            <w:sz w:val="28"/>
            <w:szCs w:val="28"/>
          </w:rPr>
          <m:t>,</m:t>
        </m:r>
      </m:oMath>
      <w:r w:rsidR="00501F99">
        <w:rPr>
          <w:sz w:val="24"/>
          <w:szCs w:val="24"/>
        </w:rPr>
        <w:t xml:space="preserve">      </w:t>
      </w:r>
      <w:r w:rsidR="00E12015">
        <w:rPr>
          <w:sz w:val="24"/>
          <w:szCs w:val="24"/>
        </w:rPr>
        <w:t xml:space="preserve">                (4.7)</w:t>
      </w:r>
    </w:p>
    <w:p w:rsidR="00E12015" w:rsidRDefault="00E12015" w:rsidP="00E12015">
      <w:pPr>
        <w:jc w:val="both"/>
        <w:rPr>
          <w:sz w:val="24"/>
          <w:szCs w:val="24"/>
        </w:rPr>
      </w:pPr>
    </w:p>
    <w:p w:rsidR="00E12015" w:rsidRPr="001F62D8" w:rsidRDefault="00E12015" w:rsidP="00E12015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 xml:space="preserve">где </w:t>
      </w:r>
      <m:oMath>
        <m:r>
          <w:rPr>
            <w:rFonts w:ascii="Cambria Math" w:hAnsi="Cambria Math"/>
            <w:sz w:val="22"/>
            <w:szCs w:val="22"/>
          </w:rPr>
          <m:t xml:space="preserve">Q </m:t>
        </m:r>
      </m:oMath>
      <w:r w:rsidRPr="001F62D8">
        <w:rPr>
          <w:sz w:val="22"/>
          <w:szCs w:val="22"/>
        </w:rPr>
        <w:t>– объемный расход смеси через дыхательный патрубок, м</w:t>
      </w:r>
      <w:r w:rsidRPr="001F62D8">
        <w:rPr>
          <w:sz w:val="22"/>
          <w:szCs w:val="22"/>
          <w:vertAlign w:val="superscript"/>
        </w:rPr>
        <w:t>3</w:t>
      </w:r>
      <w:r w:rsidRPr="001F62D8">
        <w:rPr>
          <w:sz w:val="22"/>
          <w:szCs w:val="22"/>
        </w:rPr>
        <w:t>/с;</w:t>
      </w:r>
      <w:r w:rsidR="00EA287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</m:t>
            </m:r>
          </m:sub>
        </m:sSub>
      </m:oMath>
      <w:r w:rsidR="00EA2873">
        <w:rPr>
          <w:sz w:val="22"/>
          <w:szCs w:val="22"/>
        </w:rPr>
        <w:t xml:space="preserve"> – </w:t>
      </w:r>
      <w:r w:rsidRPr="001F62D8">
        <w:rPr>
          <w:sz w:val="22"/>
          <w:szCs w:val="22"/>
        </w:rPr>
        <w:t>концентрация горючего компонента в смеси, об.</w:t>
      </w:r>
      <w:r w:rsidR="00EA2873">
        <w:rPr>
          <w:sz w:val="22"/>
          <w:szCs w:val="22"/>
        </w:rPr>
        <w:t xml:space="preserve"> </w:t>
      </w:r>
      <w:r w:rsidRPr="001F62D8">
        <w:rPr>
          <w:sz w:val="22"/>
          <w:szCs w:val="22"/>
        </w:rPr>
        <w:t>доли;</w:t>
      </w:r>
      <w:r w:rsidR="00EA2873">
        <w:rPr>
          <w:sz w:val="22"/>
          <w:szCs w:val="22"/>
        </w:rPr>
        <w:t xml:space="preserve"> </w:t>
      </w:r>
      <w:r w:rsidR="000C4B73" w:rsidRPr="001F62D8">
        <w:rPr>
          <w:sz w:val="22"/>
          <w:szCs w:val="22"/>
          <w:lang w:val="en-US"/>
        </w:rPr>
        <w:t>U</w:t>
      </w:r>
      <w:r w:rsidR="00EA2873">
        <w:rPr>
          <w:sz w:val="22"/>
          <w:szCs w:val="22"/>
        </w:rPr>
        <w:t xml:space="preserve"> – </w:t>
      </w:r>
      <w:r w:rsidRPr="001F62D8">
        <w:rPr>
          <w:sz w:val="22"/>
          <w:szCs w:val="22"/>
        </w:rPr>
        <w:t>скорость ветра на высоте 2 м от уровня земли, м/с;</w:t>
      </w:r>
      <w:r w:rsidR="00EA2873">
        <w:rPr>
          <w:sz w:val="22"/>
          <w:szCs w:val="22"/>
        </w:rPr>
        <w:t xml:space="preserve"> </w:t>
      </w:r>
      <w:r w:rsidR="00EA2873">
        <w:rPr>
          <w:sz w:val="22"/>
          <w:szCs w:val="22"/>
        </w:rPr>
        <w:br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н</m:t>
            </m:r>
          </m:sub>
        </m:sSub>
      </m:oMath>
      <w:r w:rsidR="00EA2873">
        <w:rPr>
          <w:sz w:val="22"/>
          <w:szCs w:val="22"/>
        </w:rPr>
        <w:t xml:space="preserve"> – </w:t>
      </w:r>
      <w:r w:rsidRPr="001F62D8">
        <w:rPr>
          <w:sz w:val="22"/>
          <w:szCs w:val="22"/>
        </w:rPr>
        <w:t>нижний концентрационный предел распространения пл</w:t>
      </w:r>
      <w:r w:rsidRPr="001F62D8">
        <w:rPr>
          <w:sz w:val="22"/>
          <w:szCs w:val="22"/>
        </w:rPr>
        <w:t>а</w:t>
      </w:r>
      <w:r w:rsidRPr="001F62D8">
        <w:rPr>
          <w:sz w:val="22"/>
          <w:szCs w:val="22"/>
        </w:rPr>
        <w:t>мени, об.доли;</w:t>
      </w:r>
      <w:r w:rsidR="00EA287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Н</m:t>
        </m:r>
      </m:oMath>
      <w:r w:rsidR="00EA2873">
        <w:rPr>
          <w:sz w:val="22"/>
          <w:szCs w:val="22"/>
        </w:rPr>
        <w:t xml:space="preserve"> – </w:t>
      </w:r>
      <w:r w:rsidRPr="001F62D8">
        <w:rPr>
          <w:sz w:val="22"/>
          <w:szCs w:val="22"/>
        </w:rPr>
        <w:t>высота источника выброса, м.</w:t>
      </w:r>
    </w:p>
    <w:p w:rsidR="00E12015" w:rsidRDefault="00E12015" w:rsidP="00E12015">
      <w:pPr>
        <w:jc w:val="both"/>
        <w:rPr>
          <w:sz w:val="24"/>
          <w:szCs w:val="24"/>
        </w:rPr>
      </w:pPr>
    </w:p>
    <w:p w:rsidR="00EA2873" w:rsidRDefault="004D322F" w:rsidP="00E12015">
      <w:pPr>
        <w:jc w:val="center"/>
        <w:rPr>
          <w:sz w:val="22"/>
          <w:szCs w:val="22"/>
        </w:rPr>
      </w:pPr>
      <w:r w:rsidRPr="00EA2873">
        <w:rPr>
          <w:b/>
          <w:sz w:val="24"/>
          <w:szCs w:val="22"/>
        </w:rPr>
        <w:t>Литература</w:t>
      </w:r>
      <w:r w:rsidRPr="00501F99">
        <w:rPr>
          <w:sz w:val="22"/>
          <w:szCs w:val="22"/>
        </w:rPr>
        <w:t xml:space="preserve"> </w:t>
      </w:r>
    </w:p>
    <w:p w:rsidR="00EA2873" w:rsidRDefault="00EA2873" w:rsidP="00E12015">
      <w:pPr>
        <w:jc w:val="center"/>
        <w:rPr>
          <w:sz w:val="22"/>
          <w:szCs w:val="22"/>
        </w:rPr>
      </w:pPr>
    </w:p>
    <w:p w:rsidR="00EA2873" w:rsidRPr="00EA2873" w:rsidRDefault="00EA2873" w:rsidP="00EA2873">
      <w:pPr>
        <w:ind w:firstLine="567"/>
        <w:jc w:val="both"/>
        <w:rPr>
          <w:sz w:val="22"/>
        </w:rPr>
      </w:pPr>
      <w:r>
        <w:rPr>
          <w:sz w:val="22"/>
        </w:rPr>
        <w:t xml:space="preserve">1. </w:t>
      </w:r>
      <w:r w:rsidRPr="00EA2873">
        <w:rPr>
          <w:sz w:val="22"/>
        </w:rPr>
        <w:t>Корольченко А.Я., Корольченко Д.А. Пожаровзрывоб</w:t>
      </w:r>
      <w:r w:rsidRPr="00EA2873">
        <w:rPr>
          <w:sz w:val="22"/>
        </w:rPr>
        <w:t>е</w:t>
      </w:r>
      <w:r w:rsidRPr="00EA2873">
        <w:rPr>
          <w:sz w:val="22"/>
        </w:rPr>
        <w:t>зопасность веществ и материалов и средства их тушения: спр</w:t>
      </w:r>
      <w:r w:rsidRPr="00EA2873">
        <w:rPr>
          <w:sz w:val="22"/>
        </w:rPr>
        <w:t>а</w:t>
      </w:r>
      <w:r w:rsidRPr="00EA2873">
        <w:rPr>
          <w:sz w:val="22"/>
        </w:rPr>
        <w:t>вочник: в 2-х ч. – М.: Пожнаука, 2004.</w:t>
      </w:r>
    </w:p>
    <w:p w:rsidR="00EA2873" w:rsidRPr="00EA2873" w:rsidRDefault="00EA2873" w:rsidP="00EA2873">
      <w:pPr>
        <w:ind w:firstLine="567"/>
        <w:jc w:val="both"/>
        <w:rPr>
          <w:sz w:val="22"/>
        </w:rPr>
      </w:pPr>
      <w:r>
        <w:rPr>
          <w:sz w:val="22"/>
        </w:rPr>
        <w:t xml:space="preserve">2. </w:t>
      </w:r>
      <w:r w:rsidRPr="00EA2873">
        <w:rPr>
          <w:sz w:val="22"/>
        </w:rPr>
        <w:t>СНиП 23-01-99. Строительная климатология. – Введ. 2000-01-01. – НИИСФ. 1999.</w:t>
      </w:r>
    </w:p>
    <w:p w:rsidR="00EA2873" w:rsidRPr="00EA2873" w:rsidRDefault="00EA2873" w:rsidP="00EA2873">
      <w:pPr>
        <w:ind w:firstLine="567"/>
        <w:jc w:val="both"/>
        <w:rPr>
          <w:sz w:val="22"/>
        </w:rPr>
      </w:pPr>
      <w:r>
        <w:rPr>
          <w:sz w:val="22"/>
        </w:rPr>
        <w:t xml:space="preserve">3. </w:t>
      </w:r>
      <w:r w:rsidRPr="00EA2873">
        <w:rPr>
          <w:sz w:val="22"/>
        </w:rPr>
        <w:t>РМ 62-91-90. Методика расчета вредных выбросов в а</w:t>
      </w:r>
      <w:r w:rsidRPr="00EA2873">
        <w:rPr>
          <w:sz w:val="22"/>
        </w:rPr>
        <w:t>т</w:t>
      </w:r>
      <w:r w:rsidRPr="00EA2873">
        <w:rPr>
          <w:sz w:val="22"/>
        </w:rPr>
        <w:t>мосферу из нефтехимического оборудования. – Введ. 1991-01-01. – Гипрокаучук. 1991. – 40 с.</w:t>
      </w:r>
    </w:p>
    <w:p w:rsidR="00EA2873" w:rsidRPr="00EA2873" w:rsidRDefault="00EA2873" w:rsidP="00EA2873">
      <w:pPr>
        <w:autoSpaceDE w:val="0"/>
        <w:autoSpaceDN w:val="0"/>
        <w:jc w:val="both"/>
        <w:rPr>
          <w:sz w:val="22"/>
          <w:szCs w:val="22"/>
        </w:rPr>
      </w:pPr>
    </w:p>
    <w:p w:rsidR="00EA2873" w:rsidRPr="00EA2873" w:rsidRDefault="000C4B73" w:rsidP="00EA2873">
      <w:pPr>
        <w:jc w:val="center"/>
        <w:rPr>
          <w:b/>
          <w:sz w:val="22"/>
        </w:rPr>
      </w:pPr>
      <w:r w:rsidRPr="00EA2873">
        <w:rPr>
          <w:b/>
          <w:sz w:val="22"/>
        </w:rPr>
        <w:t>Задание 4.2.</w:t>
      </w:r>
    </w:p>
    <w:p w:rsidR="00EA2873" w:rsidRDefault="00EA2873" w:rsidP="000E44F8">
      <w:pPr>
        <w:ind w:firstLine="567"/>
        <w:jc w:val="both"/>
        <w:rPr>
          <w:sz w:val="22"/>
          <w:szCs w:val="22"/>
        </w:rPr>
      </w:pPr>
    </w:p>
    <w:p w:rsidR="000C4B73" w:rsidRPr="001F62D8" w:rsidRDefault="000C4B73" w:rsidP="000E44F8">
      <w:pPr>
        <w:ind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t>Дать заключение о горючести среды в резервуаре с ЛВЖ и оценить объем взрывоопасной смеси (зоны) вблизи дыхате</w:t>
      </w:r>
      <w:r w:rsidR="004D322F">
        <w:rPr>
          <w:sz w:val="22"/>
          <w:szCs w:val="22"/>
        </w:rPr>
        <w:t>льн</w:t>
      </w:r>
      <w:r w:rsidR="004D322F">
        <w:rPr>
          <w:sz w:val="22"/>
          <w:szCs w:val="22"/>
        </w:rPr>
        <w:t>о</w:t>
      </w:r>
      <w:r w:rsidR="004D322F">
        <w:rPr>
          <w:sz w:val="22"/>
          <w:szCs w:val="22"/>
        </w:rPr>
        <w:t xml:space="preserve">го устройства </w:t>
      </w:r>
      <w:r w:rsidR="004D322F" w:rsidRPr="004D322F">
        <w:rPr>
          <w:sz w:val="22"/>
          <w:szCs w:val="22"/>
        </w:rPr>
        <w:t>(</w:t>
      </w:r>
      <w:r w:rsidRPr="001F62D8">
        <w:rPr>
          <w:sz w:val="22"/>
          <w:szCs w:val="22"/>
        </w:rPr>
        <w:t xml:space="preserve">клапана), если в течение часа произошло одно  малое дыхание. Объем резервуара </w:t>
      </w:r>
      <w:r w:rsidRPr="001F62D8">
        <w:rPr>
          <w:sz w:val="22"/>
          <w:szCs w:val="22"/>
          <w:lang w:val="en-US"/>
        </w:rPr>
        <w:t>V</w:t>
      </w:r>
      <w:r w:rsidRPr="001F62D8">
        <w:rPr>
          <w:sz w:val="22"/>
          <w:szCs w:val="22"/>
        </w:rPr>
        <w:t>, вид ЛВЖ, район распол</w:t>
      </w:r>
      <w:r w:rsidRPr="001F62D8">
        <w:rPr>
          <w:sz w:val="22"/>
          <w:szCs w:val="22"/>
        </w:rPr>
        <w:t>о</w:t>
      </w:r>
      <w:r w:rsidRPr="001F62D8">
        <w:rPr>
          <w:sz w:val="22"/>
          <w:szCs w:val="22"/>
        </w:rPr>
        <w:t xml:space="preserve">жения терминала принять согласно </w:t>
      </w:r>
      <w:r w:rsidR="00EA2873">
        <w:rPr>
          <w:sz w:val="22"/>
          <w:szCs w:val="22"/>
        </w:rPr>
        <w:t>П</w:t>
      </w:r>
      <w:r w:rsidRPr="001F62D8">
        <w:rPr>
          <w:sz w:val="22"/>
          <w:szCs w:val="22"/>
        </w:rPr>
        <w:t>риложения Б (табл. Б1</w:t>
      </w:r>
      <w:r w:rsidR="00EA2873">
        <w:rPr>
          <w:sz w:val="22"/>
          <w:szCs w:val="22"/>
        </w:rPr>
        <w:t>–</w:t>
      </w:r>
      <w:r w:rsidRPr="001F62D8">
        <w:rPr>
          <w:sz w:val="22"/>
          <w:szCs w:val="22"/>
        </w:rPr>
        <w:t xml:space="preserve">Б3), степень заполнения резервуара </w:t>
      </w:r>
      <w:r w:rsidRPr="001F62D8">
        <w:rPr>
          <w:sz w:val="22"/>
          <w:szCs w:val="22"/>
        </w:rPr>
        <w:sym w:font="Symbol" w:char="F065"/>
      </w:r>
      <w:r w:rsidRPr="001F62D8">
        <w:rPr>
          <w:sz w:val="22"/>
          <w:szCs w:val="22"/>
        </w:rPr>
        <w:t xml:space="preserve"> = 0,9, рабочее давление </w:t>
      </w:r>
      <w:r w:rsidR="00EA2873">
        <w:rPr>
          <w:sz w:val="22"/>
          <w:szCs w:val="22"/>
        </w:rPr>
        <w:br/>
      </w:r>
      <w:r w:rsidRPr="001F62D8">
        <w:rPr>
          <w:sz w:val="22"/>
          <w:szCs w:val="22"/>
        </w:rPr>
        <w:t>Р</w:t>
      </w:r>
      <w:r w:rsidRPr="001F62D8">
        <w:rPr>
          <w:sz w:val="22"/>
          <w:szCs w:val="22"/>
          <w:vertAlign w:val="subscript"/>
        </w:rPr>
        <w:t>р</w:t>
      </w:r>
      <w:r w:rsidRPr="001F62D8">
        <w:rPr>
          <w:sz w:val="22"/>
          <w:szCs w:val="22"/>
        </w:rPr>
        <w:t xml:space="preserve"> = 1</w:t>
      </w:r>
      <w:r w:rsidRPr="001F62D8">
        <w:rPr>
          <w:rFonts w:cs="Times New Roman"/>
          <w:sz w:val="22"/>
          <w:szCs w:val="22"/>
        </w:rPr>
        <w:t>∙</w:t>
      </w:r>
      <w:r w:rsidRPr="001F62D8">
        <w:rPr>
          <w:sz w:val="22"/>
          <w:szCs w:val="22"/>
        </w:rPr>
        <w:t>10</w:t>
      </w:r>
      <w:r w:rsidRPr="001F62D8">
        <w:rPr>
          <w:sz w:val="22"/>
          <w:szCs w:val="22"/>
          <w:vertAlign w:val="superscript"/>
        </w:rPr>
        <w:t>5</w:t>
      </w:r>
      <w:r w:rsidRPr="001F62D8">
        <w:rPr>
          <w:sz w:val="22"/>
          <w:szCs w:val="22"/>
        </w:rPr>
        <w:t>Па. Начальную температуру жидкости принять равной среднемесячной температуре окружающего воздуха для июля, а конечную – максимальной среднемесячной.</w:t>
      </w:r>
    </w:p>
    <w:p w:rsidR="00EA2873" w:rsidRDefault="00EA2873" w:rsidP="000C4B73">
      <w:pPr>
        <w:ind w:firstLine="567"/>
        <w:jc w:val="center"/>
        <w:rPr>
          <w:i/>
          <w:sz w:val="22"/>
          <w:szCs w:val="22"/>
        </w:rPr>
      </w:pPr>
    </w:p>
    <w:p w:rsidR="000C4B73" w:rsidRPr="00EA2873" w:rsidRDefault="000C4B73" w:rsidP="00EA2873">
      <w:pPr>
        <w:jc w:val="center"/>
        <w:rPr>
          <w:b/>
          <w:sz w:val="22"/>
          <w:szCs w:val="22"/>
        </w:rPr>
      </w:pPr>
      <w:r w:rsidRPr="00EA2873">
        <w:rPr>
          <w:b/>
          <w:sz w:val="22"/>
          <w:szCs w:val="22"/>
        </w:rPr>
        <w:t>Задание на выполнение работы</w:t>
      </w:r>
    </w:p>
    <w:p w:rsidR="000C4B73" w:rsidRPr="001F62D8" w:rsidRDefault="000C4B73" w:rsidP="000C4B73">
      <w:pPr>
        <w:ind w:firstLine="567"/>
        <w:jc w:val="center"/>
        <w:rPr>
          <w:sz w:val="22"/>
          <w:szCs w:val="22"/>
        </w:rPr>
      </w:pPr>
    </w:p>
    <w:p w:rsidR="000C4B73" w:rsidRPr="001F62D8" w:rsidRDefault="000C4B73" w:rsidP="00EA2873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работы.</w:t>
      </w:r>
    </w:p>
    <w:p w:rsidR="000C4B73" w:rsidRPr="001F62D8" w:rsidRDefault="000C4B73" w:rsidP="00EA2873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lastRenderedPageBreak/>
        <w:t>Изучить основные положения методов оценки пожа</w:t>
      </w:r>
      <w:r w:rsidRPr="001F62D8">
        <w:rPr>
          <w:sz w:val="22"/>
          <w:szCs w:val="22"/>
        </w:rPr>
        <w:t>р</w:t>
      </w:r>
      <w:r w:rsidRPr="001F62D8">
        <w:rPr>
          <w:sz w:val="22"/>
          <w:szCs w:val="22"/>
        </w:rPr>
        <w:t>ной опасности выхода паров ЛВЖ и ГЖ из дышащих аппаратов (малое дыхание).</w:t>
      </w:r>
    </w:p>
    <w:p w:rsidR="000C4B73" w:rsidRPr="001F62D8" w:rsidRDefault="000C4B73" w:rsidP="00EA2873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t>Определить объем и расстояние, ограничивающее о</w:t>
      </w:r>
      <w:r w:rsidRPr="001F62D8">
        <w:rPr>
          <w:sz w:val="22"/>
          <w:szCs w:val="22"/>
        </w:rPr>
        <w:t>б</w:t>
      </w:r>
      <w:r w:rsidRPr="001F62D8">
        <w:rPr>
          <w:sz w:val="22"/>
          <w:szCs w:val="22"/>
        </w:rPr>
        <w:t>ласть концентраций паров превышающих НКПР (Х</w:t>
      </w:r>
      <w:r w:rsidRPr="001F62D8">
        <w:rPr>
          <w:sz w:val="22"/>
          <w:szCs w:val="22"/>
          <w:vertAlign w:val="subscript"/>
        </w:rPr>
        <w:t>НКПР</w:t>
      </w:r>
      <w:r w:rsidRPr="001F62D8">
        <w:rPr>
          <w:sz w:val="22"/>
          <w:szCs w:val="22"/>
        </w:rPr>
        <w:t>).</w:t>
      </w:r>
    </w:p>
    <w:p w:rsidR="000C4B73" w:rsidRPr="001F62D8" w:rsidRDefault="000C4B73" w:rsidP="00EA2873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t>Сделать вывод по результатам расчета и предложить способы обеспечения пожарной безопасности при эксплуатации дышащих аппаратов (малое дыхание).</w:t>
      </w:r>
    </w:p>
    <w:p w:rsidR="004D322F" w:rsidRPr="00044478" w:rsidRDefault="004D322F" w:rsidP="000C4B73">
      <w:pPr>
        <w:jc w:val="center"/>
        <w:rPr>
          <w:i/>
          <w:sz w:val="22"/>
          <w:szCs w:val="22"/>
        </w:rPr>
      </w:pPr>
    </w:p>
    <w:p w:rsidR="000C4B73" w:rsidRPr="00EA2873" w:rsidRDefault="000C4B73" w:rsidP="000C4B73">
      <w:pPr>
        <w:jc w:val="center"/>
        <w:rPr>
          <w:b/>
          <w:sz w:val="22"/>
          <w:szCs w:val="22"/>
        </w:rPr>
      </w:pPr>
      <w:r w:rsidRPr="00EA2873">
        <w:rPr>
          <w:b/>
          <w:sz w:val="22"/>
          <w:szCs w:val="22"/>
        </w:rPr>
        <w:t>Методика расчета</w:t>
      </w:r>
    </w:p>
    <w:p w:rsidR="000C4B73" w:rsidRDefault="000C4B73" w:rsidP="000C4B73">
      <w:pPr>
        <w:jc w:val="center"/>
        <w:rPr>
          <w:sz w:val="24"/>
          <w:szCs w:val="24"/>
        </w:rPr>
      </w:pPr>
    </w:p>
    <w:p w:rsidR="000C4B73" w:rsidRPr="001F62D8" w:rsidRDefault="000C4B73" w:rsidP="008E6094">
      <w:pPr>
        <w:ind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t>При «малом дыхании» масса горючих паров</w:t>
      </w:r>
      <w:r w:rsidR="008E6094" w:rsidRPr="001F62D8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м</m:t>
            </m:r>
          </m:sub>
        </m:sSub>
      </m:oMath>
      <w:r w:rsidR="008E6094" w:rsidRPr="001F62D8">
        <w:rPr>
          <w:sz w:val="22"/>
          <w:szCs w:val="22"/>
        </w:rPr>
        <w:t xml:space="preserve"> , кг, в</w:t>
      </w:r>
      <w:r w:rsidR="008E6094" w:rsidRPr="001F62D8">
        <w:rPr>
          <w:sz w:val="22"/>
          <w:szCs w:val="22"/>
        </w:rPr>
        <w:t>ы</w:t>
      </w:r>
      <w:r w:rsidR="008E6094" w:rsidRPr="001F62D8">
        <w:rPr>
          <w:sz w:val="22"/>
          <w:szCs w:val="22"/>
        </w:rPr>
        <w:t>шедших из емкости определяется по формуле:</w:t>
      </w:r>
    </w:p>
    <w:p w:rsidR="008E6094" w:rsidRDefault="008E6094" w:rsidP="008E6094">
      <w:pPr>
        <w:ind w:firstLine="567"/>
        <w:jc w:val="both"/>
        <w:rPr>
          <w:sz w:val="24"/>
          <w:szCs w:val="24"/>
        </w:rPr>
      </w:pPr>
    </w:p>
    <w:p w:rsidR="008E6094" w:rsidRDefault="00027E0E" w:rsidP="00EA2873">
      <w:pPr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</m:t>
            </m:r>
            <m:r>
              <w:rPr>
                <w:rFonts w:ascii="Cambria Math" w:hAnsi="Cambria Math" w:cs="Times New Roman"/>
                <w:sz w:val="22"/>
                <w:szCs w:val="28"/>
              </w:rPr>
              <m:t>G</m:t>
            </m:r>
          </m:e>
          <m:sub>
            <m:r>
              <w:rPr>
                <w:rFonts w:cs="Times New Roman"/>
                <w:sz w:val="22"/>
                <w:szCs w:val="28"/>
              </w:rPr>
              <m:t>м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V</m:t>
            </m:r>
          </m:e>
          <m:sub>
            <m:r>
              <w:rPr>
                <w:rFonts w:cs="Times New Roman"/>
                <w:sz w:val="22"/>
                <w:szCs w:val="28"/>
              </w:rPr>
              <m:t>св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cs="Times New Roman"/>
                <w:sz w:val="22"/>
                <w:szCs w:val="28"/>
              </w:rPr>
              <m:t>Р</m:t>
            </m:r>
          </m:e>
          <m:sub>
            <m:r>
              <w:rPr>
                <w:rFonts w:cs="Times New Roman"/>
                <w:sz w:val="22"/>
                <w:szCs w:val="28"/>
              </w:rPr>
              <m:t>р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fPr>
              <m:num>
                <m:r>
                  <w:rPr>
                    <w:rFonts w:ascii="Cambria Math" w:cs="Times New Roman"/>
                    <w:sz w:val="22"/>
                    <w:szCs w:val="28"/>
                  </w:rPr>
                  <m:t>1</m:t>
                </m:r>
                <m:r>
                  <w:rPr>
                    <w:rFonts w:cs="Times New Roman"/>
                    <w:sz w:val="22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cs="Times New Roman"/>
                        <w:sz w:val="22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1</m:t>
                    </m:r>
                  </m:sub>
                </m:sSub>
              </m:den>
            </m:f>
            <m:r>
              <w:rPr>
                <w:rFonts w:cs="Times New Roman"/>
                <w:sz w:val="22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fPr>
              <m:num>
                <m:r>
                  <w:rPr>
                    <w:rFonts w:ascii="Cambria Math" w:cs="Times New Roman"/>
                    <w:sz w:val="22"/>
                    <w:szCs w:val="28"/>
                  </w:rPr>
                  <m:t>1</m:t>
                </m:r>
                <m:r>
                  <w:rPr>
                    <w:rFonts w:cs="Times New Roman"/>
                    <w:sz w:val="22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cs="Times New Roman"/>
                        <w:sz w:val="22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2</m:t>
                    </m:r>
                  </m:sub>
                </m:sSub>
              </m:den>
            </m:f>
          </m:e>
        </m:d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φ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ср</m:t>
                </m:r>
              </m:sub>
            </m:sSub>
          </m:num>
          <m:den>
            <m:r>
              <w:rPr>
                <w:rFonts w:ascii="Cambria Math" w:cs="Times New Roman"/>
                <w:sz w:val="22"/>
                <w:szCs w:val="28"/>
              </w:rPr>
              <m:t>1</m:t>
            </m:r>
            <m:r>
              <w:rPr>
                <w:rFonts w:cs="Times New Roman"/>
                <w:sz w:val="22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φ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ср</m:t>
                </m:r>
              </m:sub>
            </m:sSub>
          </m:den>
        </m:f>
        <m:r>
          <w:rPr>
            <w:rFonts w:cs="Times New Roman"/>
            <w:sz w:val="22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r>
              <w:rPr>
                <w:rFonts w:cs="Times New Roman"/>
                <w:sz w:val="22"/>
                <w:szCs w:val="28"/>
              </w:rPr>
              <m:t>М</m:t>
            </m:r>
          </m:num>
          <m:den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R</m:t>
            </m:r>
          </m:den>
        </m:f>
        <m:r>
          <w:rPr>
            <w:rFonts w:ascii="Cambria Math" w:cs="Times New Roman"/>
            <w:sz w:val="22"/>
            <w:szCs w:val="28"/>
          </w:rPr>
          <m:t xml:space="preserve">,               </m:t>
        </m:r>
      </m:oMath>
      <w:r w:rsidR="008E6094" w:rsidRPr="008E6094">
        <w:rPr>
          <w:sz w:val="22"/>
          <w:szCs w:val="22"/>
        </w:rPr>
        <w:t>(4.8)</w:t>
      </w:r>
    </w:p>
    <w:p w:rsidR="00EA2873" w:rsidRDefault="00EA2873" w:rsidP="00EA2873">
      <w:pPr>
        <w:ind w:firstLine="567"/>
        <w:jc w:val="right"/>
        <w:rPr>
          <w:sz w:val="22"/>
          <w:szCs w:val="22"/>
        </w:rPr>
      </w:pPr>
    </w:p>
    <w:p w:rsidR="008E6094" w:rsidRDefault="008E6094" w:rsidP="00EA28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cв</m:t>
            </m:r>
          </m:sub>
        </m:sSub>
      </m:oMath>
      <w:r>
        <w:rPr>
          <w:sz w:val="22"/>
          <w:szCs w:val="22"/>
        </w:rPr>
        <w:t>– величина свободного объема,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  <w:r w:rsidR="00EA287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р</m:t>
            </m:r>
          </m:sub>
        </m:sSub>
      </m:oMath>
      <w:r w:rsidR="00EA2873">
        <w:rPr>
          <w:sz w:val="22"/>
          <w:szCs w:val="22"/>
        </w:rPr>
        <w:t xml:space="preserve"> – </w:t>
      </w:r>
      <w:r>
        <w:rPr>
          <w:sz w:val="22"/>
          <w:szCs w:val="22"/>
        </w:rPr>
        <w:t>рабочее да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ление, Па;</w:t>
      </w:r>
      <w:r w:rsidR="00EA287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Т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EA2873">
        <w:rPr>
          <w:sz w:val="22"/>
          <w:szCs w:val="22"/>
        </w:rPr>
        <w:t xml:space="preserve"> – </w:t>
      </w:r>
      <w:r>
        <w:rPr>
          <w:sz w:val="22"/>
          <w:szCs w:val="22"/>
        </w:rPr>
        <w:t>начальная температура, К;</w:t>
      </w:r>
      <w:r w:rsidR="00EA287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EA2873">
        <w:rPr>
          <w:sz w:val="22"/>
          <w:szCs w:val="22"/>
        </w:rPr>
        <w:t xml:space="preserve"> – </w:t>
      </w:r>
      <w:r>
        <w:rPr>
          <w:sz w:val="22"/>
          <w:szCs w:val="22"/>
        </w:rPr>
        <w:t>конечная темп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ратура, К;</w:t>
      </w:r>
      <w:r w:rsidR="00EA287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EA2873">
        <w:rPr>
          <w:sz w:val="22"/>
          <w:szCs w:val="22"/>
        </w:rPr>
        <w:t xml:space="preserve"> – </w:t>
      </w:r>
      <w:r>
        <w:rPr>
          <w:sz w:val="22"/>
          <w:szCs w:val="22"/>
        </w:rPr>
        <w:t>соответственного начальная и конечная 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центрация насыщенных паров, об.доли;</w:t>
      </w:r>
      <w:r w:rsidR="00EA287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cp</m:t>
            </m:r>
          </m:sub>
        </m:sSub>
      </m:oMath>
      <w:r w:rsidR="00EA2873">
        <w:rPr>
          <w:sz w:val="22"/>
          <w:szCs w:val="22"/>
        </w:rPr>
        <w:t xml:space="preserve"> – </w:t>
      </w:r>
      <w:r>
        <w:rPr>
          <w:sz w:val="22"/>
          <w:szCs w:val="22"/>
        </w:rPr>
        <w:t>средняя конце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трация насыщенных паров, об.доля;</w:t>
      </w:r>
      <w:r w:rsidR="00EA287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M</m:t>
        </m:r>
      </m:oMath>
      <w:r w:rsidR="00EA2873">
        <w:rPr>
          <w:sz w:val="22"/>
          <w:szCs w:val="22"/>
        </w:rPr>
        <w:t xml:space="preserve"> – </w:t>
      </w:r>
      <w:r>
        <w:rPr>
          <w:sz w:val="22"/>
          <w:szCs w:val="22"/>
        </w:rPr>
        <w:t>молекулярная масса, кг/кмоль.</w:t>
      </w:r>
    </w:p>
    <w:p w:rsidR="000D5CC9" w:rsidRPr="000D5CC9" w:rsidRDefault="008E6094" w:rsidP="004D32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0D5CC9">
        <w:rPr>
          <w:sz w:val="22"/>
          <w:szCs w:val="22"/>
        </w:rPr>
        <w:t>Максимальную среднемесячную температуру определ</w:t>
      </w:r>
      <w:r w:rsidR="000D5CC9">
        <w:rPr>
          <w:sz w:val="22"/>
          <w:szCs w:val="22"/>
        </w:rPr>
        <w:t>я</w:t>
      </w:r>
      <w:r w:rsidR="000D5CC9">
        <w:rPr>
          <w:sz w:val="22"/>
          <w:szCs w:val="22"/>
        </w:rPr>
        <w:t>ют по формуле</w:t>
      </w:r>
      <w:r w:rsidR="000D5CC9" w:rsidRPr="000D5CC9">
        <w:rPr>
          <w:sz w:val="22"/>
          <w:szCs w:val="22"/>
        </w:rPr>
        <w:t>:</w:t>
      </w:r>
    </w:p>
    <w:p w:rsidR="000D5CC9" w:rsidRPr="00EA2873" w:rsidRDefault="00027E0E" w:rsidP="000D5CC9">
      <w:pPr>
        <w:ind w:firstLine="567"/>
        <w:jc w:val="center"/>
        <w:rPr>
          <w:i/>
          <w:szCs w:val="24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2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2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8"/>
                  <w:lang w:val="en-US"/>
                </w:rPr>
                <m:t>max</m:t>
              </m:r>
            </m:sub>
            <m:sup>
              <m:r>
                <w:rPr>
                  <w:rFonts w:cs="Times New Roman"/>
                  <w:sz w:val="22"/>
                  <w:szCs w:val="28"/>
                </w:rPr>
                <m:t>срм</m:t>
              </m:r>
            </m:sup>
          </m:sSubSup>
          <m:r>
            <w:rPr>
              <w:rFonts w:ascii="Cambria Math" w:cs="Times New Roman"/>
              <w:sz w:val="22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8"/>
                  <w:lang w:val="en-US"/>
                </w:rPr>
                <m:t>t</m:t>
              </m:r>
            </m:e>
            <m:sub>
              <m:r>
                <w:rPr>
                  <w:rFonts w:cs="Times New Roman"/>
                  <w:sz w:val="22"/>
                  <w:szCs w:val="28"/>
                  <w:lang w:val="en-US"/>
                </w:rPr>
                <m:t>срм</m:t>
              </m:r>
            </m:sub>
          </m:sSub>
          <m:r>
            <w:rPr>
              <w:rFonts w:ascii="Cambria Math" w:cs="Times New Roman"/>
              <w:sz w:val="22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8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2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2"/>
                      <w:szCs w:val="28"/>
                      <w:lang w:val="en-US"/>
                    </w:rPr>
                    <m:t>t</m:t>
                  </m:r>
                </m:e>
                <m:sub>
                  <m:argPr>
                    <m:argSz m:val="-1"/>
                  </m:argPr>
                  <m:r>
                    <w:rPr>
                      <w:rFonts w:ascii="Cambria Math" w:hAnsi="Cambria Math" w:cs="Times New Roman"/>
                      <w:sz w:val="22"/>
                      <w:szCs w:val="28"/>
                      <w:lang w:val="en-US"/>
                    </w:rPr>
                    <m:t>max</m:t>
                  </m:r>
                </m:sub>
                <m:sup>
                  <m:r>
                    <w:rPr>
                      <w:rFonts w:cs="Times New Roman"/>
                      <w:sz w:val="22"/>
                      <w:szCs w:val="28"/>
                      <w:lang w:val="en-US"/>
                    </w:rPr>
                    <m:t>сут</m:t>
                  </m:r>
                  <m:r>
                    <w:rPr>
                      <w:rFonts w:ascii="Cambria Math" w:cs="Times New Roman"/>
                      <w:sz w:val="22"/>
                      <w:szCs w:val="28"/>
                      <w:lang w:val="en-US"/>
                    </w:rPr>
                    <m:t xml:space="preserve"> </m:t>
                  </m:r>
                  <m:r>
                    <w:rPr>
                      <w:rFonts w:cs="Times New Roman"/>
                      <w:sz w:val="22"/>
                      <w:szCs w:val="28"/>
                      <w:lang w:val="en-US"/>
                    </w:rPr>
                    <m:t>амп</m:t>
                  </m:r>
                </m:sup>
              </m:sSubSup>
            </m:num>
            <m:den>
              <m:r>
                <w:rPr>
                  <w:rFonts w:ascii="Cambria Math" w:cs="Times New Roman"/>
                  <w:sz w:val="22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cs="Times New Roman"/>
              <w:sz w:val="22"/>
              <w:szCs w:val="28"/>
              <w:lang w:val="en-US"/>
            </w:rPr>
            <m:t>,</m:t>
          </m:r>
        </m:oMath>
      </m:oMathPara>
    </w:p>
    <w:p w:rsidR="00B6601B" w:rsidRDefault="00B6601B" w:rsidP="000D5CC9">
      <w:pPr>
        <w:ind w:firstLine="567"/>
        <w:jc w:val="center"/>
        <w:rPr>
          <w:i/>
          <w:sz w:val="24"/>
          <w:szCs w:val="24"/>
          <w:lang w:val="en-US"/>
        </w:rPr>
      </w:pPr>
    </w:p>
    <w:p w:rsidR="00B6601B" w:rsidRPr="001F62D8" w:rsidRDefault="00B6601B" w:rsidP="00EA2873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>где</w:t>
      </w:r>
      <w:r w:rsidRPr="001F62D8"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cpм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 </m:t>
        </m:r>
      </m:oMath>
      <w:r w:rsidR="00EA2873">
        <w:rPr>
          <w:sz w:val="22"/>
          <w:szCs w:val="22"/>
        </w:rPr>
        <w:t xml:space="preserve">– </w:t>
      </w:r>
      <w:r w:rsidRPr="001F62D8">
        <w:rPr>
          <w:sz w:val="22"/>
          <w:szCs w:val="22"/>
        </w:rPr>
        <w:t xml:space="preserve">среднемесячная температура воздуха, </w:t>
      </w:r>
      <w:r w:rsidR="00EA2873">
        <w:rPr>
          <w:rFonts w:cs="Times New Roman"/>
          <w:sz w:val="22"/>
          <w:szCs w:val="22"/>
        </w:rPr>
        <w:t>°</w:t>
      </w:r>
      <w:r w:rsidRPr="001F62D8">
        <w:rPr>
          <w:sz w:val="22"/>
          <w:szCs w:val="22"/>
        </w:rPr>
        <w:t>С;</w:t>
      </w:r>
      <w:r w:rsidR="00EA2873">
        <w:rPr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max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сут амп</m:t>
            </m:r>
          </m:sup>
        </m:sSubSup>
        <m:r>
          <w:rPr>
            <w:rFonts w:ascii="Cambria Math" w:hAnsi="Cambria Math"/>
            <w:sz w:val="22"/>
            <w:szCs w:val="22"/>
          </w:rPr>
          <m:t xml:space="preserve">  </m:t>
        </m:r>
      </m:oMath>
      <w:r w:rsidR="00EA2873">
        <w:rPr>
          <w:sz w:val="22"/>
          <w:szCs w:val="22"/>
        </w:rPr>
        <w:t xml:space="preserve">– </w:t>
      </w:r>
      <w:r w:rsidRPr="001F62D8">
        <w:rPr>
          <w:sz w:val="22"/>
          <w:szCs w:val="22"/>
        </w:rPr>
        <w:t>максимальная суточная амплитуда колебаний темп</w:t>
      </w:r>
      <w:r w:rsidRPr="001F62D8">
        <w:rPr>
          <w:sz w:val="22"/>
          <w:szCs w:val="22"/>
        </w:rPr>
        <w:t>е</w:t>
      </w:r>
      <w:r w:rsidRPr="001F62D8">
        <w:rPr>
          <w:sz w:val="22"/>
          <w:szCs w:val="22"/>
        </w:rPr>
        <w:t xml:space="preserve">ратуры воздуха, </w:t>
      </w:r>
      <w:r w:rsidRPr="001F62D8">
        <w:rPr>
          <w:sz w:val="22"/>
          <w:szCs w:val="22"/>
          <w:vertAlign w:val="superscript"/>
        </w:rPr>
        <w:t>о</w:t>
      </w:r>
      <w:r w:rsidRPr="001F62D8">
        <w:rPr>
          <w:sz w:val="22"/>
          <w:szCs w:val="22"/>
        </w:rPr>
        <w:t>С</w:t>
      </w:r>
      <w:r w:rsidR="005A6A2F" w:rsidRPr="001F62D8">
        <w:rPr>
          <w:sz w:val="22"/>
          <w:szCs w:val="22"/>
        </w:rPr>
        <w:t>.</w:t>
      </w:r>
    </w:p>
    <w:p w:rsidR="005A6A2F" w:rsidRPr="001F62D8" w:rsidRDefault="005A6A2F" w:rsidP="005A6A2F">
      <w:pPr>
        <w:ind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t>Объем взрывоопасной зоны определяют по формуле:</w:t>
      </w:r>
    </w:p>
    <w:p w:rsidR="005A6A2F" w:rsidRDefault="005A6A2F" w:rsidP="005A6A2F">
      <w:pPr>
        <w:ind w:firstLine="567"/>
        <w:jc w:val="both"/>
        <w:rPr>
          <w:sz w:val="24"/>
          <w:szCs w:val="24"/>
        </w:rPr>
      </w:pPr>
    </w:p>
    <w:p w:rsidR="005A6A2F" w:rsidRPr="00EA2873" w:rsidRDefault="00027E0E" w:rsidP="00EA2873">
      <w:pPr>
        <w:ind w:firstLine="567"/>
        <w:jc w:val="right"/>
        <w:rPr>
          <w:sz w:val="22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             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V</m:t>
            </m:r>
          </m:e>
          <m:sub>
            <m:r>
              <w:rPr>
                <w:rFonts w:ascii="Cambria Math" w:cs="Times New Roman"/>
                <w:sz w:val="22"/>
                <w:szCs w:val="28"/>
              </w:rPr>
              <m:t>вз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G</m:t>
                </m:r>
              </m:e>
              <m:sub>
                <m:r>
                  <w:rPr>
                    <w:rFonts w:ascii="Cambria Math" w:cs="Times New Roman"/>
                    <w:sz w:val="22"/>
                    <w:szCs w:val="28"/>
                  </w:rPr>
                  <m:t>м</m:t>
                </m:r>
              </m:sub>
            </m:sSub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φ</m:t>
                </m:r>
              </m:e>
              <m:sub>
                <m:r>
                  <w:rPr>
                    <w:rFonts w:ascii="Cambria Math" w:cs="Times New Roman"/>
                    <w:sz w:val="22"/>
                    <w:szCs w:val="28"/>
                  </w:rPr>
                  <m:t>г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 xml:space="preserve"> 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>без</m:t>
                </m:r>
              </m:sub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н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*</m:t>
                    </m:r>
                  </m:sup>
                </m:sSup>
              </m:sup>
            </m:sSubSup>
          </m:den>
        </m:f>
        <m:r>
          <w:rPr>
            <w:rFonts w:ascii="Cambria Math" w:cs="Times New Roman"/>
            <w:sz w:val="22"/>
            <w:szCs w:val="28"/>
          </w:rPr>
          <m:t>,</m:t>
        </m:r>
      </m:oMath>
      <w:r w:rsidR="005A6A2F" w:rsidRPr="00EA2873">
        <w:rPr>
          <w:i/>
          <w:szCs w:val="24"/>
        </w:rPr>
        <w:t xml:space="preserve">       </w:t>
      </w:r>
      <w:r w:rsidR="005A6A2F" w:rsidRPr="005A6A2F">
        <w:rPr>
          <w:i/>
          <w:sz w:val="24"/>
          <w:szCs w:val="24"/>
        </w:rPr>
        <w:t xml:space="preserve">                   </w:t>
      </w:r>
      <w:r w:rsidR="005A6A2F" w:rsidRPr="00EA2873">
        <w:rPr>
          <w:i/>
          <w:sz w:val="22"/>
          <w:szCs w:val="24"/>
        </w:rPr>
        <w:t xml:space="preserve">    </w:t>
      </w:r>
      <w:r w:rsidR="005A6A2F" w:rsidRPr="00EA2873">
        <w:rPr>
          <w:sz w:val="22"/>
          <w:szCs w:val="24"/>
        </w:rPr>
        <w:t>(4.9)</w:t>
      </w:r>
    </w:p>
    <w:p w:rsidR="005A6A2F" w:rsidRPr="002B424B" w:rsidRDefault="005A6A2F" w:rsidP="005A6A2F">
      <w:pPr>
        <w:jc w:val="both"/>
        <w:rPr>
          <w:sz w:val="24"/>
          <w:szCs w:val="24"/>
        </w:rPr>
      </w:pPr>
    </w:p>
    <w:p w:rsidR="00FE460E" w:rsidRPr="001F62D8" w:rsidRDefault="00FE460E" w:rsidP="005A6A2F">
      <w:pPr>
        <w:jc w:val="both"/>
        <w:rPr>
          <w:sz w:val="22"/>
          <w:szCs w:val="22"/>
        </w:rPr>
      </w:pPr>
      <w:r w:rsidRPr="001F62D8">
        <w:rPr>
          <w:sz w:val="22"/>
          <w:szCs w:val="22"/>
        </w:rPr>
        <w:t>г</w:t>
      </w:r>
      <w:r w:rsidR="005A6A2F" w:rsidRPr="001F62D8">
        <w:rPr>
          <w:sz w:val="22"/>
          <w:szCs w:val="22"/>
        </w:rPr>
        <w:t xml:space="preserve">де    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 без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н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*</m:t>
                </m:r>
              </m:sup>
            </m:sSup>
          </m:sup>
        </m:sSubSup>
      </m:oMath>
      <w:r w:rsidR="00EA2873">
        <w:rPr>
          <w:sz w:val="22"/>
          <w:szCs w:val="22"/>
        </w:rPr>
        <w:t xml:space="preserve"> –</w:t>
      </w:r>
      <w:r w:rsidR="005A6A2F" w:rsidRPr="001F62D8">
        <w:rPr>
          <w:sz w:val="22"/>
          <w:szCs w:val="22"/>
        </w:rPr>
        <w:t xml:space="preserve"> массова</w:t>
      </w:r>
      <w:r w:rsidRPr="001F62D8">
        <w:rPr>
          <w:sz w:val="22"/>
          <w:szCs w:val="22"/>
        </w:rPr>
        <w:t xml:space="preserve">я безопасная концентрация паров, </w:t>
      </w:r>
      <w:r w:rsidR="005A6A2F" w:rsidRPr="001F62D8">
        <w:rPr>
          <w:sz w:val="22"/>
          <w:szCs w:val="22"/>
        </w:rPr>
        <w:t>кг</w:t>
      </w:r>
      <w:r w:rsidRPr="001F62D8">
        <w:rPr>
          <w:sz w:val="22"/>
          <w:szCs w:val="22"/>
        </w:rPr>
        <w:t>/</w:t>
      </w:r>
      <w:r w:rsidR="005A6A2F" w:rsidRPr="001F62D8">
        <w:rPr>
          <w:sz w:val="22"/>
          <w:szCs w:val="22"/>
        </w:rPr>
        <w:t>м</w:t>
      </w:r>
      <w:r w:rsidRPr="001F62D8">
        <w:rPr>
          <w:sz w:val="22"/>
          <w:szCs w:val="22"/>
          <w:vertAlign w:val="superscript"/>
        </w:rPr>
        <w:t>3</w:t>
      </w:r>
      <w:r w:rsidRPr="001F62D8">
        <w:rPr>
          <w:sz w:val="22"/>
          <w:szCs w:val="22"/>
        </w:rPr>
        <w:t>.</w:t>
      </w:r>
    </w:p>
    <w:p w:rsidR="00C94BB8" w:rsidRPr="001F62D8" w:rsidRDefault="00C94BB8" w:rsidP="00C94BB8">
      <w:pPr>
        <w:ind w:firstLine="567"/>
        <w:jc w:val="both"/>
        <w:rPr>
          <w:sz w:val="22"/>
          <w:szCs w:val="22"/>
        </w:rPr>
      </w:pPr>
      <w:r w:rsidRPr="001F62D8">
        <w:rPr>
          <w:sz w:val="22"/>
          <w:szCs w:val="22"/>
        </w:rPr>
        <w:lastRenderedPageBreak/>
        <w:t>Расстояние, ограничивающее область концентраций пр</w:t>
      </w:r>
      <w:r w:rsidRPr="001F62D8">
        <w:rPr>
          <w:sz w:val="22"/>
          <w:szCs w:val="22"/>
        </w:rPr>
        <w:t>е</w:t>
      </w:r>
      <w:r w:rsidRPr="001F62D8">
        <w:rPr>
          <w:sz w:val="22"/>
          <w:szCs w:val="22"/>
        </w:rPr>
        <w:t>вышающих НКПР,  определяется по формуле (4.</w:t>
      </w:r>
      <w:r w:rsidR="004D322F">
        <w:rPr>
          <w:sz w:val="22"/>
          <w:szCs w:val="22"/>
        </w:rPr>
        <w:t>7</w:t>
      </w:r>
      <w:r w:rsidRPr="001F62D8">
        <w:rPr>
          <w:sz w:val="22"/>
          <w:szCs w:val="22"/>
        </w:rPr>
        <w:t>).</w:t>
      </w:r>
    </w:p>
    <w:p w:rsidR="00C94BB8" w:rsidRPr="002B424B" w:rsidRDefault="00C94BB8" w:rsidP="00C94BB8">
      <w:pPr>
        <w:ind w:firstLine="567"/>
        <w:jc w:val="both"/>
        <w:rPr>
          <w:sz w:val="22"/>
          <w:szCs w:val="22"/>
        </w:rPr>
      </w:pPr>
    </w:p>
    <w:p w:rsidR="004D322F" w:rsidRPr="00EA2873" w:rsidRDefault="00C94BB8" w:rsidP="00EA2873">
      <w:pPr>
        <w:jc w:val="center"/>
        <w:rPr>
          <w:b/>
          <w:sz w:val="22"/>
        </w:rPr>
      </w:pPr>
      <w:r w:rsidRPr="00EA2873">
        <w:rPr>
          <w:b/>
          <w:sz w:val="22"/>
        </w:rPr>
        <w:t>Задание 4.3.</w:t>
      </w:r>
    </w:p>
    <w:p w:rsidR="00EA2873" w:rsidRPr="000C110D" w:rsidRDefault="00EA2873" w:rsidP="00C94BB8">
      <w:pPr>
        <w:ind w:firstLine="567"/>
        <w:jc w:val="both"/>
        <w:rPr>
          <w:sz w:val="22"/>
          <w:szCs w:val="22"/>
        </w:rPr>
      </w:pPr>
    </w:p>
    <w:p w:rsidR="005A6A2F" w:rsidRPr="00C94BB8" w:rsidRDefault="00C94BB8" w:rsidP="00C94BB8">
      <w:pPr>
        <w:ind w:firstLine="567"/>
        <w:jc w:val="both"/>
        <w:rPr>
          <w:sz w:val="24"/>
          <w:szCs w:val="24"/>
        </w:rPr>
      </w:pPr>
      <w:r w:rsidRPr="001F62D8">
        <w:rPr>
          <w:sz w:val="22"/>
          <w:szCs w:val="22"/>
        </w:rPr>
        <w:t xml:space="preserve">Определить количество выделяемых паров жидкости в атмосферу и объем взрывоопасной зоны при наливе </w:t>
      </w:r>
      <w:r w:rsidR="004D322F">
        <w:rPr>
          <w:sz w:val="22"/>
          <w:szCs w:val="22"/>
        </w:rPr>
        <w:t>железнод</w:t>
      </w:r>
      <w:r w:rsidR="004D322F">
        <w:rPr>
          <w:sz w:val="22"/>
          <w:szCs w:val="22"/>
        </w:rPr>
        <w:t>о</w:t>
      </w:r>
      <w:r w:rsidR="004D322F">
        <w:rPr>
          <w:sz w:val="22"/>
          <w:szCs w:val="22"/>
        </w:rPr>
        <w:t xml:space="preserve">рожных </w:t>
      </w:r>
      <w:r w:rsidRPr="001F62D8">
        <w:rPr>
          <w:sz w:val="22"/>
          <w:szCs w:val="22"/>
        </w:rPr>
        <w:t>цистерн емкостью 73,1  м</w:t>
      </w:r>
      <w:r w:rsidRPr="001F62D8">
        <w:rPr>
          <w:sz w:val="22"/>
          <w:szCs w:val="22"/>
          <w:vertAlign w:val="superscript"/>
        </w:rPr>
        <w:t>3</w:t>
      </w:r>
      <w:r w:rsidRPr="001F62D8">
        <w:rPr>
          <w:sz w:val="22"/>
          <w:szCs w:val="22"/>
        </w:rPr>
        <w:t xml:space="preserve">  с коэффициентом заполн</w:t>
      </w:r>
      <w:r w:rsidRPr="001F62D8">
        <w:rPr>
          <w:sz w:val="22"/>
          <w:szCs w:val="22"/>
        </w:rPr>
        <w:t>е</w:t>
      </w:r>
      <w:r w:rsidRPr="001F62D8">
        <w:rPr>
          <w:sz w:val="22"/>
          <w:szCs w:val="22"/>
        </w:rPr>
        <w:t>ния 0,95. Налив негерметичный,  верхний, под слой продукта. Исходные данные расположения терминала принять согласно приложения Б. Температуру наливаемой жидкости принять ра</w:t>
      </w:r>
      <w:r w:rsidRPr="001F62D8">
        <w:rPr>
          <w:sz w:val="22"/>
          <w:szCs w:val="22"/>
        </w:rPr>
        <w:t>в</w:t>
      </w:r>
      <w:r w:rsidRPr="001F62D8">
        <w:rPr>
          <w:sz w:val="22"/>
          <w:szCs w:val="22"/>
        </w:rPr>
        <w:t>ной среднемесячной температуре района расположения терм</w:t>
      </w:r>
      <w:r w:rsidRPr="001F62D8">
        <w:rPr>
          <w:sz w:val="22"/>
          <w:szCs w:val="22"/>
        </w:rPr>
        <w:t>и</w:t>
      </w:r>
      <w:r w:rsidRPr="001F62D8">
        <w:rPr>
          <w:sz w:val="22"/>
          <w:szCs w:val="22"/>
        </w:rPr>
        <w:t>нала для июля месяца</w:t>
      </w:r>
      <w:r w:rsidRPr="00C94BB8">
        <w:rPr>
          <w:sz w:val="24"/>
          <w:szCs w:val="24"/>
        </w:rPr>
        <w:t>.</w:t>
      </w:r>
    </w:p>
    <w:p w:rsidR="00EA2873" w:rsidRDefault="00EA2873" w:rsidP="00C94BB8">
      <w:pPr>
        <w:ind w:firstLine="567"/>
        <w:jc w:val="center"/>
        <w:rPr>
          <w:i/>
          <w:sz w:val="22"/>
          <w:szCs w:val="22"/>
        </w:rPr>
      </w:pPr>
    </w:p>
    <w:p w:rsidR="00C94BB8" w:rsidRPr="00EA2873" w:rsidRDefault="00C94BB8" w:rsidP="00C94BB8">
      <w:pPr>
        <w:ind w:firstLine="567"/>
        <w:jc w:val="center"/>
        <w:rPr>
          <w:b/>
          <w:sz w:val="22"/>
          <w:szCs w:val="22"/>
        </w:rPr>
      </w:pPr>
      <w:r w:rsidRPr="00EA2873">
        <w:rPr>
          <w:b/>
          <w:sz w:val="22"/>
          <w:szCs w:val="22"/>
        </w:rPr>
        <w:t>Задание на выполнение работы</w:t>
      </w:r>
    </w:p>
    <w:p w:rsidR="001F62D8" w:rsidRDefault="001F62D8" w:rsidP="00EA2873">
      <w:pPr>
        <w:tabs>
          <w:tab w:val="left" w:pos="851"/>
        </w:tabs>
        <w:ind w:firstLine="567"/>
        <w:jc w:val="center"/>
        <w:rPr>
          <w:i/>
          <w:sz w:val="22"/>
          <w:szCs w:val="22"/>
        </w:rPr>
      </w:pPr>
    </w:p>
    <w:p w:rsidR="001F62D8" w:rsidRDefault="001F62D8" w:rsidP="00EA2873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</w:t>
      </w:r>
      <w:r w:rsidR="00464610" w:rsidRPr="00464610">
        <w:rPr>
          <w:sz w:val="22"/>
          <w:szCs w:val="22"/>
        </w:rPr>
        <w:t xml:space="preserve">, </w:t>
      </w:r>
      <w:r w:rsidR="00464610">
        <w:rPr>
          <w:sz w:val="22"/>
          <w:szCs w:val="22"/>
        </w:rPr>
        <w:t>содержание задачи</w:t>
      </w:r>
      <w:r w:rsidR="00464610" w:rsidRPr="00464610">
        <w:rPr>
          <w:sz w:val="22"/>
          <w:szCs w:val="22"/>
        </w:rPr>
        <w:t xml:space="preserve">, </w:t>
      </w:r>
      <w:r w:rsidR="00464610">
        <w:rPr>
          <w:sz w:val="22"/>
          <w:szCs w:val="22"/>
        </w:rPr>
        <w:t xml:space="preserve"> на решение которой направлено выполнение данной работы</w:t>
      </w:r>
      <w:r w:rsidR="00464610" w:rsidRPr="00464610">
        <w:rPr>
          <w:sz w:val="22"/>
          <w:szCs w:val="22"/>
        </w:rPr>
        <w:t>.</w:t>
      </w:r>
    </w:p>
    <w:p w:rsidR="00464610" w:rsidRPr="00464610" w:rsidRDefault="00464610" w:rsidP="00EA2873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методов оценки пожа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ной опасности выхода паров ЛВЖ и ГЖ из  дышащих аппар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тов</w:t>
      </w:r>
      <w:r w:rsidRPr="00464610">
        <w:rPr>
          <w:sz w:val="22"/>
          <w:szCs w:val="22"/>
        </w:rPr>
        <w:t>.</w:t>
      </w:r>
    </w:p>
    <w:p w:rsidR="00464610" w:rsidRPr="00464610" w:rsidRDefault="00464610" w:rsidP="00EA2873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объем и расстояние</w:t>
      </w:r>
      <w:r w:rsidRPr="0046461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ограничивающее о</w:t>
      </w:r>
      <w:r>
        <w:rPr>
          <w:sz w:val="22"/>
          <w:szCs w:val="22"/>
        </w:rPr>
        <w:t>б</w:t>
      </w:r>
      <w:r>
        <w:rPr>
          <w:sz w:val="22"/>
          <w:szCs w:val="22"/>
        </w:rPr>
        <w:t xml:space="preserve">ласть концентраций паров превышающих НКПР </w:t>
      </w:r>
      <w:r w:rsidRPr="00464610"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X</w:t>
      </w:r>
      <w:r>
        <w:rPr>
          <w:sz w:val="22"/>
          <w:szCs w:val="22"/>
          <w:vertAlign w:val="subscript"/>
        </w:rPr>
        <w:t>НКПР</w:t>
      </w:r>
      <w:r w:rsidRPr="00464610">
        <w:rPr>
          <w:sz w:val="22"/>
          <w:szCs w:val="22"/>
        </w:rPr>
        <w:t xml:space="preserve">)  </w:t>
      </w:r>
    </w:p>
    <w:p w:rsidR="00464610" w:rsidRDefault="00464610" w:rsidP="00EA2873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способы обеспечения пожарной безопасности</w:t>
      </w:r>
      <w:r w:rsidRPr="00464610">
        <w:rPr>
          <w:sz w:val="22"/>
          <w:szCs w:val="22"/>
        </w:rPr>
        <w:t>.</w:t>
      </w:r>
    </w:p>
    <w:p w:rsidR="00464610" w:rsidRPr="00464610" w:rsidRDefault="00464610" w:rsidP="00464610">
      <w:pPr>
        <w:jc w:val="both"/>
        <w:rPr>
          <w:sz w:val="22"/>
          <w:szCs w:val="22"/>
        </w:rPr>
      </w:pPr>
    </w:p>
    <w:p w:rsidR="00464610" w:rsidRPr="00C41437" w:rsidRDefault="00464610" w:rsidP="00464610">
      <w:pPr>
        <w:jc w:val="center"/>
        <w:rPr>
          <w:b/>
          <w:sz w:val="22"/>
          <w:szCs w:val="22"/>
        </w:rPr>
      </w:pPr>
      <w:r w:rsidRPr="00C41437">
        <w:rPr>
          <w:b/>
          <w:sz w:val="22"/>
          <w:szCs w:val="22"/>
        </w:rPr>
        <w:t>Методика расчета</w:t>
      </w:r>
    </w:p>
    <w:p w:rsidR="00464610" w:rsidRPr="00464610" w:rsidRDefault="00464610" w:rsidP="00464610">
      <w:pPr>
        <w:jc w:val="center"/>
        <w:rPr>
          <w:i/>
          <w:sz w:val="22"/>
          <w:szCs w:val="22"/>
        </w:rPr>
      </w:pPr>
    </w:p>
    <w:p w:rsidR="00464610" w:rsidRPr="002B424B" w:rsidRDefault="00464610" w:rsidP="002030E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Выбросы из цистерн происходят путем вытеснения в а</w:t>
      </w:r>
      <w:r>
        <w:rPr>
          <w:sz w:val="22"/>
          <w:szCs w:val="22"/>
        </w:rPr>
        <w:t>т</w:t>
      </w:r>
      <w:r>
        <w:rPr>
          <w:sz w:val="22"/>
          <w:szCs w:val="22"/>
        </w:rPr>
        <w:t>мосферу воздуха</w:t>
      </w:r>
      <w:r w:rsidRPr="0046461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насыщенного парами наливаемой жидкости</w:t>
      </w:r>
      <w:r w:rsidR="002030E5" w:rsidRPr="002030E5">
        <w:rPr>
          <w:sz w:val="22"/>
          <w:szCs w:val="22"/>
        </w:rPr>
        <w:t>.</w:t>
      </w:r>
    </w:p>
    <w:p w:rsidR="002030E5" w:rsidRDefault="002030E5" w:rsidP="002030E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Массовое количество выбросов </w:t>
      </w:r>
      <w:r w:rsidRPr="00EE069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</w:t>
      </w:r>
      <w:r w:rsidRPr="00EE0692">
        <w:rPr>
          <w:sz w:val="22"/>
          <w:szCs w:val="22"/>
        </w:rPr>
        <w:t>-</w:t>
      </w:r>
      <w:r>
        <w:rPr>
          <w:sz w:val="22"/>
          <w:szCs w:val="22"/>
        </w:rPr>
        <w:t xml:space="preserve">го вещества </w:t>
      </w:r>
      <w:r w:rsidRPr="00EE0692">
        <w:rPr>
          <w:sz w:val="22"/>
          <w:szCs w:val="22"/>
        </w:rPr>
        <w:t>(</w:t>
      </w:r>
      <w:r>
        <w:rPr>
          <w:sz w:val="22"/>
          <w:szCs w:val="22"/>
        </w:rPr>
        <w:t>кг</w:t>
      </w:r>
      <w:r w:rsidRPr="00EE0692">
        <w:rPr>
          <w:sz w:val="22"/>
          <w:szCs w:val="22"/>
        </w:rPr>
        <w:t>)</w:t>
      </w:r>
      <w:r>
        <w:rPr>
          <w:sz w:val="22"/>
          <w:szCs w:val="22"/>
        </w:rPr>
        <w:t xml:space="preserve"> опред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ляется по формуле</w:t>
      </w:r>
      <w:r w:rsidRPr="00EE0692">
        <w:rPr>
          <w:sz w:val="22"/>
          <w:szCs w:val="22"/>
        </w:rPr>
        <w:t>:</w:t>
      </w:r>
    </w:p>
    <w:p w:rsidR="00EE0692" w:rsidRDefault="00EE0692" w:rsidP="002030E5">
      <w:pPr>
        <w:ind w:firstLine="567"/>
        <w:jc w:val="both"/>
        <w:rPr>
          <w:sz w:val="22"/>
          <w:szCs w:val="22"/>
        </w:rPr>
      </w:pPr>
    </w:p>
    <w:p w:rsidR="00EE0692" w:rsidRPr="002B424B" w:rsidRDefault="000A1286" w:rsidP="00C41437">
      <w:pPr>
        <w:ind w:firstLine="567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</w:t>
      </w:r>
      <w:r w:rsidR="00EE0692" w:rsidRPr="00EE0692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2"/>
            <w:szCs w:val="28"/>
          </w:rPr>
          <m:t>G=12,2∙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8"/>
              </w:rPr>
              <m:t>ж</m:t>
            </m:r>
          </m:sub>
        </m:sSub>
        <m:r>
          <w:rPr>
            <w:rFonts w:ascii="Cambria Math" w:hAnsi="Cambria Math"/>
            <w:sz w:val="22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8"/>
              </w:rPr>
              <m:t>si</m:t>
            </m:r>
          </m:sub>
        </m:sSub>
        <m:r>
          <w:rPr>
            <w:rFonts w:ascii="Cambria Math" w:hAnsi="Cambria Math"/>
            <w:sz w:val="22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8"/>
              </w:rPr>
              <m:t>i</m:t>
            </m:r>
          </m:sub>
        </m:sSub>
        <m:f>
          <m:fPr>
            <m:ctrlPr>
              <w:rPr>
                <w:rFonts w:ascii="Cambria Math" w:hAnsi="Cambria Math"/>
                <w:i/>
                <w:sz w:val="22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2"/>
                    <w:szCs w:val="28"/>
                  </w:rPr>
                  <m:t>i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sz w:val="22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8"/>
                  </w:rPr>
                  <m:t>273+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8"/>
                      </w:rPr>
                      <m:t>ГП</m:t>
                    </m:r>
                  </m:sub>
                </m:sSub>
              </m:e>
            </m:d>
          </m:den>
        </m:f>
        <m:r>
          <w:rPr>
            <w:rFonts w:ascii="Cambria Math" w:hAnsi="Cambria Math"/>
            <w:sz w:val="22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2"/>
                <w:szCs w:val="28"/>
              </w:rPr>
              <m:t>2</m:t>
            </m:r>
          </m:sub>
        </m:sSub>
        <m:r>
          <w:rPr>
            <w:rFonts w:ascii="Cambria Math" w:hAnsi="Cambria Math"/>
            <w:sz w:val="22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8"/>
              </w:rPr>
              <m:t>3</m:t>
            </m:r>
          </m:sub>
        </m:sSub>
        <m:r>
          <w:rPr>
            <w:rFonts w:ascii="Cambria Math" w:hAnsi="Cambria Math"/>
            <w:sz w:val="22"/>
            <w:szCs w:val="28"/>
          </w:rPr>
          <m:t>,</m:t>
        </m:r>
      </m:oMath>
      <w:r w:rsidR="00EE0692" w:rsidRPr="00EE0692">
        <w:rPr>
          <w:sz w:val="24"/>
          <w:szCs w:val="24"/>
        </w:rPr>
        <w:t xml:space="preserve">  </w:t>
      </w:r>
      <w:r w:rsidR="00C41437">
        <w:rPr>
          <w:sz w:val="24"/>
          <w:szCs w:val="24"/>
        </w:rPr>
        <w:t xml:space="preserve">     </w:t>
      </w:r>
      <w:r w:rsidR="00EE0692" w:rsidRPr="00EE0692">
        <w:rPr>
          <w:sz w:val="22"/>
          <w:szCs w:val="22"/>
        </w:rPr>
        <w:t>(4.10)</w:t>
      </w:r>
    </w:p>
    <w:p w:rsidR="00D26D0C" w:rsidRDefault="00D26D0C" w:rsidP="00EE0692">
      <w:pPr>
        <w:jc w:val="both"/>
        <w:rPr>
          <w:sz w:val="22"/>
          <w:szCs w:val="22"/>
        </w:rPr>
      </w:pPr>
    </w:p>
    <w:p w:rsidR="002F7035" w:rsidRPr="002F7035" w:rsidRDefault="00D26D0C" w:rsidP="002F7035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EE0692">
        <w:rPr>
          <w:sz w:val="22"/>
          <w:szCs w:val="22"/>
        </w:rPr>
        <w:t xml:space="preserve">де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ж</m:t>
            </m:r>
          </m:sub>
        </m:sSub>
      </m:oMath>
      <w:r w:rsidR="00C41437">
        <w:rPr>
          <w:sz w:val="22"/>
          <w:szCs w:val="22"/>
        </w:rPr>
        <w:t xml:space="preserve"> – </w:t>
      </w:r>
      <w:r w:rsidR="00EE0692">
        <w:rPr>
          <w:sz w:val="22"/>
          <w:szCs w:val="22"/>
        </w:rPr>
        <w:t>объем</w:t>
      </w:r>
      <w:r w:rsidR="004D322F">
        <w:rPr>
          <w:sz w:val="22"/>
          <w:szCs w:val="22"/>
        </w:rPr>
        <w:t xml:space="preserve"> наливаемой в цистерну жидкости, </w:t>
      </w:r>
      <w:r w:rsidR="00EE0692">
        <w:rPr>
          <w:sz w:val="22"/>
          <w:szCs w:val="22"/>
        </w:rPr>
        <w:t>м</w:t>
      </w:r>
      <w:r w:rsidR="00EE0692" w:rsidRPr="00EE0692">
        <w:rPr>
          <w:sz w:val="22"/>
          <w:szCs w:val="22"/>
          <w:vertAlign w:val="superscript"/>
        </w:rPr>
        <w:t>3</w:t>
      </w:r>
      <w:r w:rsidRPr="00D26D0C">
        <w:rPr>
          <w:sz w:val="22"/>
          <w:szCs w:val="22"/>
        </w:rPr>
        <w:t>;</w:t>
      </w:r>
      <w:r w:rsidR="00C41437">
        <w:rPr>
          <w:sz w:val="22"/>
          <w:szCs w:val="22"/>
        </w:rPr>
        <w:t xml:space="preserve"> </w:t>
      </w:r>
      <w:r w:rsidR="00C41437">
        <w:rPr>
          <w:sz w:val="22"/>
          <w:szCs w:val="22"/>
        </w:rPr>
        <w:br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ГП</m:t>
            </m:r>
          </m:sub>
        </m:sSub>
      </m:oMath>
      <w:r w:rsidR="00C41437">
        <w:rPr>
          <w:sz w:val="22"/>
          <w:szCs w:val="22"/>
        </w:rPr>
        <w:t xml:space="preserve"> – </w:t>
      </w:r>
      <w:r w:rsidR="002F7035">
        <w:rPr>
          <w:sz w:val="22"/>
          <w:szCs w:val="22"/>
        </w:rPr>
        <w:t>температура газового пространства резервуара</w:t>
      </w:r>
      <w:r w:rsidR="002F7035" w:rsidRPr="002F7035">
        <w:rPr>
          <w:sz w:val="22"/>
          <w:szCs w:val="22"/>
        </w:rPr>
        <w:t xml:space="preserve">, </w:t>
      </w:r>
      <w:r w:rsidR="00C41437">
        <w:rPr>
          <w:rFonts w:cs="Times New Roman"/>
          <w:sz w:val="22"/>
          <w:szCs w:val="22"/>
        </w:rPr>
        <w:t>°</w:t>
      </w:r>
      <w:r w:rsidR="002F7035">
        <w:rPr>
          <w:sz w:val="22"/>
          <w:szCs w:val="22"/>
          <w:lang w:val="en-US"/>
        </w:rPr>
        <w:t>C</w:t>
      </w:r>
      <w:r w:rsidR="002F7035" w:rsidRPr="002F7035">
        <w:rPr>
          <w:sz w:val="22"/>
          <w:szCs w:val="22"/>
        </w:rPr>
        <w:t>:</w:t>
      </w:r>
    </w:p>
    <w:p w:rsidR="001A102B" w:rsidRPr="001A102B" w:rsidRDefault="001A102B" w:rsidP="001A102B">
      <w:pPr>
        <w:jc w:val="both"/>
        <w:rPr>
          <w:sz w:val="22"/>
          <w:szCs w:val="22"/>
        </w:rPr>
      </w:pPr>
      <w:r w:rsidRPr="001A102B">
        <w:rPr>
          <w:sz w:val="22"/>
          <w:szCs w:val="22"/>
        </w:rPr>
        <w:lastRenderedPageBreak/>
        <w:t xml:space="preserve">  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К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C41437">
        <w:rPr>
          <w:sz w:val="22"/>
          <w:szCs w:val="22"/>
        </w:rPr>
        <w:t xml:space="preserve"> –</w:t>
      </w:r>
      <w:r w:rsidR="002F7035">
        <w:rPr>
          <w:sz w:val="22"/>
          <w:szCs w:val="22"/>
        </w:rPr>
        <w:t xml:space="preserve"> коэффициент, учитывающий степень насыщения г</w:t>
      </w:r>
      <w:r w:rsidR="002F7035">
        <w:rPr>
          <w:sz w:val="22"/>
          <w:szCs w:val="22"/>
        </w:rPr>
        <w:t>а</w:t>
      </w:r>
      <w:r w:rsidR="002F7035">
        <w:rPr>
          <w:sz w:val="22"/>
          <w:szCs w:val="22"/>
        </w:rPr>
        <w:t xml:space="preserve">зового пространства парами наливаемого продукта </w:t>
      </w:r>
      <w:r w:rsidR="002F7035" w:rsidRPr="002F7035">
        <w:rPr>
          <w:sz w:val="22"/>
          <w:szCs w:val="22"/>
        </w:rPr>
        <w:t>(</w:t>
      </w:r>
      <w:r w:rsidR="002F7035">
        <w:rPr>
          <w:sz w:val="22"/>
          <w:szCs w:val="22"/>
        </w:rPr>
        <w:t xml:space="preserve">табл </w:t>
      </w:r>
      <w:r w:rsidR="00C41437">
        <w:rPr>
          <w:sz w:val="22"/>
          <w:szCs w:val="22"/>
        </w:rPr>
        <w:t>4</w:t>
      </w:r>
      <w:r w:rsidR="002F7035" w:rsidRPr="002F7035">
        <w:rPr>
          <w:sz w:val="22"/>
          <w:szCs w:val="22"/>
        </w:rPr>
        <w:t>.2)</w:t>
      </w:r>
      <w:r w:rsidRPr="001A102B">
        <w:rPr>
          <w:sz w:val="22"/>
          <w:szCs w:val="22"/>
        </w:rPr>
        <w:t>;</w:t>
      </w:r>
      <w:r w:rsidR="00C41437">
        <w:rPr>
          <w:sz w:val="22"/>
          <w:szCs w:val="22"/>
        </w:rPr>
        <w:br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  </m:t>
        </m:r>
      </m:oMath>
      <w:r w:rsidR="00C41437">
        <w:rPr>
          <w:sz w:val="22"/>
          <w:szCs w:val="22"/>
        </w:rPr>
        <w:t xml:space="preserve">– </w:t>
      </w:r>
      <w:r w:rsidRPr="001A102B">
        <w:rPr>
          <w:sz w:val="22"/>
          <w:szCs w:val="22"/>
        </w:rPr>
        <w:t>коэффициент, учитывающий способ налива продукта в цистерну (табл.</w:t>
      </w:r>
      <w:r w:rsidR="00C41437">
        <w:rPr>
          <w:sz w:val="22"/>
          <w:szCs w:val="22"/>
        </w:rPr>
        <w:t xml:space="preserve"> 4.</w:t>
      </w:r>
      <w:r w:rsidRPr="001A102B">
        <w:rPr>
          <w:sz w:val="22"/>
          <w:szCs w:val="22"/>
        </w:rPr>
        <w:t>3).</w:t>
      </w:r>
    </w:p>
    <w:p w:rsidR="002F7035" w:rsidRPr="001A102B" w:rsidRDefault="002F7035" w:rsidP="002F7035">
      <w:pPr>
        <w:jc w:val="both"/>
        <w:rPr>
          <w:sz w:val="22"/>
          <w:szCs w:val="22"/>
        </w:rPr>
      </w:pPr>
    </w:p>
    <w:p w:rsidR="002F7035" w:rsidRPr="00C41437" w:rsidRDefault="002F7035" w:rsidP="002F7035">
      <w:pPr>
        <w:jc w:val="right"/>
        <w:rPr>
          <w:szCs w:val="22"/>
        </w:rPr>
      </w:pPr>
      <w:r w:rsidRPr="00C41437">
        <w:rPr>
          <w:szCs w:val="22"/>
        </w:rPr>
        <w:t xml:space="preserve">Таблица </w:t>
      </w:r>
      <w:r w:rsidR="00C41437" w:rsidRPr="00C41437">
        <w:rPr>
          <w:szCs w:val="22"/>
        </w:rPr>
        <w:t xml:space="preserve">4. </w:t>
      </w:r>
      <w:r w:rsidRPr="00C41437">
        <w:rPr>
          <w:szCs w:val="22"/>
        </w:rPr>
        <w:t>2</w:t>
      </w:r>
    </w:p>
    <w:p w:rsidR="00C41437" w:rsidRPr="00C41437" w:rsidRDefault="00C41437" w:rsidP="002F7035">
      <w:pPr>
        <w:jc w:val="right"/>
        <w:rPr>
          <w:szCs w:val="22"/>
        </w:rPr>
      </w:pPr>
    </w:p>
    <w:p w:rsidR="002F7035" w:rsidRPr="00C41437" w:rsidRDefault="002F7035" w:rsidP="002F7035">
      <w:pPr>
        <w:jc w:val="center"/>
        <w:rPr>
          <w:szCs w:val="22"/>
        </w:rPr>
      </w:pPr>
      <w:r w:rsidRPr="00C41437">
        <w:rPr>
          <w:szCs w:val="22"/>
        </w:rPr>
        <w:t>Зависимость коэффициента</w:t>
      </w:r>
      <w:r w:rsidR="00841589" w:rsidRPr="00C41437">
        <w:rPr>
          <w:szCs w:val="22"/>
        </w:rPr>
        <w:t xml:space="preserve"> К</w:t>
      </w:r>
      <w:r w:rsidR="00841589" w:rsidRPr="00C41437">
        <w:rPr>
          <w:szCs w:val="22"/>
          <w:vertAlign w:val="subscript"/>
        </w:rPr>
        <w:t>2</w:t>
      </w:r>
      <w:r w:rsidR="00841589" w:rsidRPr="00C41437">
        <w:rPr>
          <w:szCs w:val="22"/>
        </w:rPr>
        <w:t xml:space="preserve"> от давления паров наливаемого </w:t>
      </w:r>
      <w:r w:rsidR="00C41437">
        <w:rPr>
          <w:szCs w:val="22"/>
        </w:rPr>
        <w:br/>
      </w:r>
      <w:r w:rsidR="00841589" w:rsidRPr="00C41437">
        <w:rPr>
          <w:szCs w:val="22"/>
        </w:rPr>
        <w:t>продукта и климатической зоны расположения терминала</w:t>
      </w:r>
    </w:p>
    <w:p w:rsidR="00841589" w:rsidRPr="00C41437" w:rsidRDefault="00841589" w:rsidP="002F7035">
      <w:pPr>
        <w:jc w:val="center"/>
        <w:rPr>
          <w:szCs w:val="22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660"/>
        <w:gridCol w:w="1276"/>
        <w:gridCol w:w="1134"/>
        <w:gridCol w:w="1270"/>
      </w:tblGrid>
      <w:tr w:rsidR="00841589" w:rsidTr="00841589">
        <w:tc>
          <w:tcPr>
            <w:tcW w:w="2660" w:type="dxa"/>
            <w:vMerge w:val="restart"/>
          </w:tcPr>
          <w:p w:rsidR="00841589" w:rsidRPr="00841589" w:rsidRDefault="00841589" w:rsidP="001A102B">
            <w:pPr>
              <w:jc w:val="center"/>
            </w:pPr>
            <w:r>
              <w:t xml:space="preserve">Давление паров </w:t>
            </w:r>
            <w:r w:rsidRPr="00841589">
              <w:t xml:space="preserve">  </w:t>
            </w:r>
            <w:r>
              <w:rPr>
                <w:lang w:val="en-US"/>
              </w:rPr>
              <w:t>i</w:t>
            </w:r>
            <w:r w:rsidRPr="00841589">
              <w:t>-</w:t>
            </w:r>
            <w:r>
              <w:t>го вещ</w:t>
            </w:r>
            <w:r>
              <w:t>е</w:t>
            </w:r>
            <w:r>
              <w:t>ства мм рт</w:t>
            </w:r>
            <w:r w:rsidRPr="00841589">
              <w:t>.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т</w:t>
            </w:r>
            <w:r w:rsidRPr="00841589">
              <w:t>.</w:t>
            </w:r>
            <w:r>
              <w:t xml:space="preserve"> </w:t>
            </w:r>
            <w:r w:rsidRPr="00841589">
              <w:t>(</w:t>
            </w:r>
            <w:r>
              <w:t>Па</w:t>
            </w:r>
            <w:r w:rsidRPr="00841589">
              <w:t>)</w:t>
            </w:r>
          </w:p>
        </w:tc>
        <w:tc>
          <w:tcPr>
            <w:tcW w:w="3680" w:type="dxa"/>
            <w:gridSpan w:val="3"/>
          </w:tcPr>
          <w:p w:rsidR="00841589" w:rsidRPr="00841589" w:rsidRDefault="00841589" w:rsidP="00841589">
            <w:pPr>
              <w:jc w:val="center"/>
            </w:pPr>
            <w:r>
              <w:t>Климатическая зона</w:t>
            </w:r>
          </w:p>
        </w:tc>
      </w:tr>
      <w:tr w:rsidR="00841589" w:rsidTr="00841589">
        <w:tc>
          <w:tcPr>
            <w:tcW w:w="2660" w:type="dxa"/>
            <w:vMerge/>
          </w:tcPr>
          <w:p w:rsidR="00841589" w:rsidRPr="00841589" w:rsidRDefault="00841589" w:rsidP="00841589"/>
        </w:tc>
        <w:tc>
          <w:tcPr>
            <w:tcW w:w="1276" w:type="dxa"/>
          </w:tcPr>
          <w:p w:rsidR="00841589" w:rsidRPr="00841589" w:rsidRDefault="00841589" w:rsidP="00841589">
            <w:pPr>
              <w:jc w:val="center"/>
            </w:pPr>
            <w:r>
              <w:t>северная</w:t>
            </w:r>
          </w:p>
        </w:tc>
        <w:tc>
          <w:tcPr>
            <w:tcW w:w="1134" w:type="dxa"/>
          </w:tcPr>
          <w:p w:rsidR="00841589" w:rsidRPr="00841589" w:rsidRDefault="00841589" w:rsidP="00841589">
            <w:pPr>
              <w:jc w:val="center"/>
            </w:pPr>
            <w:r>
              <w:t>средняя</w:t>
            </w:r>
          </w:p>
        </w:tc>
        <w:tc>
          <w:tcPr>
            <w:tcW w:w="1270" w:type="dxa"/>
          </w:tcPr>
          <w:p w:rsidR="00841589" w:rsidRPr="00841589" w:rsidRDefault="00841589" w:rsidP="00841589">
            <w:pPr>
              <w:jc w:val="center"/>
            </w:pPr>
            <w:r>
              <w:t>южная</w:t>
            </w:r>
          </w:p>
        </w:tc>
      </w:tr>
      <w:tr w:rsidR="00841589" w:rsidTr="001A102B">
        <w:tc>
          <w:tcPr>
            <w:tcW w:w="2660" w:type="dxa"/>
            <w:tcBorders>
              <w:bottom w:val="single" w:sz="4" w:space="0" w:color="auto"/>
            </w:tcBorders>
          </w:tcPr>
          <w:p w:rsidR="00841589" w:rsidRPr="00841589" w:rsidRDefault="0074154F" w:rsidP="0074154F">
            <m:oMath>
              <m:r>
                <w:rPr>
                  <w:rFonts w:ascii="Cambria Math" w:hAnsi="Cambria Math"/>
                </w:rPr>
                <m:t>&lt;</m:t>
              </m:r>
            </m:oMath>
            <w:r w:rsidR="004D322F">
              <w:t>50 (6,65)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1589" w:rsidRPr="0047115C" w:rsidRDefault="0047115C" w:rsidP="004711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1589" w:rsidRPr="0047115C" w:rsidRDefault="0047115C" w:rsidP="004711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841589" w:rsidRPr="0047115C" w:rsidRDefault="0047115C" w:rsidP="004711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841589" w:rsidTr="001A102B">
        <w:tc>
          <w:tcPr>
            <w:tcW w:w="2660" w:type="dxa"/>
            <w:tcBorders>
              <w:bottom w:val="single" w:sz="4" w:space="0" w:color="auto"/>
            </w:tcBorders>
          </w:tcPr>
          <w:p w:rsidR="00841589" w:rsidRPr="00841589" w:rsidRDefault="004D322F" w:rsidP="00841589">
            <w:r>
              <w:t>50-100 (6,65-13,3)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1589" w:rsidRPr="0047115C" w:rsidRDefault="0047115C" w:rsidP="004711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1589" w:rsidRPr="0047115C" w:rsidRDefault="0047115C" w:rsidP="004711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841589" w:rsidRPr="0047115C" w:rsidRDefault="0047115C" w:rsidP="004711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0,51</w:t>
            </w:r>
          </w:p>
        </w:tc>
      </w:tr>
      <w:tr w:rsidR="001A102B" w:rsidTr="002B424B">
        <w:tc>
          <w:tcPr>
            <w:tcW w:w="2660" w:type="dxa"/>
            <w:vMerge w:val="restart"/>
          </w:tcPr>
          <w:p w:rsidR="001A102B" w:rsidRPr="00841589" w:rsidRDefault="001A102B" w:rsidP="001A102B">
            <w:pPr>
              <w:jc w:val="center"/>
            </w:pPr>
            <w:r>
              <w:t xml:space="preserve">Давление паров </w:t>
            </w:r>
            <w:r w:rsidRPr="00841589">
              <w:t xml:space="preserve">  </w:t>
            </w:r>
            <w:r>
              <w:rPr>
                <w:lang w:val="en-US"/>
              </w:rPr>
              <w:t>i</w:t>
            </w:r>
            <w:r w:rsidRPr="00841589">
              <w:t>-</w:t>
            </w:r>
            <w:r>
              <w:t>го вещ</w:t>
            </w:r>
            <w:r>
              <w:t>е</w:t>
            </w:r>
            <w:r>
              <w:t>ства мм рт</w:t>
            </w:r>
            <w:r w:rsidRPr="00841589">
              <w:t>.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т</w:t>
            </w:r>
            <w:r w:rsidRPr="00841589">
              <w:t>.</w:t>
            </w:r>
            <w:r>
              <w:t xml:space="preserve"> </w:t>
            </w:r>
            <w:r w:rsidRPr="00841589">
              <w:t>(</w:t>
            </w:r>
            <w:r>
              <w:t>Па</w:t>
            </w:r>
            <w:r w:rsidRPr="00841589">
              <w:t>)</w:t>
            </w:r>
          </w:p>
        </w:tc>
        <w:tc>
          <w:tcPr>
            <w:tcW w:w="3680" w:type="dxa"/>
            <w:gridSpan w:val="3"/>
          </w:tcPr>
          <w:p w:rsidR="001A102B" w:rsidRDefault="001A102B" w:rsidP="0047115C">
            <w:pPr>
              <w:jc w:val="center"/>
              <w:rPr>
                <w:lang w:val="en-US"/>
              </w:rPr>
            </w:pPr>
            <w:r>
              <w:t>Климатическая зона</w:t>
            </w:r>
          </w:p>
        </w:tc>
      </w:tr>
      <w:tr w:rsidR="001A102B" w:rsidTr="00841589">
        <w:tc>
          <w:tcPr>
            <w:tcW w:w="2660" w:type="dxa"/>
            <w:vMerge/>
          </w:tcPr>
          <w:p w:rsidR="001A102B" w:rsidRPr="00841589" w:rsidRDefault="001A102B" w:rsidP="00841589"/>
        </w:tc>
        <w:tc>
          <w:tcPr>
            <w:tcW w:w="1276" w:type="dxa"/>
          </w:tcPr>
          <w:p w:rsidR="001A102B" w:rsidRPr="00841589" w:rsidRDefault="001A102B" w:rsidP="002B424B">
            <w:pPr>
              <w:jc w:val="center"/>
            </w:pPr>
            <w:r>
              <w:t>северная</w:t>
            </w:r>
          </w:p>
        </w:tc>
        <w:tc>
          <w:tcPr>
            <w:tcW w:w="1134" w:type="dxa"/>
          </w:tcPr>
          <w:p w:rsidR="001A102B" w:rsidRPr="00841589" w:rsidRDefault="001A102B" w:rsidP="002B424B">
            <w:pPr>
              <w:jc w:val="center"/>
            </w:pPr>
            <w:r>
              <w:t>средняя</w:t>
            </w:r>
          </w:p>
        </w:tc>
        <w:tc>
          <w:tcPr>
            <w:tcW w:w="1270" w:type="dxa"/>
          </w:tcPr>
          <w:p w:rsidR="001A102B" w:rsidRPr="00841589" w:rsidRDefault="001A102B" w:rsidP="002B424B">
            <w:pPr>
              <w:jc w:val="center"/>
            </w:pPr>
            <w:r>
              <w:t>южная</w:t>
            </w:r>
          </w:p>
        </w:tc>
      </w:tr>
      <w:tr w:rsidR="001A102B" w:rsidTr="00841589">
        <w:tc>
          <w:tcPr>
            <w:tcW w:w="2660" w:type="dxa"/>
          </w:tcPr>
          <w:p w:rsidR="001A102B" w:rsidRPr="00841589" w:rsidRDefault="000A1286" w:rsidP="00841589">
            <w:r>
              <w:t>101-200 (13,</w:t>
            </w:r>
            <w:r w:rsidR="004D322F">
              <w:t>4-26,6)</w:t>
            </w:r>
          </w:p>
        </w:tc>
        <w:tc>
          <w:tcPr>
            <w:tcW w:w="1276" w:type="dxa"/>
          </w:tcPr>
          <w:p w:rsidR="001A102B" w:rsidRPr="0047115C" w:rsidRDefault="001A102B" w:rsidP="004711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0,51</w:t>
            </w:r>
          </w:p>
        </w:tc>
        <w:tc>
          <w:tcPr>
            <w:tcW w:w="1134" w:type="dxa"/>
          </w:tcPr>
          <w:p w:rsidR="001A102B" w:rsidRPr="0047115C" w:rsidRDefault="001A102B" w:rsidP="004711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0,51</w:t>
            </w:r>
          </w:p>
        </w:tc>
        <w:tc>
          <w:tcPr>
            <w:tcW w:w="1270" w:type="dxa"/>
          </w:tcPr>
          <w:p w:rsidR="001A102B" w:rsidRPr="0047115C" w:rsidRDefault="001A102B" w:rsidP="004711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0,52</w:t>
            </w:r>
          </w:p>
        </w:tc>
      </w:tr>
      <w:tr w:rsidR="001A102B" w:rsidTr="00841589">
        <w:tc>
          <w:tcPr>
            <w:tcW w:w="2660" w:type="dxa"/>
          </w:tcPr>
          <w:p w:rsidR="001A102B" w:rsidRPr="00841589" w:rsidRDefault="004D322F" w:rsidP="00841589">
            <w:r>
              <w:t>201-300 (26,7-39,9)</w:t>
            </w:r>
          </w:p>
        </w:tc>
        <w:tc>
          <w:tcPr>
            <w:tcW w:w="1276" w:type="dxa"/>
          </w:tcPr>
          <w:p w:rsidR="001A102B" w:rsidRPr="0047115C" w:rsidRDefault="001A102B" w:rsidP="004711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0,52</w:t>
            </w:r>
          </w:p>
        </w:tc>
        <w:tc>
          <w:tcPr>
            <w:tcW w:w="1134" w:type="dxa"/>
          </w:tcPr>
          <w:p w:rsidR="001A102B" w:rsidRPr="0047115C" w:rsidRDefault="001A102B" w:rsidP="004711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0,53</w:t>
            </w:r>
          </w:p>
        </w:tc>
        <w:tc>
          <w:tcPr>
            <w:tcW w:w="1270" w:type="dxa"/>
          </w:tcPr>
          <w:p w:rsidR="001A102B" w:rsidRPr="0047115C" w:rsidRDefault="001A102B" w:rsidP="004711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0,54</w:t>
            </w:r>
          </w:p>
        </w:tc>
      </w:tr>
      <w:tr w:rsidR="001A102B" w:rsidTr="00841589">
        <w:tc>
          <w:tcPr>
            <w:tcW w:w="2660" w:type="dxa"/>
          </w:tcPr>
          <w:p w:rsidR="001A102B" w:rsidRDefault="004D322F" w:rsidP="004D3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301-400 (40,0-53,2)</w:t>
            </w:r>
          </w:p>
        </w:tc>
        <w:tc>
          <w:tcPr>
            <w:tcW w:w="1276" w:type="dxa"/>
          </w:tcPr>
          <w:p w:rsidR="001A102B" w:rsidRPr="0047115C" w:rsidRDefault="001A102B" w:rsidP="002F703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0,53</w:t>
            </w:r>
          </w:p>
        </w:tc>
        <w:tc>
          <w:tcPr>
            <w:tcW w:w="1134" w:type="dxa"/>
          </w:tcPr>
          <w:p w:rsidR="001A102B" w:rsidRPr="0047115C" w:rsidRDefault="001A102B" w:rsidP="002F703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0,54</w:t>
            </w:r>
          </w:p>
        </w:tc>
        <w:tc>
          <w:tcPr>
            <w:tcW w:w="1270" w:type="dxa"/>
          </w:tcPr>
          <w:p w:rsidR="001A102B" w:rsidRPr="0047115C" w:rsidRDefault="001A102B" w:rsidP="002F703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0,56</w:t>
            </w:r>
          </w:p>
        </w:tc>
      </w:tr>
      <w:tr w:rsidR="001A102B" w:rsidTr="00841589">
        <w:tc>
          <w:tcPr>
            <w:tcW w:w="2660" w:type="dxa"/>
          </w:tcPr>
          <w:p w:rsidR="001A102B" w:rsidRDefault="0074154F" w:rsidP="0074154F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&gt;</m:t>
              </m:r>
            </m:oMath>
            <w:r>
              <w:rPr>
                <w:sz w:val="22"/>
                <w:szCs w:val="22"/>
              </w:rPr>
              <w:t>400</w:t>
            </w:r>
            <w:r w:rsidR="004D322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&gt;</m:t>
              </m:r>
            </m:oMath>
            <w:r>
              <w:rPr>
                <w:sz w:val="22"/>
                <w:szCs w:val="22"/>
              </w:rPr>
              <w:t>53,2)</w:t>
            </w:r>
          </w:p>
        </w:tc>
        <w:tc>
          <w:tcPr>
            <w:tcW w:w="1276" w:type="dxa"/>
          </w:tcPr>
          <w:p w:rsidR="001A102B" w:rsidRPr="0047115C" w:rsidRDefault="001A102B" w:rsidP="002F703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0,55</w:t>
            </w:r>
          </w:p>
        </w:tc>
        <w:tc>
          <w:tcPr>
            <w:tcW w:w="1134" w:type="dxa"/>
          </w:tcPr>
          <w:p w:rsidR="001A102B" w:rsidRPr="0047115C" w:rsidRDefault="001A102B" w:rsidP="002F703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0,56</w:t>
            </w:r>
          </w:p>
        </w:tc>
        <w:tc>
          <w:tcPr>
            <w:tcW w:w="1270" w:type="dxa"/>
          </w:tcPr>
          <w:p w:rsidR="001A102B" w:rsidRPr="0047115C" w:rsidRDefault="001A102B" w:rsidP="002F703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0,60</w:t>
            </w:r>
          </w:p>
        </w:tc>
      </w:tr>
    </w:tbl>
    <w:p w:rsidR="00841589" w:rsidRPr="00841589" w:rsidRDefault="00841589" w:rsidP="002F7035">
      <w:pPr>
        <w:jc w:val="center"/>
        <w:rPr>
          <w:sz w:val="22"/>
          <w:szCs w:val="22"/>
        </w:rPr>
      </w:pPr>
    </w:p>
    <w:p w:rsidR="002030E5" w:rsidRPr="00C41437" w:rsidRDefault="001A102B" w:rsidP="001A102B">
      <w:pPr>
        <w:ind w:firstLine="567"/>
        <w:jc w:val="right"/>
        <w:rPr>
          <w:szCs w:val="22"/>
        </w:rPr>
      </w:pPr>
      <w:r w:rsidRPr="00C41437">
        <w:rPr>
          <w:szCs w:val="22"/>
        </w:rPr>
        <w:t xml:space="preserve">Таблица </w:t>
      </w:r>
      <w:r w:rsidR="00C41437" w:rsidRPr="00C41437">
        <w:rPr>
          <w:szCs w:val="22"/>
        </w:rPr>
        <w:t>4.</w:t>
      </w:r>
      <w:r w:rsidRPr="00C41437">
        <w:rPr>
          <w:szCs w:val="22"/>
        </w:rPr>
        <w:t>3</w:t>
      </w:r>
    </w:p>
    <w:p w:rsidR="00C41437" w:rsidRPr="00C41437" w:rsidRDefault="00C41437" w:rsidP="001A102B">
      <w:pPr>
        <w:ind w:firstLine="567"/>
        <w:jc w:val="right"/>
        <w:rPr>
          <w:szCs w:val="22"/>
        </w:rPr>
      </w:pPr>
    </w:p>
    <w:p w:rsidR="001A102B" w:rsidRPr="00C41437" w:rsidRDefault="001A102B" w:rsidP="005B4922">
      <w:pPr>
        <w:jc w:val="center"/>
        <w:rPr>
          <w:szCs w:val="22"/>
        </w:rPr>
      </w:pPr>
      <w:r w:rsidRPr="00C41437">
        <w:rPr>
          <w:szCs w:val="22"/>
        </w:rPr>
        <w:t>Зависимость коэффициента К</w:t>
      </w:r>
      <w:r w:rsidRPr="00C41437">
        <w:rPr>
          <w:szCs w:val="22"/>
          <w:vertAlign w:val="subscript"/>
        </w:rPr>
        <w:t>3</w:t>
      </w:r>
      <w:r w:rsidRPr="00C41437">
        <w:rPr>
          <w:szCs w:val="22"/>
        </w:rPr>
        <w:t xml:space="preserve"> от способа</w:t>
      </w:r>
      <w:r w:rsidR="00D93C2C" w:rsidRPr="00C41437">
        <w:rPr>
          <w:szCs w:val="22"/>
        </w:rPr>
        <w:t xml:space="preserve"> </w:t>
      </w:r>
      <w:r w:rsidRPr="00C41437">
        <w:rPr>
          <w:szCs w:val="22"/>
        </w:rPr>
        <w:t xml:space="preserve"> налива цистерн</w:t>
      </w:r>
    </w:p>
    <w:p w:rsidR="00D93C2C" w:rsidRPr="00C41437" w:rsidRDefault="00D93C2C" w:rsidP="001A102B">
      <w:pPr>
        <w:ind w:firstLine="567"/>
        <w:jc w:val="center"/>
        <w:rPr>
          <w:szCs w:val="22"/>
        </w:rPr>
      </w:pPr>
    </w:p>
    <w:tbl>
      <w:tblPr>
        <w:tblStyle w:val="aa"/>
        <w:tblW w:w="0" w:type="auto"/>
        <w:tblLook w:val="04A0"/>
      </w:tblPr>
      <w:tblGrid>
        <w:gridCol w:w="5070"/>
        <w:gridCol w:w="1270"/>
      </w:tblGrid>
      <w:tr w:rsidR="00D93C2C" w:rsidTr="00D93C2C">
        <w:tc>
          <w:tcPr>
            <w:tcW w:w="5070" w:type="dxa"/>
          </w:tcPr>
          <w:p w:rsidR="00D93C2C" w:rsidRPr="00D93C2C" w:rsidRDefault="00BB17A8" w:rsidP="001A102B">
            <w:pPr>
              <w:jc w:val="center"/>
            </w:pPr>
            <w:r>
              <w:t>Способ налива цистерн</w:t>
            </w:r>
          </w:p>
        </w:tc>
        <w:tc>
          <w:tcPr>
            <w:tcW w:w="1270" w:type="dxa"/>
          </w:tcPr>
          <w:p w:rsidR="00D93C2C" w:rsidRPr="00BB17A8" w:rsidRDefault="00BB17A8" w:rsidP="001A102B">
            <w:pPr>
              <w:jc w:val="center"/>
              <w:rPr>
                <w:vertAlign w:val="subscript"/>
                <w:lang w:val="en-US"/>
              </w:rPr>
            </w:pPr>
            <w:r>
              <w:t>К</w:t>
            </w:r>
            <w:r>
              <w:rPr>
                <w:vertAlign w:val="subscript"/>
                <w:lang w:val="en-US"/>
              </w:rPr>
              <w:t>3</w:t>
            </w:r>
          </w:p>
        </w:tc>
      </w:tr>
      <w:tr w:rsidR="00D93C2C" w:rsidTr="00D93C2C">
        <w:tc>
          <w:tcPr>
            <w:tcW w:w="5070" w:type="dxa"/>
          </w:tcPr>
          <w:p w:rsidR="00D93C2C" w:rsidRPr="00BB17A8" w:rsidRDefault="00BB17A8" w:rsidP="00BB17A8">
            <w:pPr>
              <w:jc w:val="both"/>
            </w:pPr>
            <w:r>
              <w:t xml:space="preserve">Верхний налив под слой продукта </w:t>
            </w:r>
            <w:r w:rsidRPr="00BB17A8">
              <w:t>(</w:t>
            </w:r>
            <w:r>
              <w:t>люк открыт</w:t>
            </w:r>
            <w:r w:rsidRPr="00BB17A8">
              <w:t>,</w:t>
            </w:r>
            <w:r>
              <w:t xml:space="preserve"> нали</w:t>
            </w:r>
            <w:r>
              <w:t>в</w:t>
            </w:r>
            <w:r>
              <w:t>ной шланг опущен до дна цистерны</w:t>
            </w:r>
            <w:r w:rsidRPr="00BB17A8">
              <w:t>)</w:t>
            </w:r>
          </w:p>
        </w:tc>
        <w:tc>
          <w:tcPr>
            <w:tcW w:w="1270" w:type="dxa"/>
          </w:tcPr>
          <w:p w:rsidR="00D93C2C" w:rsidRPr="00BB17A8" w:rsidRDefault="00BB17A8" w:rsidP="001A10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</w:tr>
      <w:tr w:rsidR="00D93C2C" w:rsidTr="00D93C2C">
        <w:tc>
          <w:tcPr>
            <w:tcW w:w="5070" w:type="dxa"/>
          </w:tcPr>
          <w:p w:rsidR="00D93C2C" w:rsidRPr="00BB17A8" w:rsidRDefault="00BB17A8" w:rsidP="00BB17A8">
            <w:pPr>
              <w:jc w:val="both"/>
            </w:pPr>
            <w:r w:rsidRPr="00BB17A8">
              <w:t xml:space="preserve"> </w:t>
            </w:r>
            <w:r>
              <w:t>Верхний налив полуоткрытой струей</w:t>
            </w:r>
            <w:r w:rsidRPr="00BB17A8">
              <w:t xml:space="preserve"> ( </w:t>
            </w:r>
            <w:r>
              <w:t>наливной шланг опущен до середины цистерны</w:t>
            </w:r>
            <w:r w:rsidRPr="00BB17A8">
              <w:t>)</w:t>
            </w:r>
          </w:p>
        </w:tc>
        <w:tc>
          <w:tcPr>
            <w:tcW w:w="1270" w:type="dxa"/>
          </w:tcPr>
          <w:p w:rsidR="00D93C2C" w:rsidRPr="00BB17A8" w:rsidRDefault="00BB17A8" w:rsidP="001A10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</w:t>
            </w:r>
          </w:p>
        </w:tc>
      </w:tr>
      <w:tr w:rsidR="00D93C2C" w:rsidTr="00D93C2C">
        <w:tc>
          <w:tcPr>
            <w:tcW w:w="5070" w:type="dxa"/>
          </w:tcPr>
          <w:p w:rsidR="00D93C2C" w:rsidRPr="00BB17A8" w:rsidRDefault="00BB17A8" w:rsidP="00BB17A8">
            <w:pPr>
              <w:jc w:val="both"/>
            </w:pPr>
            <w:r w:rsidRPr="00BB17A8">
              <w:t xml:space="preserve"> </w:t>
            </w:r>
            <w:r>
              <w:t>Верхний налив открытой струей</w:t>
            </w:r>
            <w:r w:rsidRPr="00BB17A8">
              <w:t xml:space="preserve"> ( </w:t>
            </w:r>
            <w:r>
              <w:t>наливной шланг в верхней части цистерны</w:t>
            </w:r>
            <w:r w:rsidRPr="00BB17A8">
              <w:t>)</w:t>
            </w:r>
          </w:p>
        </w:tc>
        <w:tc>
          <w:tcPr>
            <w:tcW w:w="1270" w:type="dxa"/>
          </w:tcPr>
          <w:p w:rsidR="00D93C2C" w:rsidRPr="00BB17A8" w:rsidRDefault="00BB17A8" w:rsidP="001A10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</w:tr>
      <w:tr w:rsidR="00D93C2C" w:rsidTr="00D93C2C">
        <w:tc>
          <w:tcPr>
            <w:tcW w:w="5070" w:type="dxa"/>
          </w:tcPr>
          <w:p w:rsidR="00D93C2C" w:rsidRPr="00D93C2C" w:rsidRDefault="00BB17A8" w:rsidP="00BB17A8">
            <w:pPr>
              <w:jc w:val="both"/>
            </w:pPr>
            <w:r>
              <w:t>Налив в нижнюю часть цистерны при закрытом люке</w:t>
            </w:r>
          </w:p>
        </w:tc>
        <w:tc>
          <w:tcPr>
            <w:tcW w:w="1270" w:type="dxa"/>
          </w:tcPr>
          <w:p w:rsidR="00D93C2C" w:rsidRPr="00BB17A8" w:rsidRDefault="00BB17A8" w:rsidP="001A10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</w:tbl>
    <w:p w:rsidR="00D93C2C" w:rsidRPr="001A102B" w:rsidRDefault="00D93C2C" w:rsidP="001A102B">
      <w:pPr>
        <w:ind w:firstLine="567"/>
        <w:jc w:val="center"/>
        <w:rPr>
          <w:sz w:val="22"/>
          <w:szCs w:val="22"/>
        </w:rPr>
      </w:pPr>
    </w:p>
    <w:p w:rsidR="00464610" w:rsidRDefault="00BB17A8" w:rsidP="00BB17A8">
      <w:pPr>
        <w:ind w:firstLine="567"/>
        <w:jc w:val="both"/>
        <w:rPr>
          <w:spacing w:val="-4"/>
          <w:sz w:val="22"/>
          <w:szCs w:val="22"/>
        </w:rPr>
      </w:pPr>
      <w:r w:rsidRPr="00D60092">
        <w:rPr>
          <w:spacing w:val="-4"/>
          <w:sz w:val="22"/>
          <w:szCs w:val="22"/>
        </w:rPr>
        <w:t>Температура газового пространства резервуара при кругл</w:t>
      </w:r>
      <w:r w:rsidRPr="00D60092">
        <w:rPr>
          <w:spacing w:val="-4"/>
          <w:sz w:val="22"/>
          <w:szCs w:val="22"/>
        </w:rPr>
        <w:t>о</w:t>
      </w:r>
      <w:r w:rsidRPr="00D60092">
        <w:rPr>
          <w:spacing w:val="-4"/>
          <w:sz w:val="22"/>
          <w:szCs w:val="22"/>
        </w:rPr>
        <w:t>годичном использовании терминала определяется по формуле:</w:t>
      </w:r>
    </w:p>
    <w:p w:rsidR="00D60092" w:rsidRPr="00D60092" w:rsidRDefault="00D60092" w:rsidP="00BB17A8">
      <w:pPr>
        <w:ind w:firstLine="567"/>
        <w:jc w:val="both"/>
        <w:rPr>
          <w:spacing w:val="-4"/>
          <w:sz w:val="22"/>
          <w:szCs w:val="22"/>
        </w:rPr>
      </w:pPr>
    </w:p>
    <w:p w:rsidR="00BB17A8" w:rsidRPr="00D60092" w:rsidRDefault="00027E0E" w:rsidP="00D60092">
      <w:pPr>
        <w:pStyle w:val="9"/>
        <w:jc w:val="right"/>
        <w:rPr>
          <w:snapToGrid/>
          <w:spacing w:val="0"/>
          <w:sz w:val="22"/>
          <w:szCs w:val="24"/>
        </w:rPr>
      </w:pPr>
      <m:oMath>
        <m:sSub>
          <m:sSubPr>
            <m:ctrlPr>
              <w:rPr>
                <w:rFonts w:ascii="Cambria Math" w:hAnsi="Cambria Math"/>
                <w:snapToGrid/>
                <w:spacing w:val="0"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/>
                <w:sz w:val="22"/>
                <w:szCs w:val="28"/>
              </w:rPr>
              <m:t xml:space="preserve">             </m:t>
            </m:r>
            <m:r>
              <w:rPr>
                <w:rFonts w:ascii="Cambria Math" w:hAnsi="Cambria Math"/>
                <w:sz w:val="22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sz w:val="22"/>
                <w:szCs w:val="28"/>
              </w:rPr>
              <m:t>ГП</m:t>
            </m:r>
          </m:sub>
        </m:sSub>
        <m:r>
          <m:rPr>
            <m:sty m:val="p"/>
          </m:rPr>
          <w:rPr>
            <w:rFonts w:ascii="Cambria Math"/>
            <w:snapToGrid/>
            <w:spacing w:val="0"/>
            <w:sz w:val="22"/>
            <w:szCs w:val="28"/>
          </w:rPr>
          <m:t>=0,5</m:t>
        </m:r>
        <m:d>
          <m:dPr>
            <m:ctrlPr>
              <w:rPr>
                <w:rFonts w:ascii="Cambria Math" w:hAnsi="Cambria Math"/>
                <w:snapToGrid/>
                <w:spacing w:val="0"/>
                <w:sz w:val="22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napToGrid/>
                    <w:spacing w:val="0"/>
                    <w:sz w:val="22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napToGrid/>
                    <w:spacing w:val="0"/>
                    <w:sz w:val="22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snapToGrid/>
                    <w:spacing w:val="0"/>
                    <w:sz w:val="22"/>
                    <w:szCs w:val="28"/>
                  </w:rPr>
                  <m:t>ж</m:t>
                </m:r>
              </m:sub>
            </m:sSub>
            <m:r>
              <m:rPr>
                <m:sty m:val="p"/>
              </m:rPr>
              <w:rPr>
                <w:rFonts w:ascii="Cambria Math"/>
                <w:snapToGrid/>
                <w:spacing w:val="0"/>
                <w:sz w:val="22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snapToGrid/>
                    <w:spacing w:val="0"/>
                    <w:sz w:val="22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napToGrid/>
                    <w:spacing w:val="0"/>
                    <w:sz w:val="22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snapToGrid/>
                    <w:spacing w:val="0"/>
                    <w:sz w:val="22"/>
                    <w:szCs w:val="28"/>
                  </w:rPr>
                  <m:t>ов</m:t>
                </m:r>
              </m:sub>
            </m:sSub>
          </m:e>
        </m:d>
        <m:r>
          <m:rPr>
            <m:sty m:val="p"/>
          </m:rPr>
          <w:rPr>
            <w:rFonts w:ascii="Cambria Math"/>
            <w:snapToGrid/>
            <w:spacing w:val="0"/>
            <w:sz w:val="22"/>
            <w:szCs w:val="28"/>
          </w:rPr>
          <m:t>,</m:t>
        </m:r>
      </m:oMath>
      <w:r w:rsidR="00BB17A8" w:rsidRPr="00D60092">
        <w:rPr>
          <w:i/>
          <w:snapToGrid/>
          <w:spacing w:val="0"/>
          <w:sz w:val="20"/>
          <w:szCs w:val="24"/>
        </w:rPr>
        <w:t xml:space="preserve">                </w:t>
      </w:r>
      <w:r w:rsidR="00BB17A8" w:rsidRPr="009229F7">
        <w:rPr>
          <w:i/>
          <w:snapToGrid/>
          <w:spacing w:val="0"/>
          <w:sz w:val="24"/>
          <w:szCs w:val="24"/>
        </w:rPr>
        <w:t xml:space="preserve">            </w:t>
      </w:r>
      <w:r w:rsidR="00BB17A8" w:rsidRPr="00D60092">
        <w:rPr>
          <w:i/>
          <w:snapToGrid/>
          <w:spacing w:val="0"/>
          <w:sz w:val="22"/>
          <w:szCs w:val="24"/>
        </w:rPr>
        <w:t xml:space="preserve"> </w:t>
      </w:r>
      <w:r w:rsidR="00BB17A8" w:rsidRPr="00D60092">
        <w:rPr>
          <w:snapToGrid/>
          <w:spacing w:val="0"/>
          <w:sz w:val="22"/>
          <w:szCs w:val="24"/>
        </w:rPr>
        <w:t>(4.11)</w:t>
      </w:r>
    </w:p>
    <w:p w:rsidR="002B424B" w:rsidRDefault="002B424B" w:rsidP="002B424B"/>
    <w:p w:rsidR="002B424B" w:rsidRDefault="00D60092" w:rsidP="00D60092">
      <w:pPr>
        <w:spacing w:line="247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ж</m:t>
            </m:r>
          </m:sub>
        </m:sSub>
      </m:oMath>
      <w:r>
        <w:rPr>
          <w:sz w:val="22"/>
          <w:szCs w:val="22"/>
        </w:rPr>
        <w:t xml:space="preserve"> – </w:t>
      </w:r>
      <w:r w:rsidR="002B424B">
        <w:rPr>
          <w:sz w:val="22"/>
          <w:szCs w:val="22"/>
        </w:rPr>
        <w:t xml:space="preserve">температура жидкости в резервуаре, </w:t>
      </w:r>
      <w:r w:rsidRPr="00D60092">
        <w:rPr>
          <w:rFonts w:cs="Times New Roman"/>
          <w:sz w:val="22"/>
          <w:szCs w:val="22"/>
        </w:rPr>
        <w:t>°</w:t>
      </w:r>
      <w:r w:rsidR="002B424B">
        <w:rPr>
          <w:sz w:val="22"/>
          <w:szCs w:val="22"/>
        </w:rPr>
        <w:t>С;</w:t>
      </w:r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ов</m:t>
            </m:r>
          </m:sub>
        </m:sSub>
      </m:oMath>
      <w:r>
        <w:rPr>
          <w:sz w:val="22"/>
          <w:szCs w:val="22"/>
        </w:rPr>
        <w:t xml:space="preserve"> – </w:t>
      </w:r>
      <w:r w:rsidR="002B424B">
        <w:rPr>
          <w:sz w:val="22"/>
          <w:szCs w:val="22"/>
        </w:rPr>
        <w:t>среднег</w:t>
      </w:r>
      <w:r w:rsidR="002B424B">
        <w:rPr>
          <w:sz w:val="22"/>
          <w:szCs w:val="22"/>
        </w:rPr>
        <w:t>о</w:t>
      </w:r>
      <w:r w:rsidR="002B424B">
        <w:rPr>
          <w:sz w:val="22"/>
          <w:szCs w:val="22"/>
        </w:rPr>
        <w:t>довая температура окружающего воздуха в данном географич</w:t>
      </w:r>
      <w:r w:rsidR="002B424B">
        <w:rPr>
          <w:sz w:val="22"/>
          <w:szCs w:val="22"/>
        </w:rPr>
        <w:t>е</w:t>
      </w:r>
      <w:r w:rsidR="002B424B">
        <w:rPr>
          <w:sz w:val="22"/>
          <w:szCs w:val="22"/>
        </w:rPr>
        <w:t xml:space="preserve">ском пункте, </w:t>
      </w:r>
      <w:r>
        <w:rPr>
          <w:rFonts w:cs="Times New Roman"/>
          <w:sz w:val="22"/>
          <w:szCs w:val="22"/>
        </w:rPr>
        <w:t>°</w:t>
      </w:r>
      <w:r w:rsidR="002B424B">
        <w:rPr>
          <w:sz w:val="22"/>
          <w:szCs w:val="22"/>
        </w:rPr>
        <w:t>С.</w:t>
      </w:r>
    </w:p>
    <w:p w:rsidR="002B424B" w:rsidRDefault="002B424B" w:rsidP="00D60092">
      <w:pPr>
        <w:spacing w:line="247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Определение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si</m:t>
            </m:r>
          </m:sub>
        </m:sSub>
      </m:oMath>
      <w:r w:rsidRPr="002B424B">
        <w:rPr>
          <w:sz w:val="22"/>
          <w:szCs w:val="22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  <m:r>
              <w:rPr>
                <w:rFonts w:ascii="Cambria Math" w:hAnsi="Cambria Math"/>
                <w:sz w:val="22"/>
                <w:szCs w:val="22"/>
              </w:rPr>
              <m:t xml:space="preserve"> 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ГП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  </m:t>
        </m:r>
      </m:oMath>
      <w:r>
        <w:rPr>
          <w:sz w:val="22"/>
          <w:szCs w:val="22"/>
        </w:rPr>
        <w:t>аналогично заданию 4.1.</w:t>
      </w:r>
    </w:p>
    <w:p w:rsidR="002B424B" w:rsidRDefault="002B424B" w:rsidP="00D60092">
      <w:pPr>
        <w:spacing w:line="247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Объем взрывоопасной зоны определяют по формуле (4.1).</w:t>
      </w:r>
    </w:p>
    <w:p w:rsidR="002B424B" w:rsidRPr="00D60092" w:rsidRDefault="002B424B" w:rsidP="00D60092">
      <w:pPr>
        <w:spacing w:line="247" w:lineRule="auto"/>
        <w:jc w:val="center"/>
        <w:rPr>
          <w:b/>
          <w:sz w:val="28"/>
          <w:szCs w:val="22"/>
        </w:rPr>
      </w:pPr>
    </w:p>
    <w:p w:rsidR="00D60092" w:rsidRDefault="00D60092" w:rsidP="00D60092">
      <w:pPr>
        <w:spacing w:line="247" w:lineRule="auto"/>
        <w:jc w:val="center"/>
        <w:rPr>
          <w:sz w:val="22"/>
          <w:szCs w:val="22"/>
        </w:rPr>
      </w:pPr>
      <w:r w:rsidRPr="00EA2873">
        <w:rPr>
          <w:b/>
          <w:sz w:val="24"/>
          <w:szCs w:val="22"/>
        </w:rPr>
        <w:t>Литература</w:t>
      </w:r>
      <w:r w:rsidRPr="00501F99">
        <w:rPr>
          <w:sz w:val="22"/>
          <w:szCs w:val="22"/>
        </w:rPr>
        <w:t xml:space="preserve"> </w:t>
      </w:r>
    </w:p>
    <w:p w:rsidR="00D60092" w:rsidRPr="00D60092" w:rsidRDefault="00D60092" w:rsidP="00D60092">
      <w:pPr>
        <w:spacing w:line="247" w:lineRule="auto"/>
        <w:jc w:val="center"/>
        <w:rPr>
          <w:sz w:val="28"/>
          <w:szCs w:val="22"/>
        </w:rPr>
      </w:pPr>
    </w:p>
    <w:p w:rsidR="00D60092" w:rsidRPr="00EA2873" w:rsidRDefault="00D60092" w:rsidP="00D60092">
      <w:pPr>
        <w:spacing w:line="247" w:lineRule="auto"/>
        <w:ind w:firstLine="567"/>
        <w:jc w:val="both"/>
        <w:rPr>
          <w:sz w:val="22"/>
        </w:rPr>
      </w:pPr>
      <w:r>
        <w:rPr>
          <w:sz w:val="22"/>
        </w:rPr>
        <w:t xml:space="preserve">1. </w:t>
      </w:r>
      <w:r w:rsidRPr="00EA2873">
        <w:rPr>
          <w:sz w:val="22"/>
        </w:rPr>
        <w:t>Корольченко А.Я., Корольченко Д.А. Пожаровзрывоб</w:t>
      </w:r>
      <w:r w:rsidRPr="00EA2873">
        <w:rPr>
          <w:sz w:val="22"/>
        </w:rPr>
        <w:t>е</w:t>
      </w:r>
      <w:r w:rsidRPr="00EA2873">
        <w:rPr>
          <w:sz w:val="22"/>
        </w:rPr>
        <w:t>зопасность веществ и материалов и средства их тушения: спр</w:t>
      </w:r>
      <w:r w:rsidRPr="00EA2873">
        <w:rPr>
          <w:sz w:val="22"/>
        </w:rPr>
        <w:t>а</w:t>
      </w:r>
      <w:r w:rsidRPr="00EA2873">
        <w:rPr>
          <w:sz w:val="22"/>
        </w:rPr>
        <w:t>вочник: в 2-х ч. – М.: Пожнаука, 2004.</w:t>
      </w:r>
    </w:p>
    <w:p w:rsidR="00D60092" w:rsidRPr="00EA2873" w:rsidRDefault="00D60092" w:rsidP="00D60092">
      <w:pPr>
        <w:spacing w:line="247" w:lineRule="auto"/>
        <w:ind w:firstLine="567"/>
        <w:jc w:val="both"/>
        <w:rPr>
          <w:sz w:val="22"/>
        </w:rPr>
      </w:pPr>
      <w:r>
        <w:rPr>
          <w:sz w:val="22"/>
        </w:rPr>
        <w:t xml:space="preserve">2. </w:t>
      </w:r>
      <w:r w:rsidRPr="00EA2873">
        <w:rPr>
          <w:sz w:val="22"/>
        </w:rPr>
        <w:t>СНиП 23-01-99. Строительная климатология. – Введ. 2000-01-01. – НИИСФ. 1999.</w:t>
      </w:r>
    </w:p>
    <w:p w:rsidR="00D60092" w:rsidRPr="00EA2873" w:rsidRDefault="00D60092" w:rsidP="00D60092">
      <w:pPr>
        <w:spacing w:line="247" w:lineRule="auto"/>
        <w:ind w:firstLine="567"/>
        <w:jc w:val="both"/>
        <w:rPr>
          <w:sz w:val="22"/>
        </w:rPr>
      </w:pPr>
      <w:r>
        <w:rPr>
          <w:sz w:val="22"/>
        </w:rPr>
        <w:t xml:space="preserve">3. </w:t>
      </w:r>
      <w:r w:rsidRPr="00EA2873">
        <w:rPr>
          <w:sz w:val="22"/>
        </w:rPr>
        <w:t>РМ 62-91-90. Методика расчета вредных выбросов в а</w:t>
      </w:r>
      <w:r w:rsidRPr="00EA2873">
        <w:rPr>
          <w:sz w:val="22"/>
        </w:rPr>
        <w:t>т</w:t>
      </w:r>
      <w:r w:rsidRPr="00EA2873">
        <w:rPr>
          <w:sz w:val="22"/>
        </w:rPr>
        <w:t>мосферу из нефтехимического оборудования. – Введ. 1991-01-01. – Гипрокаучук. 1991. – 40 с.</w:t>
      </w:r>
    </w:p>
    <w:p w:rsidR="002B424B" w:rsidRPr="00D60092" w:rsidRDefault="002B424B" w:rsidP="00D60092">
      <w:pPr>
        <w:spacing w:line="247" w:lineRule="auto"/>
        <w:jc w:val="center"/>
        <w:rPr>
          <w:b/>
          <w:sz w:val="36"/>
          <w:szCs w:val="22"/>
        </w:rPr>
      </w:pPr>
    </w:p>
    <w:p w:rsidR="002B424B" w:rsidRPr="00D60092" w:rsidRDefault="002B424B" w:rsidP="00D60092">
      <w:pPr>
        <w:spacing w:line="247" w:lineRule="auto"/>
        <w:jc w:val="center"/>
        <w:rPr>
          <w:b/>
          <w:sz w:val="22"/>
        </w:rPr>
      </w:pPr>
      <w:r w:rsidRPr="00D60092">
        <w:rPr>
          <w:b/>
          <w:sz w:val="22"/>
        </w:rPr>
        <w:t xml:space="preserve">Работа № 5. Оценка пожаровзрывоопасности среды </w:t>
      </w:r>
      <w:r w:rsidR="00D60092">
        <w:rPr>
          <w:b/>
          <w:sz w:val="22"/>
        </w:rPr>
        <w:br/>
      </w:r>
      <w:r w:rsidRPr="00D60092">
        <w:rPr>
          <w:b/>
          <w:sz w:val="22"/>
        </w:rPr>
        <w:t xml:space="preserve">в зоне выхода горючих веществ из поврежденного </w:t>
      </w:r>
      <w:r w:rsidR="00D60092">
        <w:rPr>
          <w:b/>
          <w:sz w:val="22"/>
        </w:rPr>
        <w:br/>
      </w:r>
      <w:r w:rsidRPr="00D60092">
        <w:rPr>
          <w:b/>
          <w:sz w:val="22"/>
        </w:rPr>
        <w:t xml:space="preserve">технологического оборудования и способы обеспечения </w:t>
      </w:r>
      <w:r w:rsidR="00D60092">
        <w:rPr>
          <w:b/>
          <w:sz w:val="22"/>
        </w:rPr>
        <w:br/>
      </w:r>
      <w:r w:rsidRPr="00D60092">
        <w:rPr>
          <w:b/>
          <w:sz w:val="22"/>
        </w:rPr>
        <w:t>пожарной безопасно</w:t>
      </w:r>
      <w:r w:rsidR="00D60092">
        <w:rPr>
          <w:b/>
          <w:sz w:val="22"/>
        </w:rPr>
        <w:t>сти</w:t>
      </w:r>
    </w:p>
    <w:p w:rsidR="00D60092" w:rsidRPr="00D60092" w:rsidRDefault="00D60092" w:rsidP="00D60092">
      <w:pPr>
        <w:spacing w:line="247" w:lineRule="auto"/>
        <w:ind w:firstLine="567"/>
        <w:jc w:val="both"/>
        <w:rPr>
          <w:sz w:val="28"/>
          <w:szCs w:val="22"/>
          <w:u w:val="single"/>
        </w:rPr>
      </w:pPr>
    </w:p>
    <w:p w:rsidR="002B424B" w:rsidRDefault="00D60092" w:rsidP="00D60092">
      <w:pPr>
        <w:spacing w:line="247" w:lineRule="auto"/>
        <w:ind w:firstLine="567"/>
        <w:jc w:val="both"/>
        <w:rPr>
          <w:sz w:val="22"/>
          <w:szCs w:val="22"/>
        </w:rPr>
      </w:pPr>
      <w:r w:rsidRPr="00D60092">
        <w:rPr>
          <w:b/>
          <w:sz w:val="22"/>
          <w:szCs w:val="22"/>
        </w:rPr>
        <w:t>Цель работы</w:t>
      </w:r>
      <w:r>
        <w:rPr>
          <w:sz w:val="22"/>
          <w:szCs w:val="22"/>
        </w:rPr>
        <w:t xml:space="preserve"> – </w:t>
      </w:r>
      <w:r w:rsidR="002B424B">
        <w:rPr>
          <w:sz w:val="22"/>
          <w:szCs w:val="22"/>
        </w:rPr>
        <w:t>приобретение, отработка и закрепление практических умений и навыко</w:t>
      </w:r>
      <w:r w:rsidR="0074154F">
        <w:rPr>
          <w:sz w:val="22"/>
          <w:szCs w:val="22"/>
        </w:rPr>
        <w:t>в применения теоретических зн</w:t>
      </w:r>
      <w:r w:rsidR="002B424B">
        <w:rPr>
          <w:sz w:val="22"/>
          <w:szCs w:val="22"/>
        </w:rPr>
        <w:t>аний при решении практических задач, связанных с оценкой пожарной опасности выхода горючих веществ</w:t>
      </w:r>
      <w:r w:rsidR="008172C9">
        <w:rPr>
          <w:sz w:val="22"/>
          <w:szCs w:val="22"/>
        </w:rPr>
        <w:t xml:space="preserve"> из поврежденн</w:t>
      </w:r>
      <w:r w:rsidR="008172C9">
        <w:rPr>
          <w:sz w:val="22"/>
          <w:szCs w:val="22"/>
        </w:rPr>
        <w:t>о</w:t>
      </w:r>
      <w:r w:rsidR="008172C9">
        <w:rPr>
          <w:sz w:val="22"/>
          <w:szCs w:val="22"/>
        </w:rPr>
        <w:t>го технологического оборудования и разработка мер по обесп</w:t>
      </w:r>
      <w:r w:rsidR="008172C9">
        <w:rPr>
          <w:sz w:val="22"/>
          <w:szCs w:val="22"/>
        </w:rPr>
        <w:t>е</w:t>
      </w:r>
      <w:r w:rsidR="008172C9">
        <w:rPr>
          <w:sz w:val="22"/>
          <w:szCs w:val="22"/>
        </w:rPr>
        <w:t>чению пожарной безопасности.</w:t>
      </w:r>
    </w:p>
    <w:p w:rsidR="008172C9" w:rsidRDefault="008172C9" w:rsidP="00D60092">
      <w:pPr>
        <w:spacing w:line="247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</w:t>
      </w:r>
      <w:r w:rsidR="0074154F">
        <w:rPr>
          <w:sz w:val="22"/>
          <w:szCs w:val="22"/>
        </w:rPr>
        <w:t>ход</w:t>
      </w:r>
      <w:r>
        <w:rPr>
          <w:sz w:val="22"/>
          <w:szCs w:val="22"/>
        </w:rPr>
        <w:t xml:space="preserve"> горючего вещества из поврежденного технолог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ческого оборудования приводит, как правило, к образованию пожаро- или взрывоопасной зоны и при наличии источника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жигания – к воспламенению горючего вещества или взрыву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рючей смеси, пожару на производственном объекте.</w:t>
      </w:r>
    </w:p>
    <w:p w:rsidR="008172C9" w:rsidRDefault="008172C9" w:rsidP="002B424B">
      <w:pPr>
        <w:ind w:firstLine="567"/>
        <w:jc w:val="both"/>
        <w:rPr>
          <w:sz w:val="22"/>
          <w:szCs w:val="22"/>
        </w:rPr>
      </w:pPr>
    </w:p>
    <w:p w:rsidR="00D60092" w:rsidRDefault="00D60092" w:rsidP="00D60092">
      <w:pPr>
        <w:jc w:val="center"/>
        <w:rPr>
          <w:b/>
          <w:sz w:val="22"/>
          <w:szCs w:val="22"/>
        </w:rPr>
      </w:pPr>
    </w:p>
    <w:p w:rsidR="00D60092" w:rsidRPr="00D60092" w:rsidRDefault="008172C9" w:rsidP="00D60092">
      <w:pPr>
        <w:jc w:val="center"/>
        <w:rPr>
          <w:b/>
          <w:sz w:val="22"/>
          <w:szCs w:val="22"/>
        </w:rPr>
      </w:pPr>
      <w:r w:rsidRPr="00D60092">
        <w:rPr>
          <w:b/>
          <w:sz w:val="22"/>
          <w:szCs w:val="22"/>
        </w:rPr>
        <w:lastRenderedPageBreak/>
        <w:t>Задание 5.1.</w:t>
      </w:r>
    </w:p>
    <w:p w:rsidR="00D60092" w:rsidRDefault="00D60092" w:rsidP="002B424B">
      <w:pPr>
        <w:ind w:firstLine="567"/>
        <w:jc w:val="both"/>
        <w:rPr>
          <w:sz w:val="22"/>
          <w:szCs w:val="22"/>
        </w:rPr>
      </w:pPr>
    </w:p>
    <w:p w:rsidR="008172C9" w:rsidRDefault="008172C9" w:rsidP="002B424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 массу выходящей наружу горючей жидкости при локальном повреждении аппарата (авария ликвидирована через 800 с), количество испарившейся со свободной поверхн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сти жидкости в неподвижную среду и величину объема взрыв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опасной зоны, которая может при этом образоваться. Вид гор</w:t>
      </w:r>
      <w:r>
        <w:rPr>
          <w:sz w:val="22"/>
          <w:szCs w:val="22"/>
        </w:rPr>
        <w:t>ю</w:t>
      </w:r>
      <w:r>
        <w:rPr>
          <w:sz w:val="22"/>
          <w:szCs w:val="22"/>
        </w:rPr>
        <w:t>чей жидкости и исходные данные, необходимые для решения задачи заимствовать из табл. 2.8</w:t>
      </w:r>
      <w:r w:rsidR="00E7022A">
        <w:rPr>
          <w:sz w:val="22"/>
          <w:szCs w:val="22"/>
        </w:rPr>
        <w:t xml:space="preserve"> (раздел 2)</w:t>
      </w:r>
      <w:r>
        <w:rPr>
          <w:sz w:val="22"/>
          <w:szCs w:val="22"/>
        </w:rPr>
        <w:t>. Коэффициент расх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да принять равным 0,6; жидкость содержит свыше 70</w:t>
      </w:r>
      <w:r w:rsidR="00D60092">
        <w:rPr>
          <w:sz w:val="22"/>
          <w:szCs w:val="22"/>
        </w:rPr>
        <w:t xml:space="preserve"> </w:t>
      </w:r>
      <w:r>
        <w:rPr>
          <w:sz w:val="22"/>
          <w:szCs w:val="22"/>
        </w:rPr>
        <w:t>% (по ма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се) растворителей.</w:t>
      </w:r>
    </w:p>
    <w:p w:rsidR="008172C9" w:rsidRPr="00D60092" w:rsidRDefault="008172C9" w:rsidP="00D60092">
      <w:pPr>
        <w:jc w:val="both"/>
        <w:rPr>
          <w:b/>
          <w:sz w:val="22"/>
          <w:szCs w:val="22"/>
        </w:rPr>
      </w:pPr>
    </w:p>
    <w:p w:rsidR="008172C9" w:rsidRPr="00D60092" w:rsidRDefault="008172C9" w:rsidP="00D60092">
      <w:pPr>
        <w:jc w:val="center"/>
        <w:rPr>
          <w:b/>
          <w:sz w:val="22"/>
          <w:szCs w:val="22"/>
        </w:rPr>
      </w:pPr>
      <w:r w:rsidRPr="00D60092">
        <w:rPr>
          <w:b/>
          <w:sz w:val="22"/>
          <w:szCs w:val="22"/>
        </w:rPr>
        <w:t>Задание на выполнение работы</w:t>
      </w:r>
    </w:p>
    <w:p w:rsidR="008172C9" w:rsidRDefault="008172C9" w:rsidP="008172C9">
      <w:pPr>
        <w:ind w:firstLine="567"/>
        <w:jc w:val="center"/>
        <w:rPr>
          <w:sz w:val="22"/>
          <w:szCs w:val="22"/>
        </w:rPr>
      </w:pPr>
    </w:p>
    <w:p w:rsidR="008172C9" w:rsidRDefault="008172C9" w:rsidP="00D6009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работы.</w:t>
      </w:r>
    </w:p>
    <w:p w:rsidR="008172C9" w:rsidRDefault="008172C9" w:rsidP="00D6009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методов оценки пожа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ной опасности выхода в окружающее пространство горючей жидкости при разгерметизации надземного резервуара.</w:t>
      </w:r>
    </w:p>
    <w:p w:rsidR="008172C9" w:rsidRDefault="008172C9" w:rsidP="00D6009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оценки массы паров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рючей ненагретой жидкости при испарении со свободной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верхности и величину объема взрывоопасной зоны, которая при этом может образоваться.</w:t>
      </w:r>
    </w:p>
    <w:p w:rsidR="00DE48FB" w:rsidRDefault="00DE48FB" w:rsidP="00D60092">
      <w:pPr>
        <w:pStyle w:val="a3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меры по снижению пожарной опасности.</w:t>
      </w:r>
    </w:p>
    <w:p w:rsidR="00DE78D3" w:rsidRDefault="00DE78D3" w:rsidP="00DE48FB">
      <w:pPr>
        <w:pStyle w:val="a3"/>
        <w:jc w:val="center"/>
        <w:rPr>
          <w:i/>
          <w:sz w:val="22"/>
          <w:szCs w:val="22"/>
        </w:rPr>
      </w:pPr>
    </w:p>
    <w:p w:rsidR="00DE48FB" w:rsidRPr="00D60092" w:rsidRDefault="00DE48FB" w:rsidP="00DE48FB">
      <w:pPr>
        <w:pStyle w:val="a3"/>
        <w:jc w:val="center"/>
        <w:rPr>
          <w:b/>
          <w:sz w:val="22"/>
          <w:szCs w:val="22"/>
        </w:rPr>
      </w:pPr>
      <w:r w:rsidRPr="00D60092">
        <w:rPr>
          <w:b/>
          <w:sz w:val="22"/>
          <w:szCs w:val="22"/>
        </w:rPr>
        <w:t>Методика расчета</w:t>
      </w:r>
    </w:p>
    <w:p w:rsidR="00DE48FB" w:rsidRDefault="00DE48FB" w:rsidP="00DE48FB">
      <w:pPr>
        <w:pStyle w:val="a3"/>
        <w:jc w:val="both"/>
        <w:rPr>
          <w:sz w:val="22"/>
          <w:szCs w:val="22"/>
        </w:rPr>
      </w:pPr>
    </w:p>
    <w:p w:rsidR="00DE48FB" w:rsidRDefault="00DE48FB" w:rsidP="00DE48FB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Массу выходящей наружу жидкости при локальном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вреждении аппарата определяют по формуле:</w:t>
      </w:r>
    </w:p>
    <w:p w:rsidR="00DE48FB" w:rsidRDefault="00DE48FB" w:rsidP="00DE48FB">
      <w:pPr>
        <w:pStyle w:val="a3"/>
        <w:ind w:left="0" w:firstLine="567"/>
        <w:jc w:val="both"/>
        <w:rPr>
          <w:sz w:val="22"/>
          <w:szCs w:val="22"/>
        </w:rPr>
      </w:pPr>
    </w:p>
    <w:p w:rsidR="005B5EAC" w:rsidRDefault="00DE48FB" w:rsidP="00D60092">
      <w:pPr>
        <w:pStyle w:val="a3"/>
        <w:ind w:left="0" w:firstLine="567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m</m:t>
            </m:r>
          </m:e>
          <m:sub>
            <m:r>
              <w:rPr>
                <w:rFonts w:ascii="Cambria Math" w:cs="Times New Roman"/>
                <w:sz w:val="22"/>
                <w:szCs w:val="28"/>
              </w:rPr>
              <m:t>л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r>
          <w:rPr>
            <w:rFonts w:ascii="Cambria Math" w:hAnsi="Cambria Math" w:cs="Times New Roman"/>
            <w:sz w:val="22"/>
            <w:szCs w:val="28"/>
          </w:rPr>
          <m:t>μ</m:t>
        </m:r>
        <m:r>
          <w:rPr>
            <w:rFonts w:cs="Times New Roman"/>
            <w:sz w:val="22"/>
            <w:szCs w:val="28"/>
          </w:rPr>
          <m:t>∙</m:t>
        </m:r>
        <m:r>
          <w:rPr>
            <w:rFonts w:ascii="Cambria Math" w:hAnsi="Cambria Math" w:cs="Times New Roman"/>
            <w:sz w:val="22"/>
            <w:szCs w:val="28"/>
          </w:rPr>
          <m:t>f</m:t>
        </m:r>
        <m:r>
          <w:rPr>
            <w:rFonts w:cs="Times New Roman"/>
            <w:sz w:val="22"/>
            <w:szCs w:val="28"/>
          </w:rPr>
          <m:t>∙</m:t>
        </m:r>
        <m:r>
          <w:rPr>
            <w:rFonts w:ascii="Cambria Math" w:hAnsi="Cambria Math" w:cs="Times New Roman"/>
            <w:sz w:val="22"/>
            <w:szCs w:val="28"/>
          </w:rPr>
          <m:t>w</m:t>
        </m:r>
        <m:r>
          <w:rPr>
            <w:rFonts w:cs="Times New Roman"/>
            <w:sz w:val="22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t</m:t>
            </m:r>
          </m:sub>
        </m:sSub>
        <m:r>
          <w:rPr>
            <w:rFonts w:cs="Times New Roman"/>
            <w:sz w:val="22"/>
            <w:szCs w:val="28"/>
          </w:rPr>
          <m:t>∙</m:t>
        </m:r>
        <m:r>
          <w:rPr>
            <w:rFonts w:ascii="Cambria Math" w:hAnsi="Cambria Math" w:cs="Times New Roman"/>
            <w:sz w:val="22"/>
            <w:szCs w:val="28"/>
          </w:rPr>
          <m:t>τ</m:t>
        </m:r>
        <m:r>
          <w:rPr>
            <w:rFonts w:ascii="Cambria Math" w:cs="Times New Roman"/>
            <w:sz w:val="22"/>
            <w:szCs w:val="28"/>
          </w:rPr>
          <m:t>,</m:t>
        </m:r>
      </m:oMath>
      <w:r w:rsidRPr="009229F7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               </w:t>
      </w:r>
      <w:r w:rsidRPr="009229F7">
        <w:rPr>
          <w:sz w:val="22"/>
          <w:szCs w:val="22"/>
        </w:rPr>
        <w:t>(</w:t>
      </w:r>
      <w:r w:rsidRPr="00DE48FB">
        <w:rPr>
          <w:sz w:val="22"/>
          <w:szCs w:val="22"/>
        </w:rPr>
        <w:t>5.1)</w:t>
      </w:r>
    </w:p>
    <w:p w:rsidR="00DE48FB" w:rsidRDefault="00DE48FB" w:rsidP="00DE48FB">
      <w:pPr>
        <w:pStyle w:val="a3"/>
        <w:ind w:left="0" w:firstLine="567"/>
        <w:jc w:val="both"/>
        <w:rPr>
          <w:sz w:val="22"/>
          <w:szCs w:val="22"/>
        </w:rPr>
      </w:pPr>
    </w:p>
    <w:p w:rsidR="00DE48FB" w:rsidRPr="009229F7" w:rsidRDefault="00DE48FB" w:rsidP="00DE48FB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 w:rsidR="00D60092" w:rsidRPr="00D60092">
        <w:rPr>
          <w:rFonts w:cs="Times New Roman"/>
          <w:i/>
          <w:sz w:val="22"/>
          <w:szCs w:val="22"/>
        </w:rPr>
        <w:t>μ</w:t>
      </w:r>
      <w:r>
        <w:rPr>
          <w:sz w:val="22"/>
          <w:szCs w:val="22"/>
        </w:rPr>
        <w:t>– коэффициент расход</w:t>
      </w:r>
      <w:r w:rsidR="00D60092">
        <w:rPr>
          <w:sz w:val="22"/>
          <w:szCs w:val="22"/>
        </w:rPr>
        <w:t xml:space="preserve">а, изменяющийся в пределах 0,45– </w:t>
      </w:r>
      <w:r>
        <w:rPr>
          <w:sz w:val="22"/>
          <w:szCs w:val="22"/>
        </w:rPr>
        <w:t>0,87;</w:t>
      </w:r>
      <w:r w:rsidR="00D60092">
        <w:rPr>
          <w:sz w:val="22"/>
          <w:szCs w:val="22"/>
        </w:rPr>
        <w:t xml:space="preserve"> </w:t>
      </w:r>
      <w:r w:rsidR="00D60092" w:rsidRPr="00D60092">
        <w:rPr>
          <w:i/>
          <w:sz w:val="22"/>
          <w:szCs w:val="22"/>
          <w:lang w:val="en-US"/>
        </w:rPr>
        <w:t>f</w:t>
      </w:r>
      <w:r w:rsidR="00D60092" w:rsidRPr="00D60092">
        <w:rPr>
          <w:sz w:val="22"/>
          <w:szCs w:val="22"/>
        </w:rPr>
        <w:t xml:space="preserve"> </w:t>
      </w:r>
      <w:r w:rsidR="00D60092">
        <w:rPr>
          <w:sz w:val="22"/>
          <w:szCs w:val="22"/>
        </w:rPr>
        <w:t xml:space="preserve">– </w:t>
      </w:r>
      <w:r w:rsidR="00DE78D3">
        <w:rPr>
          <w:sz w:val="22"/>
          <w:szCs w:val="22"/>
        </w:rPr>
        <w:t>сечение отверстия, ч</w:t>
      </w:r>
      <w:r>
        <w:rPr>
          <w:sz w:val="22"/>
          <w:szCs w:val="22"/>
        </w:rPr>
        <w:t>ерез которое вещество выходит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ружу, 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</w:t>
      </w:r>
      <w:r w:rsidR="00D60092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w</m:t>
        </m:r>
      </m:oMath>
      <w:r w:rsidR="00D60092">
        <w:rPr>
          <w:sz w:val="22"/>
          <w:szCs w:val="22"/>
        </w:rPr>
        <w:t xml:space="preserve"> – </w:t>
      </w:r>
      <w:r>
        <w:rPr>
          <w:sz w:val="22"/>
          <w:szCs w:val="22"/>
        </w:rPr>
        <w:t>скорость истечения вещества из отверстия, м/с;</w:t>
      </w:r>
      <w:r w:rsidR="00D60092">
        <w:rPr>
          <w:sz w:val="22"/>
          <w:szCs w:val="22"/>
        </w:rPr>
        <w:t xml:space="preserve"> </w:t>
      </w:r>
      <w:r w:rsidR="00D60092">
        <w:rPr>
          <w:sz w:val="22"/>
          <w:szCs w:val="22"/>
        </w:rPr>
        <w:br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="00D60092">
        <w:rPr>
          <w:sz w:val="22"/>
          <w:szCs w:val="22"/>
        </w:rPr>
        <w:t xml:space="preserve"> – </w:t>
      </w:r>
      <w:r>
        <w:rPr>
          <w:sz w:val="22"/>
          <w:szCs w:val="22"/>
        </w:rPr>
        <w:t>плотность вещества,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  <w:r w:rsidR="00D60092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τ</m:t>
        </m:r>
      </m:oMath>
      <w:r w:rsidR="00D60092">
        <w:rPr>
          <w:sz w:val="22"/>
          <w:szCs w:val="22"/>
        </w:rPr>
        <w:t xml:space="preserve"> – </w:t>
      </w:r>
      <w:r>
        <w:rPr>
          <w:sz w:val="22"/>
          <w:szCs w:val="22"/>
        </w:rPr>
        <w:t>длительность истечения, с.</w:t>
      </w:r>
    </w:p>
    <w:p w:rsidR="00DE48FB" w:rsidRDefault="00DE48FB" w:rsidP="00DE48FB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Скорость истечения жидкости определяют по формуле:</w:t>
      </w:r>
    </w:p>
    <w:p w:rsidR="00DE48FB" w:rsidRDefault="00DE48FB" w:rsidP="00DE48FB">
      <w:pPr>
        <w:pStyle w:val="a3"/>
        <w:ind w:left="0" w:firstLine="567"/>
        <w:jc w:val="both"/>
        <w:rPr>
          <w:sz w:val="22"/>
          <w:szCs w:val="22"/>
        </w:rPr>
      </w:pPr>
    </w:p>
    <w:p w:rsidR="00DE48FB" w:rsidRDefault="00942494" w:rsidP="00D60092">
      <w:pPr>
        <w:pStyle w:val="a3"/>
        <w:ind w:left="0"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m:oMath>
        <m:r>
          <w:rPr>
            <w:rFonts w:ascii="Cambria Math" w:hAnsi="Cambria Math" w:cs="Times New Roman"/>
            <w:sz w:val="22"/>
            <w:szCs w:val="28"/>
          </w:rPr>
          <m:t>w</m:t>
        </m:r>
        <m:r>
          <w:rPr>
            <w:rFonts w:ascii="Cambria Math" w:cs="Times New Roman"/>
            <w:sz w:val="22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radPr>
          <m:deg/>
          <m:e>
            <m:r>
              <w:rPr>
                <w:rFonts w:ascii="Cambria Math" w:cs="Times New Roman"/>
                <w:sz w:val="22"/>
                <w:szCs w:val="28"/>
              </w:rPr>
              <m:t>2</m:t>
            </m:r>
            <m:r>
              <w:rPr>
                <w:rFonts w:ascii="Cambria Math" w:hAnsi="Cambria Math" w:cs="Times New Roman"/>
                <w:sz w:val="22"/>
                <w:szCs w:val="28"/>
              </w:rPr>
              <m:t>g</m:t>
            </m:r>
            <m:r>
              <w:rPr>
                <w:rFonts w:cs="Times New Roman"/>
                <w:sz w:val="22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H</m:t>
                </m:r>
              </m:e>
              <m:sub>
                <m:r>
                  <w:rPr>
                    <w:rFonts w:ascii="Cambria Math" w:cs="Times New Roman"/>
                    <w:sz w:val="22"/>
                    <w:szCs w:val="28"/>
                  </w:rPr>
                  <m:t>пр</m:t>
                </m:r>
              </m:sub>
            </m:sSub>
          </m:e>
        </m:rad>
      </m:oMath>
      <w:r w:rsidR="00DE78D3">
        <w:rPr>
          <w:sz w:val="24"/>
          <w:szCs w:val="24"/>
        </w:rPr>
        <w:t>,</w:t>
      </w:r>
      <w:r w:rsidRPr="0094249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Pr="00942494">
        <w:rPr>
          <w:sz w:val="24"/>
          <w:szCs w:val="24"/>
        </w:rPr>
        <w:t xml:space="preserve">                  </w:t>
      </w:r>
      <w:r w:rsidR="00D60092">
        <w:rPr>
          <w:sz w:val="24"/>
          <w:szCs w:val="24"/>
        </w:rPr>
        <w:t xml:space="preserve">  </w:t>
      </w:r>
      <w:r>
        <w:rPr>
          <w:sz w:val="22"/>
          <w:szCs w:val="22"/>
        </w:rPr>
        <w:t>(5.2)</w:t>
      </w:r>
    </w:p>
    <w:p w:rsidR="00942494" w:rsidRDefault="00942494" w:rsidP="00942494">
      <w:pPr>
        <w:jc w:val="both"/>
        <w:rPr>
          <w:sz w:val="22"/>
          <w:szCs w:val="22"/>
        </w:rPr>
      </w:pPr>
    </w:p>
    <w:p w:rsidR="00942494" w:rsidRDefault="00942494" w:rsidP="00942494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Pr="00942494">
        <w:rPr>
          <w:sz w:val="22"/>
          <w:szCs w:val="22"/>
        </w:rPr>
        <w:t>де</w:t>
      </w:r>
      <w:r w:rsidRPr="00942494"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g</m:t>
        </m:r>
      </m:oMath>
      <w:r w:rsidR="00D60092">
        <w:rPr>
          <w:sz w:val="22"/>
          <w:szCs w:val="22"/>
        </w:rPr>
        <w:t xml:space="preserve"> – </w:t>
      </w:r>
      <w:r w:rsidRPr="00942494">
        <w:rPr>
          <w:sz w:val="22"/>
          <w:szCs w:val="22"/>
        </w:rPr>
        <w:t>ускорение свободного падения (</w:t>
      </w:r>
      <m:oMath>
        <m:r>
          <w:rPr>
            <w:rFonts w:ascii="Cambria Math" w:hAnsi="Cambria Math"/>
            <w:sz w:val="22"/>
            <w:szCs w:val="22"/>
          </w:rPr>
          <m:t>g=9,81 м/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с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 w:rsidRPr="00942494">
        <w:rPr>
          <w:sz w:val="22"/>
          <w:szCs w:val="22"/>
        </w:rPr>
        <w:t>);</w:t>
      </w:r>
      <w:r w:rsidR="00D60092">
        <w:rPr>
          <w:sz w:val="22"/>
          <w:szCs w:val="22"/>
        </w:rPr>
        <w:t xml:space="preserve"> </w:t>
      </w:r>
      <w:r w:rsidR="00D60092">
        <w:rPr>
          <w:sz w:val="22"/>
          <w:szCs w:val="22"/>
        </w:rPr>
        <w:br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пр</m:t>
            </m:r>
          </m:sub>
        </m:sSub>
      </m:oMath>
      <w:r w:rsidR="00D60092">
        <w:rPr>
          <w:sz w:val="22"/>
          <w:szCs w:val="22"/>
        </w:rPr>
        <w:t xml:space="preserve"> – </w:t>
      </w:r>
      <w:r>
        <w:rPr>
          <w:sz w:val="22"/>
          <w:szCs w:val="22"/>
        </w:rPr>
        <w:t>приведенный напор</w:t>
      </w:r>
      <w:r w:rsidR="00687799">
        <w:rPr>
          <w:sz w:val="22"/>
          <w:szCs w:val="22"/>
        </w:rPr>
        <w:t>, под действием которого происходит истечение жидкости через отверстие, м.</w:t>
      </w:r>
    </w:p>
    <w:p w:rsidR="00687799" w:rsidRDefault="00687799" w:rsidP="0068779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истечении самотеком Н</w:t>
      </w:r>
      <w:r>
        <w:rPr>
          <w:sz w:val="22"/>
          <w:szCs w:val="22"/>
          <w:vertAlign w:val="subscript"/>
        </w:rPr>
        <w:t>пр</w:t>
      </w:r>
      <w:r>
        <w:rPr>
          <w:sz w:val="22"/>
          <w:szCs w:val="22"/>
        </w:rPr>
        <w:t>=Н (Н – высота столба жи</w:t>
      </w:r>
      <w:r>
        <w:rPr>
          <w:sz w:val="22"/>
          <w:szCs w:val="22"/>
        </w:rPr>
        <w:t>д</w:t>
      </w:r>
      <w:r>
        <w:rPr>
          <w:sz w:val="22"/>
          <w:szCs w:val="22"/>
        </w:rPr>
        <w:t>кости, м).</w:t>
      </w:r>
    </w:p>
    <w:p w:rsidR="00673016" w:rsidRDefault="00673016" w:rsidP="0068779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работе аппаратов под давлением:</w:t>
      </w:r>
    </w:p>
    <w:p w:rsidR="00673016" w:rsidRDefault="00673016" w:rsidP="00687799">
      <w:pPr>
        <w:ind w:firstLine="567"/>
        <w:jc w:val="both"/>
        <w:rPr>
          <w:sz w:val="22"/>
          <w:szCs w:val="22"/>
        </w:rPr>
      </w:pPr>
    </w:p>
    <w:p w:rsidR="00673016" w:rsidRDefault="00027E0E" w:rsidP="00D60092">
      <w:pPr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        </m:t>
            </m:r>
            <m:r>
              <w:rPr>
                <w:rFonts w:cs="Times New Roman"/>
                <w:sz w:val="22"/>
                <w:szCs w:val="28"/>
              </w:rPr>
              <m:t>Н</m:t>
            </m:r>
          </m:e>
          <m:sub>
            <m:r>
              <w:rPr>
                <w:rFonts w:cs="Times New Roman"/>
                <w:sz w:val="22"/>
                <w:szCs w:val="28"/>
              </w:rPr>
              <m:t>пр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cs="Times New Roman"/>
                    <w:sz w:val="22"/>
                    <w:szCs w:val="28"/>
                  </w:rPr>
                  <m:t>Р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р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>.</m:t>
                </m:r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ρ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ж</m:t>
                </m:r>
              </m:sub>
            </m:sSub>
            <m:r>
              <w:rPr>
                <w:rFonts w:cs="Times New Roman"/>
                <w:sz w:val="22"/>
                <w:szCs w:val="28"/>
              </w:rPr>
              <m:t>∙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g</m:t>
            </m:r>
          </m:den>
        </m:f>
        <m:r>
          <w:rPr>
            <w:rFonts w:ascii="Cambria Math" w:cs="Times New Roman"/>
            <w:sz w:val="22"/>
            <w:szCs w:val="28"/>
          </w:rPr>
          <m:t>+</m:t>
        </m:r>
        <m:r>
          <w:rPr>
            <w:rFonts w:ascii="Cambria Math" w:hAnsi="Cambria Math" w:cs="Times New Roman"/>
            <w:sz w:val="22"/>
            <w:szCs w:val="28"/>
          </w:rPr>
          <m:t>H</m:t>
        </m:r>
        <m:r>
          <w:rPr>
            <w:rFonts w:ascii="Cambria Math" w:cs="Times New Roman"/>
            <w:sz w:val="22"/>
            <w:szCs w:val="28"/>
          </w:rPr>
          <m:t>,</m:t>
        </m:r>
      </m:oMath>
      <w:r w:rsidR="00673016">
        <w:rPr>
          <w:i/>
          <w:sz w:val="22"/>
          <w:szCs w:val="22"/>
        </w:rPr>
        <w:t xml:space="preserve">  </w:t>
      </w:r>
      <w:r w:rsidR="00673016">
        <w:rPr>
          <w:sz w:val="22"/>
          <w:szCs w:val="22"/>
        </w:rPr>
        <w:t xml:space="preserve">                         (5.3)</w:t>
      </w:r>
    </w:p>
    <w:p w:rsidR="00673016" w:rsidRDefault="00673016" w:rsidP="00687799">
      <w:pPr>
        <w:ind w:firstLine="567"/>
        <w:jc w:val="both"/>
        <w:rPr>
          <w:sz w:val="22"/>
          <w:szCs w:val="22"/>
        </w:rPr>
      </w:pPr>
    </w:p>
    <w:p w:rsidR="00673016" w:rsidRDefault="00673016" w:rsidP="006730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р.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u</m:t>
            </m:r>
          </m:sub>
        </m:sSub>
      </m:oMath>
      <w:r>
        <w:rPr>
          <w:sz w:val="22"/>
          <w:szCs w:val="22"/>
        </w:rPr>
        <w:t>– избыточное давление среды в аппарате, Па;</w:t>
      </w:r>
      <w:r w:rsidR="00D60092">
        <w:rPr>
          <w:sz w:val="22"/>
          <w:szCs w:val="22"/>
        </w:rPr>
        <w:t xml:space="preserve"> </w:t>
      </w:r>
      <w:r w:rsidRPr="00673016">
        <w:rPr>
          <w:sz w:val="22"/>
          <w:szCs w:val="22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p</m:t>
            </m:r>
            <m:r>
              <w:rPr>
                <w:rFonts w:ascii="Cambria Math" w:hAnsi="Cambria Math"/>
                <w:sz w:val="22"/>
                <w:szCs w:val="22"/>
              </w:rPr>
              <m:t>.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u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p</m:t>
            </m:r>
          </m:sub>
        </m:sSub>
        <m:r>
          <w:rPr>
            <w:rFonts w:ascii="Cambria Math" w:hAnsi="Cambria Math"/>
            <w:sz w:val="22"/>
            <w:szCs w:val="22"/>
          </w:rPr>
          <m:t>-1∙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10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5</m:t>
            </m:r>
          </m:sup>
        </m:sSup>
        <m:r>
          <w:rPr>
            <w:rFonts w:ascii="Cambria Math" w:hAnsi="Cambria Math"/>
            <w:sz w:val="22"/>
            <w:szCs w:val="22"/>
          </w:rPr>
          <m:t xml:space="preserve">Па; </m:t>
        </m:r>
      </m:oMath>
      <w:r>
        <w:rPr>
          <w:sz w:val="22"/>
          <w:szCs w:val="22"/>
        </w:rPr>
        <w:t>здесь Р</w:t>
      </w:r>
      <w:r>
        <w:rPr>
          <w:sz w:val="22"/>
          <w:szCs w:val="22"/>
          <w:vertAlign w:val="subscript"/>
        </w:rPr>
        <w:t>р</w:t>
      </w:r>
      <w:r>
        <w:rPr>
          <w:sz w:val="22"/>
          <w:szCs w:val="22"/>
        </w:rPr>
        <w:t xml:space="preserve"> – абсолютное рабочее давление среды в аппарате);</w:t>
      </w:r>
      <w:r w:rsidR="00D60092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ж</m:t>
            </m:r>
          </m:sub>
        </m:sSub>
      </m:oMath>
      <w:r w:rsidR="00D60092">
        <w:rPr>
          <w:sz w:val="22"/>
          <w:szCs w:val="22"/>
        </w:rPr>
        <w:t xml:space="preserve"> – </w:t>
      </w:r>
      <w:r>
        <w:rPr>
          <w:sz w:val="22"/>
          <w:szCs w:val="22"/>
        </w:rPr>
        <w:t>плотность жи</w:t>
      </w:r>
      <w:r w:rsidR="00D60092">
        <w:rPr>
          <w:sz w:val="22"/>
          <w:szCs w:val="22"/>
        </w:rPr>
        <w:t xml:space="preserve">дкости при рабочей температуре, </w:t>
      </w:r>
      <w:r>
        <w:rPr>
          <w:sz w:val="22"/>
          <w:szCs w:val="22"/>
        </w:rPr>
        <w:t>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.</w:t>
      </w:r>
    </w:p>
    <w:p w:rsidR="00673016" w:rsidRPr="00D60092" w:rsidRDefault="00673016" w:rsidP="00673016">
      <w:pPr>
        <w:ind w:firstLine="567"/>
        <w:jc w:val="both"/>
        <w:rPr>
          <w:spacing w:val="-4"/>
          <w:sz w:val="22"/>
          <w:szCs w:val="22"/>
        </w:rPr>
      </w:pPr>
      <w:r w:rsidRPr="00D60092">
        <w:rPr>
          <w:spacing w:val="-4"/>
          <w:sz w:val="22"/>
          <w:szCs w:val="22"/>
        </w:rPr>
        <w:t>Длительность испарения  определяется расчетным временем отключения аппаратов и трубопроводов в каждом конкретном сл</w:t>
      </w:r>
      <w:r w:rsidRPr="00D60092">
        <w:rPr>
          <w:spacing w:val="-4"/>
          <w:sz w:val="22"/>
          <w:szCs w:val="22"/>
        </w:rPr>
        <w:t>у</w:t>
      </w:r>
      <w:r w:rsidRPr="00D60092">
        <w:rPr>
          <w:spacing w:val="-4"/>
          <w:sz w:val="22"/>
          <w:szCs w:val="22"/>
        </w:rPr>
        <w:t>чае, исходя из реальной обстановки с учетом</w:t>
      </w:r>
      <w:r w:rsidR="00A22AF6" w:rsidRPr="00D60092">
        <w:rPr>
          <w:spacing w:val="-4"/>
          <w:sz w:val="22"/>
          <w:szCs w:val="22"/>
        </w:rPr>
        <w:t xml:space="preserve"> паспортных данных на запорные устройства, характера технологического процесса и вида расчетной аварии. Расчетное время отключения трубопров</w:t>
      </w:r>
      <w:r w:rsidR="00A22AF6" w:rsidRPr="00D60092">
        <w:rPr>
          <w:spacing w:val="-4"/>
          <w:sz w:val="22"/>
          <w:szCs w:val="22"/>
        </w:rPr>
        <w:t>о</w:t>
      </w:r>
      <w:r w:rsidR="00A22AF6" w:rsidRPr="00D60092">
        <w:rPr>
          <w:spacing w:val="-4"/>
          <w:sz w:val="22"/>
          <w:szCs w:val="22"/>
        </w:rPr>
        <w:t>дов следует принимать согласно СП 12.13130-2009.</w:t>
      </w:r>
    </w:p>
    <w:p w:rsidR="00D60092" w:rsidRDefault="00A22AF6" w:rsidP="0067301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Площадь испарения жидкости 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  <w:vertAlign w:val="subscript"/>
          <w:lang w:val="en-US"/>
        </w:rPr>
        <w:t>u</w:t>
      </w:r>
      <w:r w:rsidRPr="00A22A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для наружной установки принимают из условия: </w:t>
      </w:r>
    </w:p>
    <w:p w:rsidR="00D60092" w:rsidRDefault="00D60092" w:rsidP="00673016">
      <w:pPr>
        <w:ind w:firstLine="567"/>
        <w:jc w:val="both"/>
        <w:rPr>
          <w:sz w:val="22"/>
          <w:szCs w:val="22"/>
        </w:rPr>
      </w:pPr>
    </w:p>
    <w:p w:rsidR="00A22AF6" w:rsidRPr="00A22AF6" w:rsidRDefault="00027E0E" w:rsidP="00673016">
      <w:pPr>
        <w:ind w:firstLine="567"/>
        <w:jc w:val="both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u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=min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 xml:space="preserve">: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б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3E19E3" w:rsidRDefault="003E19E3" w:rsidP="003E19E3">
      <w:pPr>
        <w:jc w:val="both"/>
        <w:rPr>
          <w:sz w:val="22"/>
          <w:szCs w:val="22"/>
        </w:rPr>
      </w:pPr>
    </w:p>
    <w:p w:rsidR="003E19E3" w:rsidRPr="009229F7" w:rsidRDefault="003E19E3" w:rsidP="003E19E3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A22AF6">
        <w:rPr>
          <w:sz w:val="22"/>
          <w:szCs w:val="22"/>
        </w:rPr>
        <w:t xml:space="preserve">де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б</m:t>
            </m:r>
          </m:sub>
        </m:sSub>
      </m:oMath>
      <w:r w:rsidR="00A22AF6">
        <w:rPr>
          <w:sz w:val="22"/>
          <w:szCs w:val="22"/>
        </w:rPr>
        <w:t>– площадь, ограниченная бортиком</w:t>
      </w:r>
      <w:r>
        <w:rPr>
          <w:sz w:val="22"/>
          <w:szCs w:val="22"/>
        </w:rPr>
        <w:t>, обвалованием и т.д., за пределы которых не происходит разлив жидкости,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  <w:r w:rsidR="00D60092">
        <w:rPr>
          <w:sz w:val="22"/>
          <w:szCs w:val="22"/>
        </w:rPr>
        <w:t xml:space="preserve"> </w:t>
      </w:r>
      <w:r w:rsidR="00D60092">
        <w:rPr>
          <w:sz w:val="22"/>
          <w:szCs w:val="22"/>
        </w:rPr>
        <w:br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</m:t>
            </m:r>
          </m:sub>
        </m:sSub>
      </m:oMath>
      <w:r w:rsidR="00D60092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площадь разлива при их отсутствии.</w:t>
      </w:r>
    </w:p>
    <w:p w:rsidR="0069119E" w:rsidRDefault="0069119E" w:rsidP="003E19E3">
      <w:pPr>
        <w:jc w:val="both"/>
        <w:rPr>
          <w:sz w:val="22"/>
          <w:szCs w:val="22"/>
        </w:rPr>
      </w:pPr>
      <w:r w:rsidRPr="009229F7">
        <w:rPr>
          <w:sz w:val="22"/>
          <w:szCs w:val="22"/>
        </w:rPr>
        <w:tab/>
      </w:r>
      <w:r>
        <w:rPr>
          <w:sz w:val="22"/>
          <w:szCs w:val="22"/>
        </w:rPr>
        <w:t>Массу паров ЛВЖ при испарении со свободной повер</w:t>
      </w:r>
      <w:r>
        <w:rPr>
          <w:sz w:val="22"/>
          <w:szCs w:val="22"/>
        </w:rPr>
        <w:t>х</w:t>
      </w:r>
      <w:r>
        <w:rPr>
          <w:sz w:val="22"/>
          <w:szCs w:val="22"/>
        </w:rPr>
        <w:t>ности определяют по формуле:</w:t>
      </w:r>
    </w:p>
    <w:p w:rsidR="0069119E" w:rsidRDefault="0069119E" w:rsidP="003E19E3">
      <w:pPr>
        <w:jc w:val="both"/>
        <w:rPr>
          <w:sz w:val="22"/>
          <w:szCs w:val="22"/>
        </w:rPr>
      </w:pPr>
    </w:p>
    <w:p w:rsidR="0069119E" w:rsidRDefault="0069119E" w:rsidP="00D60092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m:oMath>
        <m:r>
          <w:rPr>
            <w:rFonts w:ascii="Cambria Math" w:hAnsi="Cambria Math" w:cs="Times New Roman"/>
            <w:sz w:val="22"/>
            <w:szCs w:val="28"/>
          </w:rPr>
          <m:t>m</m:t>
        </m:r>
        <m:r>
          <w:rPr>
            <w:rFonts w:ascii="Cambria Math" w:cs="Times New Roman"/>
            <w:sz w:val="22"/>
            <w:szCs w:val="28"/>
          </w:rPr>
          <m:t>=</m:t>
        </m:r>
        <m:r>
          <w:rPr>
            <w:rFonts w:ascii="Cambria Math" w:hAnsi="Cambria Math" w:cs="Times New Roman"/>
            <w:sz w:val="22"/>
            <w:szCs w:val="28"/>
          </w:rPr>
          <m:t>W</m:t>
        </m:r>
        <m:r>
          <w:rPr>
            <w:rFonts w:cs="Times New Roman"/>
            <w:sz w:val="22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u</m:t>
            </m:r>
          </m:sub>
        </m:sSub>
        <m:r>
          <w:rPr>
            <w:rFonts w:cs="Times New Roman"/>
            <w:sz w:val="22"/>
            <w:szCs w:val="28"/>
          </w:rPr>
          <m:t>∙</m:t>
        </m:r>
        <m:r>
          <w:rPr>
            <w:rFonts w:ascii="Cambria Math" w:hAnsi="Cambria Math" w:cs="Times New Roman"/>
            <w:sz w:val="22"/>
            <w:szCs w:val="28"/>
          </w:rPr>
          <m:t>τ</m:t>
        </m:r>
        <m:r>
          <w:rPr>
            <w:rFonts w:ascii="Cambria Math" w:cs="Times New Roman"/>
            <w:sz w:val="22"/>
            <w:szCs w:val="28"/>
          </w:rPr>
          <m:t>,</m:t>
        </m:r>
      </m:oMath>
      <w:r w:rsidRPr="00D60092">
        <w:rPr>
          <w:sz w:val="18"/>
          <w:szCs w:val="22"/>
        </w:rPr>
        <w:t xml:space="preserve">      </w:t>
      </w:r>
      <w:r w:rsidRPr="000C110D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</w:t>
      </w:r>
      <w:r w:rsidRPr="000C110D">
        <w:rPr>
          <w:sz w:val="22"/>
          <w:szCs w:val="22"/>
        </w:rPr>
        <w:t xml:space="preserve">       (5.4)</w:t>
      </w:r>
    </w:p>
    <w:p w:rsidR="0069119E" w:rsidRDefault="0069119E" w:rsidP="003E19E3">
      <w:pPr>
        <w:jc w:val="both"/>
        <w:rPr>
          <w:sz w:val="22"/>
          <w:szCs w:val="22"/>
        </w:rPr>
      </w:pPr>
    </w:p>
    <w:p w:rsidR="0069119E" w:rsidRDefault="008A7D31" w:rsidP="003E19E3">
      <w:pPr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lastRenderedPageBreak/>
        <w:t>г</w:t>
      </w:r>
      <w:r w:rsidR="0069119E">
        <w:rPr>
          <w:sz w:val="22"/>
          <w:szCs w:val="22"/>
        </w:rPr>
        <w:t>де</w:t>
      </w:r>
      <w:r w:rsidR="0069119E"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 xml:space="preserve">W- </m:t>
        </m:r>
      </m:oMath>
      <w:r w:rsidR="0069119E">
        <w:rPr>
          <w:sz w:val="22"/>
          <w:szCs w:val="22"/>
        </w:rPr>
        <w:t>интенсивность испарения, кг</w:t>
      </w:r>
      <w:r w:rsidR="0069119E">
        <w:rPr>
          <w:rFonts w:cs="Times New Roman"/>
          <w:sz w:val="22"/>
          <w:szCs w:val="22"/>
        </w:rPr>
        <w:t>∙</w:t>
      </w:r>
      <w:r w:rsidR="0069119E">
        <w:rPr>
          <w:sz w:val="22"/>
          <w:szCs w:val="22"/>
        </w:rPr>
        <w:t>с</w:t>
      </w:r>
      <w:r w:rsidR="0069119E">
        <w:rPr>
          <w:sz w:val="22"/>
          <w:szCs w:val="22"/>
          <w:vertAlign w:val="superscript"/>
        </w:rPr>
        <w:t>-1</w:t>
      </w:r>
      <w:r w:rsidR="0069119E">
        <w:rPr>
          <w:rFonts w:cs="Times New Roman"/>
          <w:sz w:val="22"/>
          <w:szCs w:val="22"/>
        </w:rPr>
        <w:t xml:space="preserve"> ∙м</w:t>
      </w:r>
      <w:r w:rsidR="0069119E">
        <w:rPr>
          <w:rFonts w:cs="Times New Roman"/>
          <w:sz w:val="22"/>
          <w:szCs w:val="22"/>
          <w:vertAlign w:val="superscript"/>
        </w:rPr>
        <w:t>-2</w:t>
      </w:r>
      <w:r w:rsidR="0069119E">
        <w:rPr>
          <w:rFonts w:cs="Times New Roman"/>
          <w:sz w:val="22"/>
          <w:szCs w:val="22"/>
        </w:rPr>
        <w:t>.</w:t>
      </w:r>
    </w:p>
    <w:p w:rsidR="008A7D31" w:rsidRDefault="008A7D31" w:rsidP="003E19E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Интенсивность испарения </w:t>
      </w:r>
      <w:r w:rsidRPr="00D60092">
        <w:rPr>
          <w:rFonts w:cs="Times New Roman"/>
          <w:i/>
          <w:sz w:val="22"/>
          <w:szCs w:val="22"/>
          <w:lang w:val="en-US"/>
        </w:rPr>
        <w:t>W</w:t>
      </w:r>
      <w:r>
        <w:rPr>
          <w:rFonts w:cs="Times New Roman"/>
          <w:sz w:val="22"/>
          <w:szCs w:val="22"/>
        </w:rPr>
        <w:t xml:space="preserve"> находят по справочной л</w:t>
      </w:r>
      <w:r>
        <w:rPr>
          <w:rFonts w:cs="Times New Roman"/>
          <w:sz w:val="22"/>
          <w:szCs w:val="22"/>
        </w:rPr>
        <w:t>и</w:t>
      </w:r>
      <w:r>
        <w:rPr>
          <w:rFonts w:cs="Times New Roman"/>
          <w:sz w:val="22"/>
          <w:szCs w:val="22"/>
        </w:rPr>
        <w:t>тературе или определяют экспериментально. Для ненагретых выше температуры окружающей среды жидкостей при отсутс</w:t>
      </w:r>
      <w:r>
        <w:rPr>
          <w:rFonts w:cs="Times New Roman"/>
          <w:sz w:val="22"/>
          <w:szCs w:val="22"/>
        </w:rPr>
        <w:t>т</w:t>
      </w:r>
      <w:r>
        <w:rPr>
          <w:rFonts w:cs="Times New Roman"/>
          <w:sz w:val="22"/>
          <w:szCs w:val="22"/>
        </w:rPr>
        <w:t xml:space="preserve">вии данных допускается рассчитывать </w:t>
      </w:r>
      <w:r w:rsidRPr="00D60092">
        <w:rPr>
          <w:rFonts w:cs="Times New Roman"/>
          <w:i/>
          <w:sz w:val="22"/>
          <w:szCs w:val="22"/>
          <w:lang w:val="en-US"/>
        </w:rPr>
        <w:t>W</w:t>
      </w:r>
      <w:r>
        <w:rPr>
          <w:rFonts w:cs="Times New Roman"/>
          <w:sz w:val="22"/>
          <w:szCs w:val="22"/>
        </w:rPr>
        <w:t xml:space="preserve"> по формуле:</w:t>
      </w:r>
    </w:p>
    <w:p w:rsidR="0065095B" w:rsidRDefault="0065095B" w:rsidP="003E19E3">
      <w:pPr>
        <w:jc w:val="both"/>
        <w:rPr>
          <w:rFonts w:cs="Times New Roman"/>
          <w:sz w:val="22"/>
          <w:szCs w:val="22"/>
        </w:rPr>
      </w:pPr>
    </w:p>
    <w:p w:rsidR="0065095B" w:rsidRDefault="0065095B" w:rsidP="00D60092">
      <w:pPr>
        <w:jc w:val="right"/>
        <w:rPr>
          <w:rFonts w:cs="Times New Roman"/>
          <w:sz w:val="22"/>
          <w:szCs w:val="22"/>
        </w:rPr>
      </w:pPr>
      <m:oMath>
        <m:r>
          <w:rPr>
            <w:rFonts w:ascii="Cambria Math" w:cs="Times New Roman"/>
            <w:sz w:val="22"/>
            <w:szCs w:val="28"/>
          </w:rPr>
          <m:t xml:space="preserve">                                         </m:t>
        </m:r>
        <m:r>
          <w:rPr>
            <w:rFonts w:ascii="Cambria Math" w:hAnsi="Cambria Math" w:cs="Times New Roman"/>
            <w:sz w:val="22"/>
            <w:szCs w:val="28"/>
          </w:rPr>
          <m:t>W</m:t>
        </m:r>
        <m:r>
          <w:rPr>
            <w:rFonts w:ascii="Cambria Math" w:cs="Times New Roman"/>
            <w:sz w:val="22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pPr>
          <m:e>
            <m:r>
              <w:rPr>
                <w:rFonts w:ascii="Cambria Math" w:cs="Times New Roman"/>
                <w:sz w:val="22"/>
                <w:szCs w:val="28"/>
              </w:rPr>
              <m:t>10</m:t>
            </m:r>
          </m:e>
          <m:sup>
            <m:r>
              <w:rPr>
                <w:rFonts w:cs="Times New Roman"/>
                <w:sz w:val="22"/>
                <w:szCs w:val="28"/>
              </w:rPr>
              <m:t>-</m:t>
            </m:r>
            <m:r>
              <w:rPr>
                <w:rFonts w:ascii="Cambria Math" w:cs="Times New Roman"/>
                <w:sz w:val="22"/>
                <w:szCs w:val="28"/>
              </w:rPr>
              <m:t>6</m:t>
            </m:r>
          </m:sup>
        </m:sSup>
        <m:rad>
          <m:radPr>
            <m:degHide m:val="on"/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2"/>
                <w:szCs w:val="28"/>
              </w:rPr>
              <m:t>M</m:t>
            </m:r>
          </m:e>
        </m:rad>
        <m:r>
          <w:rPr>
            <w:rFonts w:cs="Times New Roman"/>
            <w:sz w:val="22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P</m:t>
            </m:r>
          </m:e>
          <m:sub>
            <m:r>
              <w:rPr>
                <w:rFonts w:cs="Times New Roman"/>
                <w:sz w:val="22"/>
                <w:szCs w:val="28"/>
              </w:rPr>
              <m:t>н</m:t>
            </m:r>
          </m:sub>
        </m:sSub>
        <m:r>
          <w:rPr>
            <w:rFonts w:ascii="Cambria Math" w:cs="Times New Roman"/>
            <w:sz w:val="22"/>
            <w:szCs w:val="28"/>
          </w:rPr>
          <m:t>;</m:t>
        </m:r>
      </m:oMath>
      <w:r w:rsidRPr="00D60092">
        <w:rPr>
          <w:rFonts w:cs="Times New Roman"/>
          <w:sz w:val="18"/>
          <w:szCs w:val="22"/>
        </w:rPr>
        <w:t xml:space="preserve">           </w:t>
      </w:r>
      <w:r w:rsidR="002C5797" w:rsidRPr="00D60092">
        <w:rPr>
          <w:rFonts w:cs="Times New Roman"/>
          <w:sz w:val="18"/>
          <w:szCs w:val="22"/>
        </w:rPr>
        <w:t xml:space="preserve">  </w:t>
      </w:r>
      <w:r w:rsidR="002C5797">
        <w:rPr>
          <w:rFonts w:cs="Times New Roman"/>
          <w:sz w:val="22"/>
          <w:szCs w:val="22"/>
        </w:rPr>
        <w:t xml:space="preserve">    </w:t>
      </w:r>
      <w:r w:rsidR="00D60092">
        <w:rPr>
          <w:rFonts w:cs="Times New Roman"/>
          <w:sz w:val="22"/>
          <w:szCs w:val="22"/>
        </w:rPr>
        <w:t xml:space="preserve">            </w:t>
      </w:r>
      <w:r w:rsidR="002C579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(5.5)</w:t>
      </w:r>
    </w:p>
    <w:p w:rsidR="00D60092" w:rsidRDefault="00D60092" w:rsidP="003E19E3">
      <w:pPr>
        <w:jc w:val="both"/>
        <w:rPr>
          <w:rFonts w:cs="Times New Roman"/>
          <w:sz w:val="22"/>
          <w:szCs w:val="22"/>
        </w:rPr>
      </w:pPr>
    </w:p>
    <w:p w:rsidR="002C5797" w:rsidRDefault="00D60092" w:rsidP="003E19E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где </w:t>
      </w:r>
      <w:r w:rsidR="00605F1D">
        <w:rPr>
          <w:rFonts w:cs="Times New Roman"/>
          <w:sz w:val="22"/>
          <w:szCs w:val="22"/>
          <w:lang w:val="en-US"/>
        </w:rPr>
        <w:t>M</w:t>
      </w:r>
      <w:r w:rsidR="00605F1D" w:rsidRPr="00605F1D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–</w:t>
      </w:r>
      <w:r w:rsidR="002C5797">
        <w:rPr>
          <w:rFonts w:cs="Times New Roman"/>
          <w:sz w:val="22"/>
          <w:szCs w:val="22"/>
        </w:rPr>
        <w:t xml:space="preserve"> молекулярная масса вещества, кг/кмоль;</w:t>
      </w:r>
      <w:r>
        <w:rPr>
          <w:rFonts w:cs="Times New Roman"/>
          <w:sz w:val="22"/>
          <w:szCs w:val="22"/>
        </w:rPr>
        <w:t xml:space="preserve"> </w:t>
      </w:r>
      <w:r w:rsidR="00605F1D">
        <w:rPr>
          <w:rFonts w:cs="Times New Roman"/>
          <w:sz w:val="22"/>
          <w:szCs w:val="22"/>
          <w:lang w:val="en-US"/>
        </w:rPr>
        <w:t>P</w:t>
      </w:r>
      <w:r w:rsidR="00605F1D">
        <w:rPr>
          <w:rFonts w:cs="Times New Roman"/>
          <w:sz w:val="22"/>
          <w:szCs w:val="22"/>
          <w:vertAlign w:val="subscript"/>
        </w:rPr>
        <w:t xml:space="preserve">н </w:t>
      </w:r>
      <w:r>
        <w:rPr>
          <w:rFonts w:cs="Times New Roman"/>
          <w:sz w:val="22"/>
          <w:szCs w:val="22"/>
        </w:rPr>
        <w:t xml:space="preserve"> – </w:t>
      </w:r>
      <w:r w:rsidR="002C5797">
        <w:rPr>
          <w:rFonts w:cs="Times New Roman"/>
          <w:sz w:val="22"/>
          <w:szCs w:val="22"/>
        </w:rPr>
        <w:t>давление насыщенного пара при расчетный температуре жидкости, кПа.</w:t>
      </w:r>
    </w:p>
    <w:p w:rsidR="002C5797" w:rsidRDefault="002C5797" w:rsidP="003E19E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Объем взрывоопасной зоны может быть определен по (4.1) или (4.9).</w:t>
      </w:r>
    </w:p>
    <w:p w:rsidR="00D60092" w:rsidRDefault="00D60092" w:rsidP="003F1EB6">
      <w:pPr>
        <w:jc w:val="center"/>
        <w:rPr>
          <w:rFonts w:cs="Times New Roman"/>
          <w:b/>
          <w:sz w:val="24"/>
          <w:szCs w:val="22"/>
        </w:rPr>
      </w:pPr>
    </w:p>
    <w:p w:rsidR="003F1EB6" w:rsidRPr="00D60092" w:rsidRDefault="00D60092" w:rsidP="003F1EB6">
      <w:pPr>
        <w:jc w:val="center"/>
        <w:rPr>
          <w:rFonts w:cs="Times New Roman"/>
          <w:b/>
          <w:sz w:val="24"/>
          <w:szCs w:val="22"/>
        </w:rPr>
      </w:pPr>
      <w:r w:rsidRPr="00D60092">
        <w:rPr>
          <w:rFonts w:cs="Times New Roman"/>
          <w:b/>
          <w:sz w:val="24"/>
          <w:szCs w:val="22"/>
        </w:rPr>
        <w:t>Литература</w:t>
      </w:r>
    </w:p>
    <w:p w:rsidR="00D60092" w:rsidRDefault="00D60092" w:rsidP="00D60092">
      <w:pPr>
        <w:jc w:val="center"/>
        <w:rPr>
          <w:rFonts w:cs="Times New Roman"/>
          <w:sz w:val="22"/>
          <w:szCs w:val="22"/>
        </w:rPr>
      </w:pPr>
    </w:p>
    <w:p w:rsidR="00D60092" w:rsidRPr="00D60092" w:rsidRDefault="00D60092" w:rsidP="00D60092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D60092">
        <w:rPr>
          <w:sz w:val="22"/>
          <w:szCs w:val="22"/>
        </w:rPr>
        <w:t>Российская Федерация. Приказы. Об утверждении м</w:t>
      </w:r>
      <w:r w:rsidRPr="00D60092">
        <w:rPr>
          <w:sz w:val="22"/>
          <w:szCs w:val="22"/>
        </w:rPr>
        <w:t>е</w:t>
      </w:r>
      <w:r w:rsidRPr="00D60092">
        <w:rPr>
          <w:sz w:val="22"/>
          <w:szCs w:val="22"/>
        </w:rPr>
        <w:t>тодики определения расчетных величин пожарного риска на производственных: приказ МЧС РФ от 10.07.2009    № 404: зар</w:t>
      </w:r>
      <w:r w:rsidRPr="00D60092">
        <w:rPr>
          <w:sz w:val="22"/>
          <w:szCs w:val="22"/>
        </w:rPr>
        <w:t>е</w:t>
      </w:r>
      <w:r w:rsidRPr="00D60092">
        <w:rPr>
          <w:sz w:val="22"/>
          <w:szCs w:val="22"/>
        </w:rPr>
        <w:t>гистрировано в Минюсте РФ 17.08.2009            № 14541. – Введ. 2009-11-19. ФГУ ВНИИПО МЧС России. 2008. - № 858.</w:t>
      </w:r>
    </w:p>
    <w:p w:rsidR="00D60092" w:rsidRPr="00D60092" w:rsidRDefault="00D60092" w:rsidP="00D60092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D60092">
        <w:rPr>
          <w:sz w:val="22"/>
          <w:szCs w:val="22"/>
        </w:rPr>
        <w:t>СП 12.13130-2009. Определение категорий помещений, зданий и наружных установок на взрывопожарной и пожарной опасности. – Введ. 2009-11-19. ФГУ ВНИИПО МЧС России. 2008.</w:t>
      </w:r>
    </w:p>
    <w:p w:rsidR="00D60092" w:rsidRPr="00124F48" w:rsidRDefault="00D60092" w:rsidP="003F1EB6">
      <w:pPr>
        <w:jc w:val="center"/>
        <w:rPr>
          <w:rFonts w:cs="Times New Roman"/>
          <w:sz w:val="22"/>
          <w:szCs w:val="22"/>
        </w:rPr>
      </w:pPr>
    </w:p>
    <w:p w:rsidR="003F1EB6" w:rsidRDefault="003F1EB6" w:rsidP="003F1EB6">
      <w:pPr>
        <w:jc w:val="both"/>
        <w:rPr>
          <w:rFonts w:cs="Times New Roman"/>
          <w:sz w:val="22"/>
          <w:szCs w:val="22"/>
        </w:rPr>
      </w:pPr>
    </w:p>
    <w:p w:rsidR="00D60092" w:rsidRPr="00D60092" w:rsidRDefault="003F1EB6" w:rsidP="00D60092">
      <w:pPr>
        <w:jc w:val="center"/>
        <w:rPr>
          <w:b/>
          <w:sz w:val="22"/>
        </w:rPr>
      </w:pPr>
      <w:r w:rsidRPr="00D60092">
        <w:rPr>
          <w:b/>
          <w:sz w:val="22"/>
        </w:rPr>
        <w:t>Задание 5.2.</w:t>
      </w:r>
    </w:p>
    <w:p w:rsidR="00D60092" w:rsidRPr="00D60092" w:rsidRDefault="00D60092" w:rsidP="00D60092">
      <w:pPr>
        <w:jc w:val="center"/>
        <w:rPr>
          <w:b/>
          <w:sz w:val="22"/>
        </w:rPr>
      </w:pPr>
    </w:p>
    <w:p w:rsidR="003F1EB6" w:rsidRDefault="003F1EB6" w:rsidP="00605F1D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Определить</w:t>
      </w:r>
      <w:r w:rsidR="00605F1D">
        <w:rPr>
          <w:rFonts w:cs="Times New Roman"/>
          <w:sz w:val="22"/>
          <w:szCs w:val="22"/>
        </w:rPr>
        <w:t xml:space="preserve"> количество газа, выходящего из аппарата при локальном его повреждении (повреждение ликвидировано через 15 мин) и время образования взрывоопасной концентрации в помещении при наличии в нем воздухообмена. Коэффициент расхода принять равным 0,8, температуру газа – 20</w:t>
      </w:r>
      <w:r w:rsidR="00605F1D">
        <w:rPr>
          <w:rFonts w:cs="Times New Roman"/>
          <w:sz w:val="22"/>
          <w:szCs w:val="22"/>
          <w:vertAlign w:val="superscript"/>
        </w:rPr>
        <w:t>0</w:t>
      </w:r>
      <w:r w:rsidR="00605F1D">
        <w:rPr>
          <w:rFonts w:cs="Times New Roman"/>
          <w:sz w:val="22"/>
          <w:szCs w:val="22"/>
        </w:rPr>
        <w:t>С. Данные для выполнения расчетов приведены в табл. 2.10</w:t>
      </w:r>
      <w:r w:rsidR="00DA0174">
        <w:rPr>
          <w:rFonts w:cs="Times New Roman"/>
          <w:sz w:val="22"/>
          <w:szCs w:val="22"/>
        </w:rPr>
        <w:t xml:space="preserve"> (раздел 2)</w:t>
      </w:r>
      <w:r w:rsidR="00605F1D">
        <w:rPr>
          <w:rFonts w:cs="Times New Roman"/>
          <w:sz w:val="22"/>
          <w:szCs w:val="22"/>
        </w:rPr>
        <w:t>.</w:t>
      </w:r>
    </w:p>
    <w:p w:rsidR="005C3F69" w:rsidRDefault="005C3F69" w:rsidP="00605F1D">
      <w:pPr>
        <w:ind w:firstLine="567"/>
        <w:jc w:val="both"/>
        <w:rPr>
          <w:rFonts w:cs="Times New Roman"/>
          <w:sz w:val="22"/>
          <w:szCs w:val="22"/>
        </w:rPr>
      </w:pPr>
    </w:p>
    <w:p w:rsidR="00D60092" w:rsidRDefault="00D60092" w:rsidP="005C3F69">
      <w:pPr>
        <w:ind w:firstLine="567"/>
        <w:jc w:val="center"/>
        <w:rPr>
          <w:rFonts w:cs="Times New Roman"/>
          <w:i/>
          <w:sz w:val="22"/>
          <w:szCs w:val="22"/>
        </w:rPr>
      </w:pPr>
    </w:p>
    <w:p w:rsidR="00D60092" w:rsidRDefault="00D60092" w:rsidP="005C3F69">
      <w:pPr>
        <w:ind w:firstLine="567"/>
        <w:jc w:val="center"/>
        <w:rPr>
          <w:rFonts w:cs="Times New Roman"/>
          <w:i/>
          <w:sz w:val="22"/>
          <w:szCs w:val="22"/>
        </w:rPr>
      </w:pPr>
    </w:p>
    <w:p w:rsidR="005C3F69" w:rsidRPr="00D60092" w:rsidRDefault="005C3F69" w:rsidP="00D60092">
      <w:pPr>
        <w:jc w:val="center"/>
        <w:rPr>
          <w:b/>
          <w:sz w:val="22"/>
        </w:rPr>
      </w:pPr>
      <w:r w:rsidRPr="00D60092">
        <w:rPr>
          <w:b/>
          <w:sz w:val="22"/>
        </w:rPr>
        <w:lastRenderedPageBreak/>
        <w:t>Задание на выполнение работы</w:t>
      </w:r>
    </w:p>
    <w:p w:rsidR="005C3F69" w:rsidRDefault="005C3F69" w:rsidP="00D60092">
      <w:pPr>
        <w:ind w:firstLine="567"/>
        <w:jc w:val="center"/>
        <w:rPr>
          <w:rFonts w:cs="Times New Roman"/>
          <w:sz w:val="22"/>
          <w:szCs w:val="22"/>
        </w:rPr>
      </w:pPr>
    </w:p>
    <w:p w:rsidR="005C3F69" w:rsidRDefault="005C3F69" w:rsidP="00D60092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работы.</w:t>
      </w:r>
    </w:p>
    <w:p w:rsidR="005C3F69" w:rsidRDefault="005C3F69" w:rsidP="00D60092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Изучить основные положения методов оценки пожа</w:t>
      </w:r>
      <w:r>
        <w:rPr>
          <w:rFonts w:cs="Times New Roman"/>
          <w:sz w:val="22"/>
          <w:szCs w:val="22"/>
        </w:rPr>
        <w:t>р</w:t>
      </w:r>
      <w:r>
        <w:rPr>
          <w:rFonts w:cs="Times New Roman"/>
          <w:sz w:val="22"/>
          <w:szCs w:val="22"/>
        </w:rPr>
        <w:t>ной опасности выхода горючих газов в окружающее простра</w:t>
      </w:r>
      <w:r>
        <w:rPr>
          <w:rFonts w:cs="Times New Roman"/>
          <w:sz w:val="22"/>
          <w:szCs w:val="22"/>
        </w:rPr>
        <w:t>н</w:t>
      </w:r>
      <w:r>
        <w:rPr>
          <w:rFonts w:cs="Times New Roman"/>
          <w:sz w:val="22"/>
          <w:szCs w:val="22"/>
        </w:rPr>
        <w:t>ство при разгерметизации наземного аппарата при наличии (о</w:t>
      </w:r>
      <w:r>
        <w:rPr>
          <w:rFonts w:cs="Times New Roman"/>
          <w:sz w:val="22"/>
          <w:szCs w:val="22"/>
        </w:rPr>
        <w:t>т</w:t>
      </w:r>
      <w:r>
        <w:rPr>
          <w:rFonts w:cs="Times New Roman"/>
          <w:sz w:val="22"/>
          <w:szCs w:val="22"/>
        </w:rPr>
        <w:t>сутствии) воздухообмена в помещении и время образования взрывоопасной концентрации газовоздушных смесей.</w:t>
      </w:r>
    </w:p>
    <w:p w:rsidR="005C3F69" w:rsidRDefault="005C3F69" w:rsidP="00D60092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Сделать вывод по результатам расчета и предложить меры по снижению пожарной опасности.</w:t>
      </w:r>
    </w:p>
    <w:p w:rsidR="005C3F69" w:rsidRDefault="005C3F69" w:rsidP="005C3F69">
      <w:pPr>
        <w:jc w:val="both"/>
        <w:rPr>
          <w:rFonts w:cs="Times New Roman"/>
          <w:sz w:val="22"/>
          <w:szCs w:val="22"/>
        </w:rPr>
      </w:pPr>
    </w:p>
    <w:p w:rsidR="005C3F69" w:rsidRPr="00D60092" w:rsidRDefault="005C3F69" w:rsidP="005C3F69">
      <w:pPr>
        <w:jc w:val="center"/>
        <w:rPr>
          <w:rFonts w:cs="Times New Roman"/>
          <w:b/>
          <w:sz w:val="22"/>
          <w:szCs w:val="22"/>
        </w:rPr>
      </w:pPr>
      <w:r w:rsidRPr="00D60092">
        <w:rPr>
          <w:rFonts w:cs="Times New Roman"/>
          <w:b/>
          <w:sz w:val="22"/>
          <w:szCs w:val="22"/>
        </w:rPr>
        <w:t>Методика расчета</w:t>
      </w:r>
    </w:p>
    <w:p w:rsidR="005C3F69" w:rsidRPr="00D60092" w:rsidRDefault="005C3F69" w:rsidP="005C3F69">
      <w:pPr>
        <w:jc w:val="center"/>
        <w:rPr>
          <w:rFonts w:cs="Times New Roman"/>
          <w:b/>
          <w:sz w:val="22"/>
          <w:szCs w:val="22"/>
        </w:rPr>
      </w:pPr>
    </w:p>
    <w:p w:rsidR="005C3F69" w:rsidRDefault="005C3F69" w:rsidP="005C3F6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Скорость истечения для горючих газов зависит от реж</w:t>
      </w:r>
      <w:r>
        <w:rPr>
          <w:rFonts w:cs="Times New Roman"/>
          <w:sz w:val="22"/>
          <w:szCs w:val="22"/>
        </w:rPr>
        <w:t>и</w:t>
      </w:r>
      <w:r>
        <w:rPr>
          <w:rFonts w:cs="Times New Roman"/>
          <w:sz w:val="22"/>
          <w:szCs w:val="22"/>
        </w:rPr>
        <w:t>ма истечения. Режим истечения определяют из соотношения:</w:t>
      </w:r>
    </w:p>
    <w:p w:rsidR="005C3F69" w:rsidRDefault="005C3F69" w:rsidP="005C3F69">
      <w:pPr>
        <w:jc w:val="both"/>
        <w:rPr>
          <w:rFonts w:cs="Times New Roman"/>
          <w:sz w:val="22"/>
          <w:szCs w:val="22"/>
        </w:rPr>
      </w:pPr>
    </w:p>
    <w:p w:rsidR="005C3F69" w:rsidRDefault="00027E0E" w:rsidP="00D60092">
      <w:pPr>
        <w:jc w:val="right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        </m:t>
            </m:r>
            <m:r>
              <w:rPr>
                <w:rFonts w:ascii="Cambria Math" w:cs="Times New Roman"/>
                <w:sz w:val="22"/>
                <w:szCs w:val="28"/>
              </w:rPr>
              <m:t>Р</m:t>
            </m:r>
          </m:e>
          <m:sub>
            <m:r>
              <w:rPr>
                <w:rFonts w:ascii="Cambria Math" w:cs="Times New Roman"/>
                <w:sz w:val="22"/>
                <w:szCs w:val="28"/>
              </w:rPr>
              <m:t>кр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r>
          <w:rPr>
            <w:rFonts w:ascii="Cambria Math" w:cs="Times New Roman"/>
            <w:sz w:val="22"/>
            <w:szCs w:val="28"/>
          </w:rPr>
          <m:t>Р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к</m:t>
                    </m:r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+1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к</m:t>
                </m:r>
              </m:num>
              <m:den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к-1</m:t>
                </m:r>
              </m:den>
            </m:f>
          </m:sup>
        </m:sSup>
        <m:r>
          <w:rPr>
            <w:rFonts w:ascii="Cambria Math" w:hAnsi="Cambria Math" w:cs="Times New Roman"/>
            <w:sz w:val="22"/>
            <w:szCs w:val="28"/>
          </w:rPr>
          <m:t>,</m:t>
        </m:r>
      </m:oMath>
      <w:r w:rsidR="000757A7" w:rsidRPr="00D60092">
        <w:rPr>
          <w:rFonts w:cs="Times New Roman"/>
          <w:szCs w:val="24"/>
        </w:rPr>
        <w:t xml:space="preserve">  </w:t>
      </w:r>
      <w:r w:rsidR="00124F48" w:rsidRPr="00D60092">
        <w:rPr>
          <w:rFonts w:cs="Times New Roman"/>
          <w:sz w:val="18"/>
          <w:szCs w:val="22"/>
        </w:rPr>
        <w:t xml:space="preserve">              </w:t>
      </w:r>
      <w:r w:rsidR="000757A7" w:rsidRPr="00D60092">
        <w:rPr>
          <w:rFonts w:cs="Times New Roman"/>
          <w:sz w:val="18"/>
          <w:szCs w:val="22"/>
        </w:rPr>
        <w:t xml:space="preserve">  </w:t>
      </w:r>
      <w:r w:rsidR="00D60092">
        <w:rPr>
          <w:rFonts w:cs="Times New Roman"/>
          <w:sz w:val="18"/>
          <w:szCs w:val="22"/>
        </w:rPr>
        <w:t xml:space="preserve">                </w:t>
      </w:r>
      <w:r w:rsidR="000757A7" w:rsidRPr="00D60092">
        <w:rPr>
          <w:rFonts w:cs="Times New Roman"/>
          <w:sz w:val="18"/>
          <w:szCs w:val="22"/>
        </w:rPr>
        <w:t xml:space="preserve">      </w:t>
      </w:r>
      <w:r w:rsidR="000757A7">
        <w:rPr>
          <w:rFonts w:cs="Times New Roman"/>
          <w:sz w:val="22"/>
          <w:szCs w:val="22"/>
        </w:rPr>
        <w:t>(5.6)</w:t>
      </w:r>
    </w:p>
    <w:p w:rsidR="000757A7" w:rsidRDefault="000757A7" w:rsidP="005C3F69">
      <w:pPr>
        <w:jc w:val="both"/>
        <w:rPr>
          <w:rFonts w:cs="Times New Roman"/>
          <w:sz w:val="22"/>
          <w:szCs w:val="22"/>
        </w:rPr>
      </w:pPr>
    </w:p>
    <w:p w:rsidR="00605F1D" w:rsidRPr="00605F1D" w:rsidRDefault="000757A7" w:rsidP="003F1EB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где</w:t>
      </w:r>
      <w:r w:rsidR="00D60092">
        <w:rPr>
          <w:rFonts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кр</m:t>
            </m:r>
          </m:sub>
        </m:sSub>
      </m:oMath>
      <w:r w:rsidR="00D60092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критическое давление, Па;</w:t>
      </w:r>
      <w:r w:rsidR="00D60092">
        <w:rPr>
          <w:rFonts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к</m:t>
        </m:r>
      </m:oMath>
      <w:r w:rsidR="00D60092">
        <w:rPr>
          <w:rFonts w:cs="Times New Roman"/>
          <w:sz w:val="22"/>
          <w:szCs w:val="22"/>
        </w:rPr>
        <w:t xml:space="preserve"> –</w:t>
      </w:r>
      <w:r>
        <w:rPr>
          <w:rFonts w:cs="Times New Roman"/>
          <w:sz w:val="22"/>
          <w:szCs w:val="22"/>
        </w:rPr>
        <w:t xml:space="preserve"> показатель адиабаты;</w:t>
      </w:r>
      <w:r w:rsidR="00D60092">
        <w:rPr>
          <w:rFonts w:cs="Times New Roman"/>
          <w:sz w:val="22"/>
          <w:szCs w:val="22"/>
        </w:rPr>
        <w:t xml:space="preserve"> </w:t>
      </w:r>
      <w:r w:rsidR="00D60092">
        <w:rPr>
          <w:rFonts w:cs="Times New Roman"/>
          <w:sz w:val="22"/>
          <w:szCs w:val="22"/>
        </w:rPr>
        <w:br/>
      </w:r>
      <m:oMath>
        <m:r>
          <w:rPr>
            <w:rFonts w:ascii="Cambria Math" w:hAnsi="Cambria Math" w:cs="Times New Roman"/>
            <w:sz w:val="22"/>
            <w:szCs w:val="22"/>
          </w:rPr>
          <m:t>Р</m:t>
        </m:r>
      </m:oMath>
      <w:r w:rsidR="00D60092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рабочее давление в технологическом аппарате. Па.</w:t>
      </w:r>
    </w:p>
    <w:p w:rsidR="0065095B" w:rsidRDefault="000757A7" w:rsidP="00E90B30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Если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кр</m:t>
            </m:r>
          </m:sub>
        </m:sSub>
      </m:oMath>
      <w:r w:rsidR="00E90B30">
        <w:rPr>
          <w:rFonts w:cs="Times New Roman"/>
          <w:sz w:val="22"/>
          <w:szCs w:val="22"/>
        </w:rPr>
        <w:t xml:space="preserve"> , то истечение будет происходить с докр</w:t>
      </w:r>
      <w:r w:rsidR="00E90B30">
        <w:rPr>
          <w:rFonts w:cs="Times New Roman"/>
          <w:sz w:val="22"/>
          <w:szCs w:val="22"/>
        </w:rPr>
        <w:t>и</w:t>
      </w:r>
      <w:r w:rsidR="00E90B30">
        <w:rPr>
          <w:rFonts w:cs="Times New Roman"/>
          <w:sz w:val="22"/>
          <w:szCs w:val="22"/>
        </w:rPr>
        <w:t>тической скоростью, определяемой  по формуле:</w:t>
      </w:r>
    </w:p>
    <w:p w:rsidR="00E90B30" w:rsidRDefault="00E90B30" w:rsidP="00E90B30">
      <w:pPr>
        <w:ind w:firstLine="567"/>
        <w:jc w:val="both"/>
        <w:rPr>
          <w:rFonts w:cs="Times New Roman"/>
          <w:sz w:val="22"/>
          <w:szCs w:val="22"/>
        </w:rPr>
      </w:pPr>
    </w:p>
    <w:p w:rsidR="00E90B30" w:rsidRDefault="00027E0E" w:rsidP="00D60092">
      <w:pPr>
        <w:ind w:firstLine="567"/>
        <w:jc w:val="right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W</m:t>
            </m:r>
          </m:e>
          <m:sub>
            <m:r>
              <w:rPr>
                <w:rFonts w:ascii="Cambria Math" w:cs="Times New Roman"/>
                <w:sz w:val="22"/>
                <w:szCs w:val="28"/>
              </w:rPr>
              <m:t>кр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fPr>
              <m:num>
                <m:r>
                  <w:rPr>
                    <w:rFonts w:ascii="Cambria Math" w:cs="Times New Roman"/>
                    <w:sz w:val="22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k</m:t>
                </m:r>
                <m:r>
                  <w:rPr>
                    <w:rFonts w:cs="Times New Roman"/>
                    <w:sz w:val="22"/>
                    <w:szCs w:val="28"/>
                  </w:rPr>
                  <m:t>-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 xml:space="preserve">1   </m:t>
                </m:r>
              </m:den>
            </m:f>
            <m:r>
              <w:rPr>
                <w:rFonts w:ascii="Cambria Math" w:cs="Times New Roman"/>
                <w:sz w:val="22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2"/>
                <w:szCs w:val="28"/>
              </w:rPr>
              <m:t>PU</m:t>
            </m:r>
            <m:r>
              <w:rPr>
                <w:rFonts w:ascii="Cambria Math" w:cs="Times New Roman"/>
                <w:sz w:val="22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dPr>
                  <m:e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1</m:t>
                    </m:r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2"/>
                                <w:szCs w:val="2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2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2"/>
                                    <w:szCs w:val="28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cs="Times New Roman"/>
                                    <w:sz w:val="22"/>
                                    <w:szCs w:val="28"/>
                                  </w:rPr>
                                  <m:t>0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8"/>
                              </w:rPr>
                              <m:t>P</m:t>
                            </m:r>
                          </m:den>
                        </m:f>
                      </m:e>
                    </m:d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k</m:t>
                    </m:r>
                    <m:r>
                      <w:rPr>
                        <w:rFonts w:cs="Times New Roman"/>
                        <w:sz w:val="22"/>
                        <w:szCs w:val="28"/>
                      </w:rPr>
                      <m:t>-</m:t>
                    </m:r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k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2"/>
                <w:szCs w:val="28"/>
              </w:rPr>
              <m:t>,</m:t>
            </m:r>
          </m:e>
        </m:rad>
      </m:oMath>
      <w:r w:rsidR="00287F9D" w:rsidRPr="00287F9D">
        <w:rPr>
          <w:rFonts w:cs="Times New Roman"/>
          <w:i/>
          <w:sz w:val="22"/>
          <w:szCs w:val="22"/>
        </w:rPr>
        <w:t xml:space="preserve">    </w:t>
      </w:r>
      <w:r w:rsidR="00287F9D">
        <w:rPr>
          <w:rFonts w:cs="Times New Roman"/>
          <w:i/>
          <w:sz w:val="22"/>
          <w:szCs w:val="22"/>
        </w:rPr>
        <w:t xml:space="preserve">       </w:t>
      </w:r>
      <w:r w:rsidR="005B4922">
        <w:rPr>
          <w:rFonts w:cs="Times New Roman"/>
          <w:i/>
          <w:sz w:val="22"/>
          <w:szCs w:val="22"/>
        </w:rPr>
        <w:t xml:space="preserve">   </w:t>
      </w:r>
      <w:r w:rsidR="00287F9D" w:rsidRPr="00287F9D">
        <w:rPr>
          <w:rFonts w:cs="Times New Roman"/>
          <w:i/>
          <w:sz w:val="22"/>
          <w:szCs w:val="22"/>
        </w:rPr>
        <w:t xml:space="preserve"> </w:t>
      </w:r>
      <w:r w:rsidR="005B4922">
        <w:rPr>
          <w:rFonts w:cs="Times New Roman"/>
          <w:i/>
          <w:sz w:val="22"/>
          <w:szCs w:val="22"/>
        </w:rPr>
        <w:t xml:space="preserve">  </w:t>
      </w:r>
      <w:r w:rsidR="00287F9D" w:rsidRPr="00287F9D">
        <w:rPr>
          <w:rFonts w:cs="Times New Roman"/>
          <w:sz w:val="22"/>
          <w:szCs w:val="22"/>
        </w:rPr>
        <w:t>(5.7)</w:t>
      </w:r>
    </w:p>
    <w:p w:rsidR="00287F9D" w:rsidRDefault="00287F9D" w:rsidP="00E90B30">
      <w:pPr>
        <w:ind w:firstLine="567"/>
        <w:jc w:val="both"/>
        <w:rPr>
          <w:rFonts w:cs="Times New Roman"/>
          <w:sz w:val="22"/>
          <w:szCs w:val="22"/>
        </w:rPr>
      </w:pPr>
    </w:p>
    <w:p w:rsidR="00287F9D" w:rsidRPr="009229F7" w:rsidRDefault="00287F9D" w:rsidP="00D6009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где</w:t>
      </w:r>
      <w:r>
        <w:rPr>
          <w:rFonts w:cs="Times New Roman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кр</m:t>
            </m:r>
          </m:sub>
        </m:sSub>
      </m:oMath>
      <w:r w:rsidR="00D60092">
        <w:rPr>
          <w:rFonts w:cs="Times New Roman"/>
          <w:sz w:val="22"/>
          <w:szCs w:val="22"/>
        </w:rPr>
        <w:t xml:space="preserve"> –</w:t>
      </w:r>
      <w:r>
        <w:rPr>
          <w:rFonts w:cs="Times New Roman"/>
          <w:sz w:val="22"/>
          <w:szCs w:val="22"/>
        </w:rPr>
        <w:t xml:space="preserve"> скорость истечения в докритическом режиме, м/с;</w:t>
      </w:r>
      <w:r w:rsidR="00D60092">
        <w:rPr>
          <w:rFonts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U</m:t>
        </m:r>
      </m:oMath>
      <w:r w:rsidR="00D60092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 xml:space="preserve"> удельный объем газа в начальном состоянии, м</w:t>
      </w:r>
      <w:r w:rsidR="00DE78D3" w:rsidRPr="00DE78D3">
        <w:rPr>
          <w:rFonts w:cs="Times New Roman"/>
          <w:sz w:val="24"/>
          <w:szCs w:val="22"/>
          <w:vertAlign w:val="superscript"/>
        </w:rPr>
        <w:t>3</w:t>
      </w:r>
      <w:r w:rsidR="00DE78D3">
        <w:rPr>
          <w:rFonts w:cs="Times New Roman"/>
          <w:sz w:val="28"/>
          <w:szCs w:val="22"/>
        </w:rPr>
        <w:t>/</w:t>
      </w:r>
      <w:r w:rsidR="00DE78D3">
        <w:rPr>
          <w:rFonts w:cs="Times New Roman"/>
          <w:sz w:val="24"/>
          <w:szCs w:val="24"/>
        </w:rPr>
        <w:t>кг</w:t>
      </w:r>
      <w:r>
        <w:rPr>
          <w:rFonts w:cs="Times New Roman"/>
          <w:sz w:val="28"/>
          <w:szCs w:val="22"/>
        </w:rPr>
        <w:t>;</w:t>
      </w:r>
      <w:r w:rsidR="00D60092">
        <w:rPr>
          <w:rFonts w:cs="Times New Roman"/>
          <w:sz w:val="22"/>
          <w:szCs w:val="22"/>
        </w:rPr>
        <w:t xml:space="preserve"> </w:t>
      </w:r>
      <w:r w:rsidR="00D60092">
        <w:rPr>
          <w:rFonts w:cs="Times New Roman"/>
          <w:sz w:val="22"/>
          <w:szCs w:val="22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2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2"/>
              </w:rPr>
              <m:t>0</m:t>
            </m:r>
          </m:sub>
        </m:sSub>
      </m:oMath>
      <w:r w:rsidR="00D60092">
        <w:rPr>
          <w:rFonts w:cs="Times New Roman"/>
          <w:sz w:val="22"/>
          <w:szCs w:val="22"/>
        </w:rPr>
        <w:t xml:space="preserve"> – </w:t>
      </w:r>
      <w:r w:rsidRPr="00287F9D">
        <w:rPr>
          <w:rFonts w:cs="Times New Roman"/>
          <w:sz w:val="22"/>
          <w:szCs w:val="22"/>
        </w:rPr>
        <w:t>атмосферное давление, Па.</w:t>
      </w:r>
    </w:p>
    <w:p w:rsidR="00514AA8" w:rsidRDefault="00514AA8" w:rsidP="00D60092">
      <w:pPr>
        <w:spacing w:line="264" w:lineRule="auto"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Если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кр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 xml:space="preserve">, </m:t>
        </m:r>
      </m:oMath>
      <w:r>
        <w:rPr>
          <w:rFonts w:cs="Times New Roman"/>
          <w:sz w:val="22"/>
          <w:szCs w:val="22"/>
        </w:rPr>
        <w:t xml:space="preserve"> то истечение будет происходить с крит</w:t>
      </w:r>
      <w:r>
        <w:rPr>
          <w:rFonts w:cs="Times New Roman"/>
          <w:sz w:val="22"/>
          <w:szCs w:val="22"/>
        </w:rPr>
        <w:t>и</w:t>
      </w:r>
      <w:r>
        <w:rPr>
          <w:rFonts w:cs="Times New Roman"/>
          <w:sz w:val="22"/>
          <w:szCs w:val="22"/>
        </w:rPr>
        <w:t>ческой скоростью, определяемой по одной из нижеприведенных формул:</w:t>
      </w:r>
    </w:p>
    <w:p w:rsidR="00514AA8" w:rsidRDefault="000829F7" w:rsidP="00D60092">
      <w:pPr>
        <w:spacing w:line="264" w:lineRule="auto"/>
        <w:ind w:firstLine="567"/>
        <w:jc w:val="right"/>
        <w:rPr>
          <w:rFonts w:cs="Times New Roman"/>
          <w:sz w:val="22"/>
          <w:szCs w:val="22"/>
        </w:rPr>
      </w:pPr>
      <w:r w:rsidRPr="000829F7">
        <w:rPr>
          <w:rFonts w:cs="Times New Roman"/>
          <w:sz w:val="24"/>
          <w:szCs w:val="24"/>
        </w:rPr>
        <w:lastRenderedPageBreak/>
        <w:t xml:space="preserve">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W</m:t>
            </m:r>
          </m:e>
          <m:sub>
            <m:r>
              <w:rPr>
                <w:rFonts w:cs="Times New Roman"/>
                <w:sz w:val="22"/>
                <w:szCs w:val="28"/>
              </w:rPr>
              <m:t>кр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fPr>
              <m:num>
                <m:r>
                  <w:rPr>
                    <w:rFonts w:ascii="Cambria Math" w:cs="Times New Roman"/>
                    <w:sz w:val="22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k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 xml:space="preserve">  </m:t>
                </m:r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PU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 xml:space="preserve"> </m:t>
                </m:r>
              </m:num>
              <m:den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k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>+1</m:t>
                </m:r>
              </m:den>
            </m:f>
          </m:e>
        </m:rad>
        <m:r>
          <w:rPr>
            <w:rFonts w:ascii="Cambria Math" w:cs="Times New Roman"/>
            <w:sz w:val="22"/>
            <w:szCs w:val="28"/>
          </w:rPr>
          <m:t xml:space="preserve"> ,  </m:t>
        </m:r>
      </m:oMath>
      <w:r w:rsidR="00CF161D">
        <w:rPr>
          <w:rFonts w:cs="Times New Roman"/>
          <w:sz w:val="22"/>
          <w:szCs w:val="22"/>
        </w:rPr>
        <w:t xml:space="preserve">            </w:t>
      </w:r>
      <w:r>
        <w:rPr>
          <w:rFonts w:cs="Times New Roman"/>
          <w:sz w:val="22"/>
          <w:szCs w:val="22"/>
        </w:rPr>
        <w:t xml:space="preserve">                </w:t>
      </w:r>
      <w:r w:rsidR="00D60092">
        <w:rPr>
          <w:rFonts w:cs="Times New Roman"/>
          <w:sz w:val="22"/>
          <w:szCs w:val="22"/>
        </w:rPr>
        <w:t xml:space="preserve">  </w:t>
      </w:r>
      <w:r>
        <w:rPr>
          <w:rFonts w:cs="Times New Roman"/>
          <w:sz w:val="22"/>
          <w:szCs w:val="22"/>
        </w:rPr>
        <w:t xml:space="preserve"> (5.8)</w:t>
      </w:r>
    </w:p>
    <w:p w:rsidR="000829F7" w:rsidRDefault="000829F7" w:rsidP="00D60092">
      <w:pPr>
        <w:spacing w:line="264" w:lineRule="auto"/>
        <w:ind w:firstLine="567"/>
        <w:jc w:val="both"/>
        <w:rPr>
          <w:rFonts w:cs="Times New Roman"/>
          <w:sz w:val="22"/>
          <w:szCs w:val="22"/>
        </w:rPr>
      </w:pPr>
    </w:p>
    <w:p w:rsidR="000829F7" w:rsidRDefault="00027E0E" w:rsidP="00D60092">
      <w:pPr>
        <w:spacing w:line="264" w:lineRule="auto"/>
        <w:ind w:firstLine="567"/>
        <w:jc w:val="right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       </m:t>
            </m:r>
            <m:r>
              <w:rPr>
                <w:rFonts w:ascii="Cambria Math" w:hAnsi="Cambria Math" w:cs="Times New Roman"/>
                <w:sz w:val="22"/>
                <w:szCs w:val="28"/>
              </w:rPr>
              <m:t>W</m:t>
            </m:r>
          </m:e>
          <m:sub>
            <m:r>
              <w:rPr>
                <w:rFonts w:ascii="Cambria Math" w:cs="Times New Roman"/>
                <w:sz w:val="22"/>
                <w:szCs w:val="28"/>
              </w:rPr>
              <m:t>кр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fPr>
              <m:num>
                <m:r>
                  <w:rPr>
                    <w:rFonts w:ascii="Cambria Math" w:cs="Times New Roman"/>
                    <w:sz w:val="22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k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уд</m:t>
                    </m:r>
                  </m:sub>
                </m:sSub>
                <m:r>
                  <w:rPr>
                    <w:rFonts w:ascii="Cambria Math" w:cs="Times New Roman"/>
                    <w:sz w:val="22"/>
                    <w:szCs w:val="28"/>
                  </w:rPr>
                  <m:t>Т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 xml:space="preserve"> </m:t>
                </m:r>
              </m:num>
              <m:den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k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>+1</m:t>
                </m:r>
              </m:den>
            </m:f>
          </m:e>
        </m:rad>
      </m:oMath>
      <w:r w:rsidR="00DE78D3">
        <w:rPr>
          <w:rFonts w:cs="Times New Roman"/>
          <w:sz w:val="24"/>
          <w:szCs w:val="24"/>
        </w:rPr>
        <w:t>,</w:t>
      </w:r>
      <w:r w:rsidR="00CF161D">
        <w:rPr>
          <w:rFonts w:cs="Times New Roman"/>
          <w:sz w:val="24"/>
          <w:szCs w:val="24"/>
        </w:rPr>
        <w:t xml:space="preserve">                </w:t>
      </w:r>
      <w:r w:rsidR="000829F7">
        <w:rPr>
          <w:rFonts w:cs="Times New Roman"/>
          <w:sz w:val="24"/>
          <w:szCs w:val="24"/>
        </w:rPr>
        <w:t xml:space="preserve">       </w:t>
      </w:r>
      <w:r w:rsidR="00D60092">
        <w:rPr>
          <w:rFonts w:cs="Times New Roman"/>
          <w:sz w:val="24"/>
          <w:szCs w:val="24"/>
        </w:rPr>
        <w:t xml:space="preserve">    </w:t>
      </w:r>
      <w:r w:rsidR="000829F7">
        <w:rPr>
          <w:rFonts w:cs="Times New Roman"/>
          <w:sz w:val="24"/>
          <w:szCs w:val="24"/>
        </w:rPr>
        <w:t xml:space="preserve">   </w:t>
      </w:r>
      <w:r w:rsidR="000829F7" w:rsidRPr="000829F7">
        <w:rPr>
          <w:rFonts w:cs="Times New Roman"/>
          <w:sz w:val="22"/>
          <w:szCs w:val="22"/>
        </w:rPr>
        <w:t>(5.9)</w:t>
      </w:r>
    </w:p>
    <w:p w:rsidR="000829F7" w:rsidRDefault="000829F7" w:rsidP="00D60092">
      <w:pPr>
        <w:spacing w:line="264" w:lineRule="auto"/>
        <w:ind w:firstLine="567"/>
        <w:jc w:val="both"/>
        <w:rPr>
          <w:rFonts w:cs="Times New Roman"/>
          <w:sz w:val="22"/>
          <w:szCs w:val="22"/>
        </w:rPr>
      </w:pPr>
    </w:p>
    <w:p w:rsidR="009229F7" w:rsidRDefault="009229F7" w:rsidP="00D60092">
      <w:pPr>
        <w:spacing w:line="264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</w:t>
      </w:r>
      <w:r w:rsidR="000829F7">
        <w:rPr>
          <w:rFonts w:cs="Times New Roman"/>
          <w:sz w:val="22"/>
          <w:szCs w:val="22"/>
        </w:rPr>
        <w:t>де</w:t>
      </w:r>
      <w:r w:rsidR="00D60092">
        <w:rPr>
          <w:rFonts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уд</m:t>
            </m:r>
          </m:sub>
        </m:sSub>
      </m:oMath>
      <w:r w:rsidR="00D60092">
        <w:rPr>
          <w:rFonts w:cs="Times New Roman"/>
          <w:sz w:val="22"/>
          <w:szCs w:val="22"/>
        </w:rPr>
        <w:t xml:space="preserve"> – </w:t>
      </w:r>
      <w:r w:rsidR="000829F7">
        <w:rPr>
          <w:rFonts w:cs="Times New Roman"/>
          <w:sz w:val="22"/>
          <w:szCs w:val="22"/>
        </w:rPr>
        <w:t>удельная газовая постоянная, Дж/кг</w:t>
      </w:r>
      <w:r>
        <w:rPr>
          <w:rFonts w:cs="Times New Roman"/>
          <w:sz w:val="22"/>
          <w:szCs w:val="22"/>
        </w:rPr>
        <w:t xml:space="preserve"> К;</w:t>
      </w:r>
      <w:r w:rsidR="00D60092">
        <w:rPr>
          <w:rFonts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T</m:t>
        </m:r>
      </m:oMath>
      <w:r w:rsidR="00D60092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температура вещества, К.</w:t>
      </w:r>
    </w:p>
    <w:p w:rsidR="009229F7" w:rsidRPr="009229F7" w:rsidRDefault="009229F7" w:rsidP="00D60092">
      <w:pPr>
        <w:spacing w:line="264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Удельная газовая постоянная для любого газа определ</w:t>
      </w:r>
      <w:r>
        <w:rPr>
          <w:rFonts w:cs="Times New Roman"/>
          <w:sz w:val="22"/>
          <w:szCs w:val="22"/>
        </w:rPr>
        <w:t>я</w:t>
      </w:r>
      <w:r>
        <w:rPr>
          <w:rFonts w:cs="Times New Roman"/>
          <w:sz w:val="22"/>
          <w:szCs w:val="22"/>
        </w:rPr>
        <w:t>ется по формуле:</w:t>
      </w:r>
    </w:p>
    <w:p w:rsidR="009229F7" w:rsidRPr="00874B32" w:rsidRDefault="009229F7" w:rsidP="00D60092">
      <w:pPr>
        <w:spacing w:line="264" w:lineRule="auto"/>
        <w:jc w:val="both"/>
        <w:rPr>
          <w:rFonts w:cs="Times New Roman"/>
          <w:sz w:val="22"/>
          <w:szCs w:val="22"/>
        </w:rPr>
      </w:pPr>
    </w:p>
    <w:p w:rsidR="009229F7" w:rsidRDefault="00027E0E" w:rsidP="00D60092">
      <w:pPr>
        <w:spacing w:line="264" w:lineRule="auto"/>
        <w:jc w:val="right"/>
        <w:rPr>
          <w:rFonts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                       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R</m:t>
            </m:r>
          </m:e>
          <m:sub>
            <m:r>
              <w:rPr>
                <w:rFonts w:cs="Times New Roman"/>
                <w:sz w:val="22"/>
                <w:szCs w:val="28"/>
              </w:rPr>
              <m:t>уд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R</m:t>
            </m:r>
          </m:num>
          <m:den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M</m:t>
            </m:r>
          </m:den>
        </m:f>
        <m:r>
          <w:rPr>
            <w:rFonts w:ascii="Cambria Math" w:cs="Times New Roman"/>
            <w:sz w:val="2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fPr>
          <m:num>
            <m:r>
              <w:rPr>
                <w:rFonts w:ascii="Cambria Math" w:cs="Times New Roman"/>
                <w:sz w:val="22"/>
                <w:szCs w:val="28"/>
              </w:rPr>
              <m:t>8314</m:t>
            </m:r>
          </m:num>
          <m:den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M</m:t>
            </m:r>
          </m:den>
        </m:f>
        <m:r>
          <w:rPr>
            <w:rFonts w:ascii="Cambria Math" w:cs="Times New Roman"/>
            <w:sz w:val="22"/>
            <w:szCs w:val="28"/>
          </w:rPr>
          <m:t>,</m:t>
        </m:r>
      </m:oMath>
      <w:r w:rsidR="00EF4155" w:rsidRPr="00D60092">
        <w:rPr>
          <w:rFonts w:cs="Times New Roman"/>
          <w:i/>
          <w:szCs w:val="24"/>
        </w:rPr>
        <w:t xml:space="preserve"> </w:t>
      </w:r>
      <w:r w:rsidR="00EF4155" w:rsidRPr="00654017">
        <w:rPr>
          <w:rFonts w:cs="Times New Roman"/>
          <w:i/>
          <w:sz w:val="24"/>
          <w:szCs w:val="24"/>
        </w:rPr>
        <w:t xml:space="preserve">   </w:t>
      </w:r>
      <w:r w:rsidR="005B4922">
        <w:rPr>
          <w:rFonts w:cs="Times New Roman"/>
          <w:i/>
          <w:sz w:val="22"/>
          <w:szCs w:val="22"/>
        </w:rPr>
        <w:t xml:space="preserve">        </w:t>
      </w:r>
      <w:r w:rsidR="00EF4155">
        <w:rPr>
          <w:rFonts w:cs="Times New Roman"/>
          <w:i/>
          <w:sz w:val="22"/>
          <w:szCs w:val="22"/>
        </w:rPr>
        <w:t xml:space="preserve">      </w:t>
      </w:r>
      <w:r w:rsidR="00D60092">
        <w:rPr>
          <w:rFonts w:cs="Times New Roman"/>
          <w:i/>
          <w:sz w:val="22"/>
          <w:szCs w:val="22"/>
        </w:rPr>
        <w:t xml:space="preserve">          </w:t>
      </w:r>
      <w:r w:rsidR="00EF4155" w:rsidRPr="00654017">
        <w:rPr>
          <w:rFonts w:cs="Times New Roman"/>
          <w:i/>
          <w:sz w:val="22"/>
          <w:szCs w:val="22"/>
        </w:rPr>
        <w:t xml:space="preserve"> </w:t>
      </w:r>
      <w:r w:rsidR="00EF4155">
        <w:rPr>
          <w:rFonts w:cs="Times New Roman"/>
          <w:sz w:val="22"/>
          <w:szCs w:val="22"/>
        </w:rPr>
        <w:t>(5.10)</w:t>
      </w:r>
    </w:p>
    <w:p w:rsidR="00EF4155" w:rsidRDefault="00EF4155" w:rsidP="00D60092">
      <w:pPr>
        <w:spacing w:line="264" w:lineRule="auto"/>
        <w:jc w:val="both"/>
        <w:rPr>
          <w:rFonts w:cs="Times New Roman"/>
          <w:sz w:val="22"/>
          <w:szCs w:val="22"/>
        </w:rPr>
      </w:pPr>
    </w:p>
    <w:p w:rsidR="00EF4155" w:rsidRDefault="00D60092" w:rsidP="00D60092">
      <w:pPr>
        <w:spacing w:line="264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где </w:t>
      </w:r>
      <w:r w:rsidR="00654017">
        <w:rPr>
          <w:rFonts w:cs="Times New Roman"/>
          <w:sz w:val="22"/>
          <w:szCs w:val="22"/>
        </w:rPr>
        <w:t>М</w:t>
      </w:r>
      <w:r w:rsidR="00EF4155">
        <w:rPr>
          <w:rFonts w:cs="Times New Roman"/>
          <w:sz w:val="22"/>
          <w:szCs w:val="22"/>
        </w:rPr>
        <w:t xml:space="preserve"> – молекулярная масса вещества, кг/кмоль.</w:t>
      </w:r>
    </w:p>
    <w:p w:rsidR="00EF4155" w:rsidRDefault="00EF4155" w:rsidP="00D60092">
      <w:pPr>
        <w:spacing w:line="264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Удельный объем газа в начальном состоянии определ</w:t>
      </w:r>
      <w:r>
        <w:rPr>
          <w:rFonts w:cs="Times New Roman"/>
          <w:sz w:val="22"/>
          <w:szCs w:val="22"/>
        </w:rPr>
        <w:t>я</w:t>
      </w:r>
      <w:r>
        <w:rPr>
          <w:rFonts w:cs="Times New Roman"/>
          <w:sz w:val="22"/>
          <w:szCs w:val="22"/>
        </w:rPr>
        <w:t>ется по формуле:</w:t>
      </w:r>
    </w:p>
    <w:p w:rsidR="00EF4155" w:rsidRDefault="00EF4155" w:rsidP="00D60092">
      <w:pPr>
        <w:spacing w:line="264" w:lineRule="auto"/>
        <w:jc w:val="both"/>
        <w:rPr>
          <w:rFonts w:cs="Times New Roman"/>
          <w:sz w:val="22"/>
          <w:szCs w:val="22"/>
        </w:rPr>
      </w:pPr>
    </w:p>
    <w:p w:rsidR="00EF4155" w:rsidRPr="00EF4155" w:rsidRDefault="00EF4155" w:rsidP="00D60092">
      <w:pPr>
        <w:spacing w:line="264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4"/>
          <w:szCs w:val="24"/>
        </w:rPr>
        <w:t xml:space="preserve">                                         </w:t>
      </w:r>
      <m:oMath>
        <m:r>
          <w:rPr>
            <w:rFonts w:ascii="Cambria Math" w:hAnsi="Cambria Math" w:cs="Times New Roman"/>
            <w:sz w:val="22"/>
            <w:szCs w:val="28"/>
          </w:rPr>
          <m:t>U</m:t>
        </m:r>
        <m:r>
          <w:rPr>
            <w:rFonts w:ascii="Cambria Math" w:cs="Times New Roman"/>
            <w:sz w:val="22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R</m:t>
            </m:r>
          </m:e>
          <m:sub>
            <m:r>
              <w:rPr>
                <w:rFonts w:ascii="Cambria Math" w:cs="Times New Roman"/>
                <w:sz w:val="22"/>
                <w:szCs w:val="28"/>
              </w:rPr>
              <m:t>уд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r>
              <w:rPr>
                <w:rFonts w:ascii="Cambria Math" w:cs="Times New Roman"/>
                <w:sz w:val="22"/>
                <w:szCs w:val="28"/>
              </w:rPr>
              <m:t>Т</m:t>
            </m:r>
          </m:num>
          <m:den>
            <m:r>
              <w:rPr>
                <w:rFonts w:ascii="Cambria Math" w:cs="Times New Roman"/>
                <w:sz w:val="22"/>
                <w:szCs w:val="28"/>
              </w:rPr>
              <m:t>Р</m:t>
            </m:r>
          </m:den>
        </m:f>
        <m:r>
          <w:rPr>
            <w:rFonts w:ascii="Cambria Math" w:cs="Times New Roman"/>
            <w:sz w:val="22"/>
            <w:szCs w:val="28"/>
          </w:rPr>
          <m:t>,</m:t>
        </m:r>
      </m:oMath>
      <w:r w:rsidRPr="00CF161D">
        <w:rPr>
          <w:rFonts w:cs="Times New Roman"/>
          <w:sz w:val="28"/>
          <w:szCs w:val="28"/>
        </w:rPr>
        <w:t xml:space="preserve"> </w:t>
      </w:r>
      <w:r w:rsidRPr="00EF415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2"/>
          <w:szCs w:val="22"/>
        </w:rPr>
        <w:t xml:space="preserve">                       </w:t>
      </w:r>
      <w:r w:rsidR="00D60092">
        <w:rPr>
          <w:rFonts w:cs="Times New Roman"/>
          <w:sz w:val="22"/>
          <w:szCs w:val="22"/>
        </w:rPr>
        <w:t xml:space="preserve">    </w:t>
      </w:r>
      <w:r>
        <w:rPr>
          <w:rFonts w:cs="Times New Roman"/>
          <w:sz w:val="22"/>
          <w:szCs w:val="22"/>
        </w:rPr>
        <w:t xml:space="preserve">        (5.11)</w:t>
      </w:r>
    </w:p>
    <w:p w:rsidR="008A7D31" w:rsidRDefault="008A7D31" w:rsidP="00D60092">
      <w:pPr>
        <w:spacing w:line="264" w:lineRule="auto"/>
        <w:jc w:val="both"/>
        <w:rPr>
          <w:rFonts w:cs="Times New Roman"/>
          <w:sz w:val="22"/>
          <w:szCs w:val="22"/>
        </w:rPr>
      </w:pPr>
    </w:p>
    <w:p w:rsidR="008A7D31" w:rsidRDefault="00EF4155" w:rsidP="00D60092">
      <w:pPr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Время образования взрывоопасной концентрации в прои</w:t>
      </w:r>
      <w:r>
        <w:rPr>
          <w:sz w:val="22"/>
          <w:szCs w:val="22"/>
        </w:rPr>
        <w:t>з</w:t>
      </w:r>
      <w:r>
        <w:rPr>
          <w:sz w:val="22"/>
          <w:szCs w:val="22"/>
        </w:rPr>
        <w:t>водственном помещении при наличии в нем воздухообмена о</w:t>
      </w:r>
      <w:r>
        <w:rPr>
          <w:sz w:val="22"/>
          <w:szCs w:val="22"/>
        </w:rPr>
        <w:t>п</w:t>
      </w:r>
      <w:r>
        <w:rPr>
          <w:sz w:val="22"/>
          <w:szCs w:val="22"/>
        </w:rPr>
        <w:t>ределяется по формуле:</w:t>
      </w:r>
    </w:p>
    <w:p w:rsidR="00D60092" w:rsidRDefault="00D60092" w:rsidP="00D60092">
      <w:pPr>
        <w:spacing w:line="264" w:lineRule="auto"/>
        <w:ind w:firstLine="567"/>
        <w:jc w:val="both"/>
        <w:rPr>
          <w:sz w:val="22"/>
          <w:szCs w:val="22"/>
        </w:rPr>
      </w:pPr>
    </w:p>
    <w:p w:rsidR="00EF4155" w:rsidRDefault="001F5EFC" w:rsidP="00D60092">
      <w:pPr>
        <w:spacing w:line="264" w:lineRule="auto"/>
        <w:ind w:firstLine="567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      </w:t>
      </w:r>
      <m:oMath>
        <m:r>
          <w:rPr>
            <w:rFonts w:ascii="Cambria Math" w:hAnsi="Cambria Math" w:cs="Times New Roman"/>
            <w:sz w:val="22"/>
            <w:szCs w:val="28"/>
          </w:rPr>
          <m:t>τ</m:t>
        </m:r>
        <m:r>
          <w:rPr>
            <w:rFonts w:ascii="Cambria Math" w:cs="Times New Roman"/>
            <w:sz w:val="2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V</m:t>
            </m:r>
          </m:num>
          <m:den>
            <m:r>
              <w:rPr>
                <w:rFonts w:ascii="Cambria Math" w:hAnsi="Cambria Math" w:cs="Times New Roman"/>
                <w:sz w:val="22"/>
                <w:szCs w:val="28"/>
              </w:rPr>
              <m:t>a</m:t>
            </m:r>
            <m:r>
              <w:rPr>
                <w:rFonts w:ascii="Cambria Math" w:cs="Times New Roman"/>
                <w:sz w:val="22"/>
                <w:szCs w:val="28"/>
              </w:rPr>
              <m:t>+</m:t>
            </m:r>
            <m:r>
              <w:rPr>
                <w:rFonts w:ascii="Cambria Math" w:hAnsi="Cambria Math" w:cs="Times New Roman"/>
                <w:sz w:val="22"/>
                <w:szCs w:val="28"/>
              </w:rPr>
              <m:t>q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  <w:sz w:val="22"/>
                <w:szCs w:val="28"/>
              </w:rPr>
              <m:t>ln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q</m:t>
                </m:r>
              </m:num>
              <m:den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q</m:t>
                </m:r>
                <m:r>
                  <w:rPr>
                    <w:rFonts w:cs="Times New Roman"/>
                    <w:sz w:val="22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a</m:t>
                    </m:r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q</m:t>
                    </m:r>
                  </m:e>
                </m:d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cs="Times New Roman"/>
                        <w:sz w:val="22"/>
                        <w:szCs w:val="28"/>
                      </w:rPr>
                      <m:t>г</m:t>
                    </m:r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.</m:t>
                    </m:r>
                    <m:r>
                      <w:rPr>
                        <w:rFonts w:cs="Times New Roman"/>
                        <w:sz w:val="22"/>
                        <w:szCs w:val="28"/>
                      </w:rPr>
                      <m:t>без</m:t>
                    </m:r>
                  </m:sub>
                  <m:sup>
                    <m:r>
                      <w:rPr>
                        <w:rFonts w:cs="Times New Roman"/>
                        <w:sz w:val="22"/>
                        <w:szCs w:val="28"/>
                      </w:rPr>
                      <m:t>н</m:t>
                    </m:r>
                  </m:sup>
                </m:sSubSup>
              </m:den>
            </m:f>
          </m:e>
        </m:func>
        <m:r>
          <w:rPr>
            <w:rFonts w:ascii="Cambria Math" w:cs="Times New Roman"/>
            <w:sz w:val="22"/>
            <w:szCs w:val="28"/>
          </w:rPr>
          <m:t>,</m:t>
        </m:r>
      </m:oMath>
      <w:r>
        <w:rPr>
          <w:sz w:val="22"/>
          <w:szCs w:val="22"/>
        </w:rPr>
        <w:t xml:space="preserve">                        (5.12)</w:t>
      </w:r>
    </w:p>
    <w:p w:rsidR="001F5EFC" w:rsidRDefault="001F5EFC" w:rsidP="00D60092">
      <w:pPr>
        <w:spacing w:line="264" w:lineRule="auto"/>
        <w:ind w:firstLine="567"/>
        <w:jc w:val="both"/>
        <w:rPr>
          <w:sz w:val="22"/>
          <w:szCs w:val="22"/>
        </w:rPr>
      </w:pPr>
    </w:p>
    <w:p w:rsidR="001F5EFC" w:rsidRDefault="001F5EFC" w:rsidP="00D60092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 w:rsidR="00D60092">
        <w:rPr>
          <w:sz w:val="22"/>
          <w:szCs w:val="22"/>
        </w:rPr>
        <w:t xml:space="preserve"> – </w:t>
      </w:r>
      <w:r>
        <w:rPr>
          <w:sz w:val="22"/>
          <w:szCs w:val="22"/>
        </w:rPr>
        <w:t>объем помещения,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  <w:r w:rsidR="00D60092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q</m:t>
        </m:r>
      </m:oMath>
      <w:r w:rsidR="00D60092">
        <w:rPr>
          <w:sz w:val="22"/>
          <w:szCs w:val="22"/>
        </w:rPr>
        <w:t xml:space="preserve"> – </w:t>
      </w:r>
      <w:r>
        <w:rPr>
          <w:sz w:val="22"/>
          <w:szCs w:val="22"/>
        </w:rPr>
        <w:t>интенсивность поступл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 паров или газов  в  помещение,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/с;</w:t>
      </w:r>
      <w:r w:rsidR="00D60092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="00D60092">
        <w:rPr>
          <w:sz w:val="22"/>
          <w:szCs w:val="22"/>
        </w:rPr>
        <w:t xml:space="preserve"> – </w:t>
      </w:r>
      <w:r>
        <w:rPr>
          <w:sz w:val="22"/>
          <w:szCs w:val="22"/>
        </w:rPr>
        <w:t>производительность вентиляционной системы,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/с;</w:t>
      </w:r>
      <w:r w:rsidR="00D60092">
        <w:rPr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г.без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н</m:t>
            </m:r>
          </m:sup>
        </m:sSubSup>
      </m:oMath>
      <w:r w:rsidR="00D60092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безопасная концентрация </w:t>
      </w:r>
      <w:r w:rsidR="00DE78D3">
        <w:rPr>
          <w:sz w:val="22"/>
          <w:szCs w:val="22"/>
        </w:rPr>
        <w:t>горючих газов или паров, об.доли</w:t>
      </w:r>
      <w:r>
        <w:rPr>
          <w:sz w:val="22"/>
          <w:szCs w:val="22"/>
        </w:rPr>
        <w:t>.</w:t>
      </w:r>
    </w:p>
    <w:p w:rsidR="00DA0174" w:rsidRDefault="00DA0174" w:rsidP="00DA0174">
      <w:pPr>
        <w:jc w:val="center"/>
        <w:rPr>
          <w:sz w:val="22"/>
          <w:szCs w:val="22"/>
        </w:rPr>
      </w:pPr>
    </w:p>
    <w:p w:rsidR="00D60092" w:rsidRDefault="00D60092" w:rsidP="00DA0174">
      <w:pPr>
        <w:jc w:val="center"/>
        <w:rPr>
          <w:b/>
          <w:sz w:val="24"/>
          <w:szCs w:val="22"/>
        </w:rPr>
      </w:pPr>
    </w:p>
    <w:p w:rsidR="00D60092" w:rsidRDefault="00D60092" w:rsidP="00DA0174">
      <w:pPr>
        <w:jc w:val="center"/>
        <w:rPr>
          <w:b/>
          <w:sz w:val="24"/>
          <w:szCs w:val="22"/>
        </w:rPr>
      </w:pPr>
    </w:p>
    <w:p w:rsidR="001F5EFC" w:rsidRPr="002421F9" w:rsidRDefault="00D60092" w:rsidP="00DA0174">
      <w:pPr>
        <w:jc w:val="center"/>
        <w:rPr>
          <w:sz w:val="22"/>
          <w:szCs w:val="22"/>
        </w:rPr>
      </w:pPr>
      <w:r w:rsidRPr="00D60092">
        <w:rPr>
          <w:b/>
          <w:sz w:val="24"/>
          <w:szCs w:val="22"/>
        </w:rPr>
        <w:lastRenderedPageBreak/>
        <w:t>Литература</w:t>
      </w:r>
    </w:p>
    <w:p w:rsidR="00D60092" w:rsidRDefault="00D60092" w:rsidP="00D60092">
      <w:pPr>
        <w:rPr>
          <w:b/>
          <w:sz w:val="22"/>
          <w:szCs w:val="22"/>
        </w:rPr>
      </w:pPr>
    </w:p>
    <w:p w:rsidR="00D60092" w:rsidRPr="00D60092" w:rsidRDefault="00D60092" w:rsidP="00D60092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D60092">
        <w:rPr>
          <w:sz w:val="22"/>
          <w:szCs w:val="22"/>
        </w:rPr>
        <w:t>СП 12.13130-2009. Определение категорий помещений, зданий и наружных установок на взрывопожарной и пожарной опасности. – Введ. 2009-11-19. ФГУ ВНИИПО МЧС России. 2008.</w:t>
      </w:r>
    </w:p>
    <w:p w:rsidR="00D60092" w:rsidRPr="00D60092" w:rsidRDefault="00D60092" w:rsidP="00D60092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D60092">
        <w:rPr>
          <w:sz w:val="22"/>
          <w:szCs w:val="22"/>
        </w:rPr>
        <w:t>Анализ пожарной опасности и защиты технологическ</w:t>
      </w:r>
      <w:r w:rsidRPr="00D60092">
        <w:rPr>
          <w:sz w:val="22"/>
          <w:szCs w:val="22"/>
        </w:rPr>
        <w:t>о</w:t>
      </w:r>
      <w:r w:rsidRPr="00D60092">
        <w:rPr>
          <w:sz w:val="22"/>
          <w:szCs w:val="22"/>
        </w:rPr>
        <w:t>го оборудования: учебник / В.В. Рубцов, В.П. Назаров, С.А. Г</w:t>
      </w:r>
      <w:r w:rsidRPr="00D60092">
        <w:rPr>
          <w:sz w:val="22"/>
          <w:szCs w:val="22"/>
        </w:rPr>
        <w:t>о</w:t>
      </w:r>
      <w:r w:rsidRPr="00D60092">
        <w:rPr>
          <w:sz w:val="22"/>
          <w:szCs w:val="22"/>
        </w:rPr>
        <w:t>рячев и др.; под ред. В.В. Рубцова и В.П. Назарова. – М.: Акад</w:t>
      </w:r>
      <w:r w:rsidRPr="00D60092">
        <w:rPr>
          <w:sz w:val="22"/>
          <w:szCs w:val="22"/>
        </w:rPr>
        <w:t>е</w:t>
      </w:r>
      <w:r w:rsidRPr="00D60092">
        <w:rPr>
          <w:sz w:val="22"/>
          <w:szCs w:val="22"/>
        </w:rPr>
        <w:t xml:space="preserve">мия ГПС МЧС России, 2006. </w:t>
      </w:r>
    </w:p>
    <w:p w:rsidR="00D60092" w:rsidRDefault="00D60092" w:rsidP="00D60092">
      <w:pPr>
        <w:ind w:firstLine="567"/>
        <w:rPr>
          <w:b/>
          <w:sz w:val="22"/>
          <w:szCs w:val="22"/>
        </w:rPr>
      </w:pPr>
    </w:p>
    <w:p w:rsidR="00553EC8" w:rsidRPr="00D60092" w:rsidRDefault="001F5EFC" w:rsidP="00D60092">
      <w:pPr>
        <w:jc w:val="center"/>
        <w:rPr>
          <w:b/>
          <w:sz w:val="22"/>
        </w:rPr>
      </w:pPr>
      <w:r w:rsidRPr="00D60092">
        <w:rPr>
          <w:b/>
          <w:sz w:val="22"/>
        </w:rPr>
        <w:t>Работа</w:t>
      </w:r>
      <w:r w:rsidR="00874B32" w:rsidRPr="00D60092">
        <w:rPr>
          <w:b/>
          <w:sz w:val="22"/>
        </w:rPr>
        <w:t xml:space="preserve"> № 6, 7. Определение категорий помещений </w:t>
      </w:r>
      <w:r w:rsidR="00D60092">
        <w:rPr>
          <w:b/>
          <w:sz w:val="22"/>
        </w:rPr>
        <w:br/>
      </w:r>
      <w:r w:rsidR="00874B32" w:rsidRPr="00D60092">
        <w:rPr>
          <w:b/>
          <w:sz w:val="22"/>
        </w:rPr>
        <w:t>и зданий по взрывопожарной опасности</w:t>
      </w:r>
    </w:p>
    <w:p w:rsidR="00874B32" w:rsidRDefault="00874B32" w:rsidP="00874B32">
      <w:pPr>
        <w:ind w:firstLine="567"/>
        <w:rPr>
          <w:sz w:val="22"/>
          <w:szCs w:val="22"/>
          <w:u w:val="single"/>
        </w:rPr>
      </w:pPr>
    </w:p>
    <w:p w:rsidR="00DA0174" w:rsidRDefault="00874B32" w:rsidP="00FA1FCD">
      <w:pPr>
        <w:ind w:firstLine="567"/>
        <w:jc w:val="both"/>
        <w:rPr>
          <w:sz w:val="22"/>
          <w:szCs w:val="22"/>
        </w:rPr>
      </w:pPr>
      <w:r w:rsidRPr="00FA1FCD">
        <w:rPr>
          <w:b/>
          <w:sz w:val="22"/>
          <w:szCs w:val="22"/>
        </w:rPr>
        <w:t>Цель работы</w:t>
      </w:r>
      <w:r w:rsidR="00FA1FCD">
        <w:rPr>
          <w:b/>
          <w:sz w:val="22"/>
          <w:szCs w:val="22"/>
        </w:rPr>
        <w:t xml:space="preserve"> </w:t>
      </w:r>
      <w:r w:rsidR="00FA1FCD">
        <w:rPr>
          <w:sz w:val="22"/>
          <w:szCs w:val="22"/>
        </w:rPr>
        <w:t xml:space="preserve">– </w:t>
      </w:r>
      <w:r>
        <w:rPr>
          <w:sz w:val="22"/>
          <w:szCs w:val="22"/>
        </w:rPr>
        <w:t>приобретение, отработка и закрепление практических умений и навыков применения теоретических знаний при решении практических задач, связанных с категор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рованием производственных помещений и зданий по взрывоп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жарной и пожарной опасности и разработка мер по обеспечению пожарной безопасности.</w:t>
      </w:r>
    </w:p>
    <w:p w:rsidR="00874B32" w:rsidRDefault="00874B32" w:rsidP="00874B3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Определение категорий помещений и зданий по взрыв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пожарной и пожарной опасности является одним из главных вопросов пожарной безопасности технологических процессов. Категорирование помещений и зданий позволяет нормировать не только требования по обеспечению взрывопожарной и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жарной безопасности в части планирования и застройки, эта</w:t>
      </w:r>
      <w:r>
        <w:rPr>
          <w:sz w:val="22"/>
          <w:szCs w:val="22"/>
        </w:rPr>
        <w:t>ж</w:t>
      </w:r>
      <w:r>
        <w:rPr>
          <w:sz w:val="22"/>
          <w:szCs w:val="22"/>
        </w:rPr>
        <w:t>ности, площадей, размещения помещений, конструктивных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шений инженерного оборудования, но и в части обеспечения пожарной безопасности зданий и сооружений в целом.</w:t>
      </w:r>
    </w:p>
    <w:p w:rsidR="00874B32" w:rsidRDefault="00874B32" w:rsidP="00874B32">
      <w:pPr>
        <w:ind w:firstLine="567"/>
        <w:jc w:val="both"/>
        <w:rPr>
          <w:sz w:val="22"/>
          <w:szCs w:val="22"/>
        </w:rPr>
      </w:pPr>
    </w:p>
    <w:p w:rsidR="000059E2" w:rsidRPr="00FA1FCD" w:rsidRDefault="00874B32" w:rsidP="00FA1FCD">
      <w:pPr>
        <w:jc w:val="center"/>
        <w:rPr>
          <w:b/>
          <w:sz w:val="22"/>
          <w:szCs w:val="22"/>
        </w:rPr>
      </w:pPr>
      <w:r w:rsidRPr="00FA1FCD">
        <w:rPr>
          <w:b/>
          <w:sz w:val="22"/>
          <w:szCs w:val="22"/>
        </w:rPr>
        <w:t>Задание 6.1.</w:t>
      </w:r>
    </w:p>
    <w:p w:rsidR="00FA1FCD" w:rsidRDefault="00FA1FCD" w:rsidP="00874B32">
      <w:pPr>
        <w:ind w:firstLine="567"/>
        <w:jc w:val="both"/>
        <w:rPr>
          <w:i/>
          <w:sz w:val="22"/>
          <w:szCs w:val="22"/>
        </w:rPr>
      </w:pPr>
    </w:p>
    <w:p w:rsidR="000059E2" w:rsidRDefault="00874B32" w:rsidP="00874B3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Определить категорию производственного помещения по взрывопожароопасности, где эксплуатируется технологический блок с горючим газ</w:t>
      </w:r>
      <w:r w:rsidR="00DE78D3">
        <w:rPr>
          <w:sz w:val="22"/>
          <w:szCs w:val="22"/>
        </w:rPr>
        <w:t>ом, который поступает в аппарат</w:t>
      </w:r>
      <w:r>
        <w:rPr>
          <w:sz w:val="22"/>
          <w:szCs w:val="22"/>
        </w:rPr>
        <w:t xml:space="preserve"> по труб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проводу длиной 10 м. </w:t>
      </w:r>
    </w:p>
    <w:p w:rsidR="000059E2" w:rsidRDefault="00874B32" w:rsidP="00874B3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Длина отводящего трубопровода составляет 12 м. </w:t>
      </w:r>
    </w:p>
    <w:p w:rsidR="000059E2" w:rsidRDefault="00874B32" w:rsidP="00874B3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Размеры помещения 24х12х6 метров. </w:t>
      </w:r>
    </w:p>
    <w:p w:rsidR="000059E2" w:rsidRDefault="00874B32" w:rsidP="00874B3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Рабочая температура 20</w:t>
      </w:r>
      <w:r w:rsidR="006D11A6"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С, предусмотрено ручное откл</w:t>
      </w:r>
      <w:r>
        <w:rPr>
          <w:sz w:val="22"/>
          <w:szCs w:val="22"/>
        </w:rPr>
        <w:t>ю</w:t>
      </w:r>
      <w:r>
        <w:rPr>
          <w:sz w:val="22"/>
          <w:szCs w:val="22"/>
        </w:rPr>
        <w:t xml:space="preserve">чение трубопроводов. </w:t>
      </w:r>
    </w:p>
    <w:p w:rsidR="00874B32" w:rsidRDefault="00874B32" w:rsidP="00874B3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Исходные данные для выполнения задания</w:t>
      </w:r>
      <w:r w:rsidR="000059E2">
        <w:rPr>
          <w:sz w:val="22"/>
          <w:szCs w:val="22"/>
        </w:rPr>
        <w:t xml:space="preserve"> приведены в </w:t>
      </w:r>
      <w:r w:rsidR="000059E2" w:rsidRPr="00FA1FCD">
        <w:rPr>
          <w:sz w:val="22"/>
          <w:szCs w:val="22"/>
        </w:rPr>
        <w:t>табл. 2.24</w:t>
      </w:r>
      <w:r w:rsidR="00DA0174" w:rsidRPr="00FA1FCD">
        <w:rPr>
          <w:sz w:val="22"/>
          <w:szCs w:val="22"/>
        </w:rPr>
        <w:t xml:space="preserve"> (раздел 2)</w:t>
      </w:r>
      <w:r w:rsidR="000059E2" w:rsidRPr="00FA1FCD">
        <w:rPr>
          <w:sz w:val="22"/>
          <w:szCs w:val="22"/>
        </w:rPr>
        <w:t>.</w:t>
      </w:r>
    </w:p>
    <w:p w:rsidR="00DA0174" w:rsidRDefault="00DA0174" w:rsidP="00874B32">
      <w:pPr>
        <w:ind w:firstLine="567"/>
        <w:jc w:val="both"/>
        <w:rPr>
          <w:sz w:val="22"/>
          <w:szCs w:val="22"/>
        </w:rPr>
      </w:pPr>
    </w:p>
    <w:p w:rsidR="000059E2" w:rsidRPr="00FA1FCD" w:rsidRDefault="000059E2" w:rsidP="000059E2">
      <w:pPr>
        <w:ind w:firstLine="567"/>
        <w:jc w:val="center"/>
        <w:rPr>
          <w:b/>
          <w:sz w:val="22"/>
          <w:szCs w:val="22"/>
        </w:rPr>
      </w:pPr>
      <w:r w:rsidRPr="00FA1FCD">
        <w:rPr>
          <w:b/>
          <w:sz w:val="22"/>
          <w:szCs w:val="22"/>
        </w:rPr>
        <w:t>Задание на выполнение работы</w:t>
      </w:r>
    </w:p>
    <w:p w:rsidR="000059E2" w:rsidRDefault="000059E2" w:rsidP="000059E2">
      <w:pPr>
        <w:ind w:firstLine="567"/>
        <w:jc w:val="center"/>
        <w:rPr>
          <w:sz w:val="22"/>
          <w:szCs w:val="22"/>
        </w:rPr>
      </w:pPr>
    </w:p>
    <w:p w:rsidR="000059E2" w:rsidRDefault="000059E2" w:rsidP="00FA1FCD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работы.</w:t>
      </w:r>
    </w:p>
    <w:p w:rsidR="000059E2" w:rsidRDefault="000059E2" w:rsidP="00FA1FCD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методов оценки катег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рий помещений по взрывопожарной опасности при эксплуат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 с горючими газами и жидкостями.</w:t>
      </w:r>
    </w:p>
    <w:p w:rsidR="000059E2" w:rsidRDefault="000059E2" w:rsidP="00FA1FCD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избыточное давление взрыва.</w:t>
      </w:r>
    </w:p>
    <w:p w:rsidR="000059E2" w:rsidRDefault="000059E2" w:rsidP="00FA1FCD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способы обеспечения пожарной безопасности.</w:t>
      </w:r>
    </w:p>
    <w:p w:rsidR="000059E2" w:rsidRDefault="000059E2" w:rsidP="000059E2">
      <w:pPr>
        <w:jc w:val="center"/>
        <w:rPr>
          <w:sz w:val="22"/>
          <w:szCs w:val="22"/>
        </w:rPr>
      </w:pPr>
    </w:p>
    <w:p w:rsidR="000059E2" w:rsidRPr="00FA1FCD" w:rsidRDefault="000059E2" w:rsidP="000059E2">
      <w:pPr>
        <w:jc w:val="center"/>
        <w:rPr>
          <w:b/>
          <w:sz w:val="22"/>
          <w:szCs w:val="22"/>
        </w:rPr>
      </w:pPr>
      <w:r w:rsidRPr="00FA1FCD">
        <w:rPr>
          <w:b/>
          <w:sz w:val="22"/>
          <w:szCs w:val="22"/>
        </w:rPr>
        <w:t>Методика расчета</w:t>
      </w:r>
    </w:p>
    <w:p w:rsidR="000059E2" w:rsidRDefault="000059E2" w:rsidP="000059E2">
      <w:pPr>
        <w:jc w:val="center"/>
        <w:rPr>
          <w:sz w:val="22"/>
          <w:szCs w:val="22"/>
        </w:rPr>
      </w:pPr>
    </w:p>
    <w:p w:rsidR="000059E2" w:rsidRDefault="000059E2" w:rsidP="000059E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Избыточное давление </w:t>
      </w:r>
      <w:r>
        <w:rPr>
          <w:rFonts w:cs="Times New Roman"/>
          <w:sz w:val="22"/>
          <w:szCs w:val="22"/>
        </w:rPr>
        <w:t>∆</w:t>
      </w:r>
      <w:r>
        <w:rPr>
          <w:sz w:val="22"/>
          <w:szCs w:val="22"/>
        </w:rPr>
        <w:t>Р, кПа, для индивидуальных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рючих веществ, состоящих из атомов С, Н, О, </w:t>
      </w:r>
      <w:r>
        <w:rPr>
          <w:sz w:val="22"/>
          <w:szCs w:val="22"/>
          <w:lang w:val="en-US"/>
        </w:rPr>
        <w:t>N</w:t>
      </w:r>
      <w:r w:rsidRPr="000059E2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Cl</w:t>
      </w:r>
      <w:r w:rsidRPr="000059E2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Br</w:t>
      </w:r>
      <w:r w:rsidRPr="000059E2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J</w:t>
      </w:r>
      <w:r w:rsidRPr="000059E2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F</w:t>
      </w:r>
      <w:r w:rsidRPr="000059E2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S</w:t>
      </w:r>
      <w:r>
        <w:rPr>
          <w:sz w:val="22"/>
          <w:szCs w:val="22"/>
        </w:rPr>
        <w:t>, рассчитывают по формуле:</w:t>
      </w:r>
    </w:p>
    <w:p w:rsidR="000059E2" w:rsidRDefault="000059E2" w:rsidP="000059E2">
      <w:pPr>
        <w:ind w:firstLine="567"/>
        <w:jc w:val="both"/>
        <w:rPr>
          <w:sz w:val="22"/>
          <w:szCs w:val="22"/>
        </w:rPr>
      </w:pPr>
    </w:p>
    <w:p w:rsidR="000059E2" w:rsidRDefault="00CF161D" w:rsidP="00FA1FCD">
      <w:pPr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 w:rsidR="008D3F27">
        <w:rPr>
          <w:sz w:val="24"/>
          <w:szCs w:val="24"/>
        </w:rPr>
        <w:t xml:space="preserve">     </w:t>
      </w:r>
      <m:oMath>
        <m:r>
          <w:rPr>
            <w:rFonts w:cs="Times New Roman"/>
            <w:sz w:val="22"/>
            <w:szCs w:val="28"/>
          </w:rPr>
          <m:t>∆Р</m:t>
        </m:r>
        <m:r>
          <w:rPr>
            <w:rFonts w:ascii="Cambria Math" w:cs="Times New Roman"/>
            <w:sz w:val="22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cs="Times New Roman"/>
                    <w:sz w:val="22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max</m:t>
                </m:r>
              </m:sub>
            </m:sSub>
            <m:r>
              <w:rPr>
                <w:rFonts w:cs="Times New Roman"/>
                <w:sz w:val="22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P</m:t>
                </m:r>
              </m:e>
              <m:sub>
                <m:r>
                  <w:rPr>
                    <w:rFonts w:ascii="Cambria Math" w:cs="Times New Roman"/>
                    <w:sz w:val="22"/>
                    <w:szCs w:val="28"/>
                  </w:rPr>
                  <m:t>0</m:t>
                </m:r>
              </m:sub>
            </m:sSub>
          </m:e>
        </m:d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8"/>
              </w:rPr>
              <m:t>mz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V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св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ρ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г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 xml:space="preserve">, </m:t>
                </m:r>
                <m:r>
                  <w:rPr>
                    <w:rFonts w:cs="Times New Roman"/>
                    <w:sz w:val="22"/>
                    <w:szCs w:val="28"/>
                  </w:rPr>
                  <m:t>п</m:t>
                </m:r>
              </m:sub>
            </m:sSub>
          </m:den>
        </m:f>
        <m:r>
          <w:rPr>
            <w:rFonts w:cs="Times New Roman"/>
            <w:sz w:val="22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r>
              <w:rPr>
                <w:rFonts w:ascii="Cambria Math" w:cs="Times New Roman"/>
                <w:sz w:val="22"/>
                <w:szCs w:val="28"/>
              </w:rPr>
              <m:t>100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cs="Times New Roman"/>
                    <w:sz w:val="22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ст</m:t>
                </m:r>
              </m:sub>
            </m:sSub>
          </m:den>
        </m:f>
        <m:r>
          <w:rPr>
            <w:rFonts w:cs="Times New Roman"/>
            <w:sz w:val="22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r>
              <w:rPr>
                <w:rFonts w:ascii="Cambria Math" w:cs="Times New Roman"/>
                <w:sz w:val="22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cs="Times New Roman"/>
                    <w:sz w:val="22"/>
                    <w:szCs w:val="28"/>
                  </w:rPr>
                  <m:t>К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н</m:t>
                </m:r>
              </m:sub>
            </m:sSub>
          </m:den>
        </m:f>
        <m:r>
          <w:rPr>
            <w:rFonts w:cs="Times New Roman"/>
            <w:sz w:val="22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r>
              <w:rPr>
                <w:rFonts w:ascii="Cambria Math" w:cs="Times New Roman"/>
                <w:sz w:val="22"/>
                <w:szCs w:val="28"/>
              </w:rPr>
              <m:t>1</m:t>
            </m:r>
          </m:num>
          <m:den>
            <m:r>
              <w:rPr>
                <w:rFonts w:cs="Times New Roman"/>
                <w:sz w:val="22"/>
                <w:szCs w:val="28"/>
              </w:rPr>
              <m:t>К</m:t>
            </m:r>
          </m:den>
        </m:f>
        <m:r>
          <w:rPr>
            <w:rFonts w:ascii="Cambria Math" w:cs="Times New Roman"/>
            <w:sz w:val="22"/>
            <w:szCs w:val="28"/>
          </w:rPr>
          <m:t>,</m:t>
        </m:r>
      </m:oMath>
      <w:r w:rsidR="008D3F27" w:rsidRPr="00FA1FCD">
        <w:rPr>
          <w:sz w:val="18"/>
          <w:szCs w:val="22"/>
        </w:rPr>
        <w:t xml:space="preserve"> </w:t>
      </w:r>
      <w:r w:rsidR="008D3F27">
        <w:rPr>
          <w:sz w:val="22"/>
          <w:szCs w:val="22"/>
        </w:rPr>
        <w:t xml:space="preserve">           </w:t>
      </w:r>
      <w:r w:rsidR="00FA1FCD">
        <w:rPr>
          <w:sz w:val="22"/>
          <w:szCs w:val="22"/>
        </w:rPr>
        <w:t xml:space="preserve"> </w:t>
      </w:r>
      <w:r w:rsidR="008D3F27">
        <w:rPr>
          <w:sz w:val="22"/>
          <w:szCs w:val="22"/>
        </w:rPr>
        <w:t>(6.1)</w:t>
      </w:r>
    </w:p>
    <w:p w:rsidR="008D3F27" w:rsidRDefault="008D3F27" w:rsidP="000059E2">
      <w:pPr>
        <w:ind w:firstLine="567"/>
        <w:jc w:val="both"/>
        <w:rPr>
          <w:sz w:val="22"/>
          <w:szCs w:val="22"/>
        </w:rPr>
      </w:pPr>
    </w:p>
    <w:p w:rsidR="008D3F27" w:rsidRDefault="008D3F27" w:rsidP="00FA1FCD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max</m:t>
            </m:r>
          </m:sub>
        </m:sSub>
      </m:oMath>
      <w:r w:rsidR="00FA1FCD">
        <w:rPr>
          <w:sz w:val="22"/>
          <w:szCs w:val="22"/>
        </w:rPr>
        <w:t xml:space="preserve"> – </w:t>
      </w:r>
      <w:r>
        <w:rPr>
          <w:sz w:val="22"/>
          <w:szCs w:val="22"/>
        </w:rPr>
        <w:t>максимальное давление, развиваемое при сгор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нии стехиометрической газовоздушной или паровоздушной смеси, кПа;</w:t>
      </w:r>
      <w:r w:rsidR="00FA1FCD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="00FA1FC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атмосферное давление, кПа (Р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=101 кПа);</w:t>
      </w:r>
      <w:r w:rsidR="00FA1FCD">
        <w:rPr>
          <w:sz w:val="22"/>
          <w:szCs w:val="22"/>
        </w:rPr>
        <w:t xml:space="preserve"> </w:t>
      </w:r>
      <w:r w:rsidR="00FA1FCD">
        <w:rPr>
          <w:sz w:val="22"/>
          <w:szCs w:val="22"/>
        </w:rPr>
        <w:br/>
      </w:r>
      <m:oMath>
        <m:r>
          <w:rPr>
            <w:rFonts w:ascii="Cambria Math" w:hAnsi="Cambria Math"/>
            <w:sz w:val="22"/>
            <w:szCs w:val="22"/>
          </w:rPr>
          <m:t xml:space="preserve">m- </m:t>
        </m:r>
      </m:oMath>
      <w:r w:rsidRPr="00F760E4">
        <w:rPr>
          <w:sz w:val="22"/>
          <w:szCs w:val="22"/>
        </w:rPr>
        <w:t>масса горючего газа (ГГ) или паров легковоспламеняющи</w:t>
      </w:r>
      <w:r w:rsidRPr="00F760E4">
        <w:rPr>
          <w:sz w:val="22"/>
          <w:szCs w:val="22"/>
        </w:rPr>
        <w:t>х</w:t>
      </w:r>
      <w:r w:rsidRPr="00F760E4">
        <w:rPr>
          <w:sz w:val="22"/>
          <w:szCs w:val="22"/>
        </w:rPr>
        <w:t>ся (ЛВЖ) и горючих жидкостей,  вышедших в результате аварии в помещение, кг;</w:t>
      </w:r>
      <w:r w:rsidR="00FA1FCD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z</m:t>
        </m:r>
      </m:oMath>
      <w:r w:rsidR="00FA1FCD">
        <w:rPr>
          <w:sz w:val="22"/>
          <w:szCs w:val="22"/>
        </w:rPr>
        <w:t xml:space="preserve"> – </w:t>
      </w:r>
      <w:r w:rsidR="00F760E4">
        <w:rPr>
          <w:sz w:val="22"/>
          <w:szCs w:val="22"/>
        </w:rPr>
        <w:t>к</w:t>
      </w:r>
      <w:r w:rsidRPr="00F760E4">
        <w:rPr>
          <w:sz w:val="22"/>
          <w:szCs w:val="22"/>
        </w:rPr>
        <w:t>оэффициент участия горючего при сгор</w:t>
      </w:r>
      <w:r w:rsidRPr="00F760E4">
        <w:rPr>
          <w:sz w:val="22"/>
          <w:szCs w:val="22"/>
        </w:rPr>
        <w:t>а</w:t>
      </w:r>
      <w:r w:rsidRPr="00F760E4">
        <w:rPr>
          <w:sz w:val="22"/>
          <w:szCs w:val="22"/>
        </w:rPr>
        <w:t>нии газопаровоздушной смеси;</w:t>
      </w:r>
      <w:r w:rsidR="00FA1FCD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св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- </m:t>
        </m:r>
      </m:oMath>
      <w:r w:rsidRPr="00F760E4">
        <w:rPr>
          <w:sz w:val="22"/>
          <w:szCs w:val="22"/>
        </w:rPr>
        <w:t>свободный объем помещ</w:t>
      </w:r>
      <w:r w:rsidRPr="00F760E4">
        <w:rPr>
          <w:sz w:val="22"/>
          <w:szCs w:val="22"/>
        </w:rPr>
        <w:t>е</w:t>
      </w:r>
      <w:r w:rsidRPr="00F760E4">
        <w:rPr>
          <w:sz w:val="22"/>
          <w:szCs w:val="22"/>
        </w:rPr>
        <w:t>ния, м</w:t>
      </w:r>
      <w:r w:rsidRPr="00F760E4">
        <w:rPr>
          <w:sz w:val="22"/>
          <w:szCs w:val="22"/>
          <w:vertAlign w:val="superscript"/>
        </w:rPr>
        <w:t>3</w:t>
      </w:r>
      <w:r w:rsidRPr="00F760E4">
        <w:rPr>
          <w:sz w:val="22"/>
          <w:szCs w:val="22"/>
        </w:rPr>
        <w:t>;</w:t>
      </w:r>
      <w:r w:rsidR="00FA1FCD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 xml:space="preserve">г.п - </m:t>
            </m:r>
          </m:sub>
        </m:sSub>
      </m:oMath>
      <w:r w:rsidRPr="00F760E4">
        <w:rPr>
          <w:sz w:val="22"/>
          <w:szCs w:val="22"/>
        </w:rPr>
        <w:t>плотность газа или пара при расчетной температ</w:t>
      </w:r>
      <w:r w:rsidRPr="00F760E4">
        <w:rPr>
          <w:sz w:val="22"/>
          <w:szCs w:val="22"/>
        </w:rPr>
        <w:t>у</w:t>
      </w:r>
      <w:r w:rsidRPr="00F760E4">
        <w:rPr>
          <w:sz w:val="22"/>
          <w:szCs w:val="22"/>
        </w:rPr>
        <w:t>ре, вычисляемая по формуле</w:t>
      </w:r>
      <w:r w:rsidR="00F760E4">
        <w:rPr>
          <w:sz w:val="22"/>
          <w:szCs w:val="22"/>
        </w:rPr>
        <w:t>:</w:t>
      </w:r>
    </w:p>
    <w:p w:rsidR="00FA1FCD" w:rsidRDefault="00FA1FCD" w:rsidP="00FA1FCD">
      <w:pPr>
        <w:jc w:val="both"/>
        <w:rPr>
          <w:sz w:val="22"/>
          <w:szCs w:val="22"/>
        </w:rPr>
      </w:pPr>
    </w:p>
    <w:p w:rsidR="00F760E4" w:rsidRPr="00A93AFC" w:rsidRDefault="00027E0E" w:rsidP="00FA1FCD">
      <w:pPr>
        <w:ind w:firstLine="705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</m:t>
            </m:r>
            <m:r>
              <w:rPr>
                <w:rFonts w:ascii="Cambria Math" w:hAnsi="Cambria Math" w:cs="Times New Roman"/>
                <w:sz w:val="22"/>
                <w:szCs w:val="28"/>
              </w:rPr>
              <m:t>ρ</m:t>
            </m:r>
          </m:e>
          <m:sub>
            <m:r>
              <w:rPr>
                <w:rFonts w:cs="Times New Roman"/>
                <w:sz w:val="22"/>
                <w:szCs w:val="28"/>
              </w:rPr>
              <m:t>г</m:t>
            </m:r>
            <m:r>
              <w:rPr>
                <w:rFonts w:ascii="Cambria Math" w:cs="Times New Roman"/>
                <w:sz w:val="22"/>
                <w:szCs w:val="28"/>
              </w:rPr>
              <m:t>.</m:t>
            </m:r>
            <m:r>
              <w:rPr>
                <w:rFonts w:cs="Times New Roman"/>
                <w:sz w:val="22"/>
                <w:szCs w:val="28"/>
              </w:rPr>
              <m:t>п</m:t>
            </m:r>
            <m:r>
              <w:rPr>
                <w:rFonts w:ascii="Cambria Math" w:cs="Times New Roman"/>
                <w:sz w:val="22"/>
                <w:szCs w:val="28"/>
              </w:rPr>
              <m:t>.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r>
              <w:rPr>
                <w:rFonts w:cs="Times New Roman"/>
                <w:sz w:val="22"/>
                <w:szCs w:val="28"/>
              </w:rPr>
              <m:t>М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cs="Times New Roman"/>
                    <w:sz w:val="22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dPr>
              <m:e>
                <m:r>
                  <w:rPr>
                    <w:rFonts w:ascii="Cambria Math" w:cs="Times New Roman"/>
                    <w:sz w:val="22"/>
                    <w:szCs w:val="28"/>
                  </w:rPr>
                  <m:t>1+0,00367</m:t>
                </m:r>
                <m:r>
                  <w:rPr>
                    <w:rFonts w:cs="Times New Roman"/>
                    <w:sz w:val="22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p</m:t>
                    </m:r>
                  </m:sub>
                </m:sSub>
              </m:e>
            </m:d>
          </m:den>
        </m:f>
        <m:r>
          <w:rPr>
            <w:rFonts w:ascii="Cambria Math" w:cs="Times New Roman"/>
            <w:sz w:val="22"/>
            <w:szCs w:val="28"/>
          </w:rPr>
          <m:t>,</m:t>
        </m:r>
      </m:oMath>
      <w:r w:rsidR="00A93AFC" w:rsidRPr="00FA1FCD">
        <w:rPr>
          <w:szCs w:val="24"/>
        </w:rPr>
        <w:t xml:space="preserve">   </w:t>
      </w:r>
      <w:r w:rsidR="00CF161D" w:rsidRPr="00FA1FCD">
        <w:rPr>
          <w:szCs w:val="24"/>
        </w:rPr>
        <w:t xml:space="preserve">       </w:t>
      </w:r>
      <w:r w:rsidR="00A93AFC" w:rsidRPr="00FA1FCD">
        <w:rPr>
          <w:szCs w:val="24"/>
        </w:rPr>
        <w:t xml:space="preserve"> </w:t>
      </w:r>
      <w:r w:rsidR="00A93AFC">
        <w:rPr>
          <w:sz w:val="24"/>
          <w:szCs w:val="24"/>
        </w:rPr>
        <w:t xml:space="preserve">        </w:t>
      </w:r>
      <w:r w:rsidR="00FA1FCD">
        <w:rPr>
          <w:sz w:val="24"/>
          <w:szCs w:val="24"/>
        </w:rPr>
        <w:t xml:space="preserve">           </w:t>
      </w:r>
      <w:r w:rsidR="00A93AFC">
        <w:rPr>
          <w:sz w:val="24"/>
          <w:szCs w:val="24"/>
        </w:rPr>
        <w:t xml:space="preserve"> </w:t>
      </w:r>
      <w:r w:rsidR="00A93AFC" w:rsidRPr="001B6AC6">
        <w:rPr>
          <w:sz w:val="22"/>
          <w:szCs w:val="22"/>
        </w:rPr>
        <w:t>(6</w:t>
      </w:r>
      <w:r w:rsidR="00A93AFC" w:rsidRPr="00A93AFC">
        <w:rPr>
          <w:sz w:val="22"/>
          <w:szCs w:val="22"/>
        </w:rPr>
        <w:t>.2)</w:t>
      </w:r>
    </w:p>
    <w:p w:rsidR="00874B32" w:rsidRDefault="00874B32">
      <w:pPr>
        <w:rPr>
          <w:sz w:val="22"/>
          <w:szCs w:val="22"/>
        </w:rPr>
      </w:pPr>
    </w:p>
    <w:p w:rsidR="00845C5E" w:rsidRDefault="00A93AFC" w:rsidP="00FA1FCD">
      <w:pPr>
        <w:rPr>
          <w:sz w:val="22"/>
          <w:szCs w:val="22"/>
        </w:rPr>
      </w:pPr>
      <w:r>
        <w:rPr>
          <w:sz w:val="22"/>
          <w:szCs w:val="22"/>
        </w:rPr>
        <w:t>где</w:t>
      </w:r>
      <w:r w:rsidR="00FA1FCD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 xml:space="preserve">М </m:t>
        </m:r>
      </m:oMath>
      <w:r w:rsidR="00FA1FCD">
        <w:rPr>
          <w:sz w:val="22"/>
          <w:szCs w:val="22"/>
        </w:rPr>
        <w:t xml:space="preserve">– </w:t>
      </w:r>
      <w:r>
        <w:rPr>
          <w:sz w:val="22"/>
          <w:szCs w:val="22"/>
        </w:rPr>
        <w:t>молярная масса, кг/кмоль;</w:t>
      </w:r>
      <w:r w:rsidR="00FA1FC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A93AFC">
        <w:rPr>
          <w:sz w:val="22"/>
          <w:szCs w:val="22"/>
          <w:vertAlign w:val="subscript"/>
        </w:rPr>
        <w:t>0</w:t>
      </w:r>
      <w:r w:rsidRPr="00A93AFC">
        <w:rPr>
          <w:sz w:val="22"/>
          <w:szCs w:val="22"/>
        </w:rPr>
        <w:t xml:space="preserve"> </w:t>
      </w:r>
      <w:r w:rsidR="00FA1FCD">
        <w:rPr>
          <w:sz w:val="22"/>
          <w:szCs w:val="22"/>
        </w:rPr>
        <w:t xml:space="preserve"> – </w:t>
      </w:r>
      <w:r>
        <w:rPr>
          <w:sz w:val="22"/>
          <w:szCs w:val="22"/>
        </w:rPr>
        <w:t>мольный объем, (</w:t>
      </w:r>
      <w:r>
        <w:rPr>
          <w:sz w:val="22"/>
          <w:szCs w:val="22"/>
          <w:lang w:val="en-US"/>
        </w:rPr>
        <w:t>V</w:t>
      </w:r>
      <w:r w:rsidRPr="00A93AFC">
        <w:rPr>
          <w:sz w:val="22"/>
          <w:szCs w:val="22"/>
          <w:vertAlign w:val="subscript"/>
        </w:rPr>
        <w:t>0</w:t>
      </w:r>
      <w:r>
        <w:rPr>
          <w:sz w:val="22"/>
          <w:szCs w:val="22"/>
          <w:vertAlign w:val="subscript"/>
        </w:rPr>
        <w:t xml:space="preserve"> </w:t>
      </w:r>
      <w:r w:rsidRPr="00A93AFC">
        <w:rPr>
          <w:sz w:val="22"/>
          <w:szCs w:val="22"/>
        </w:rPr>
        <w:t>=</w:t>
      </w:r>
      <w:r>
        <w:rPr>
          <w:sz w:val="22"/>
          <w:szCs w:val="22"/>
        </w:rPr>
        <w:t xml:space="preserve"> 22,413 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/кмоль);</w:t>
      </w:r>
      <w:r w:rsidR="00FA1FCD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</m:t>
            </m:r>
          </m:sub>
        </m:sSub>
      </m:oMath>
      <w:r w:rsidR="00FA1FCD">
        <w:rPr>
          <w:sz w:val="22"/>
          <w:szCs w:val="22"/>
        </w:rPr>
        <w:t xml:space="preserve"> –</w:t>
      </w:r>
      <w:r w:rsidR="00845C5E">
        <w:rPr>
          <w:sz w:val="22"/>
          <w:szCs w:val="22"/>
        </w:rPr>
        <w:t xml:space="preserve"> р</w:t>
      </w:r>
      <w:r w:rsidRPr="00845C5E">
        <w:rPr>
          <w:sz w:val="22"/>
          <w:szCs w:val="22"/>
        </w:rPr>
        <w:t xml:space="preserve">асчетная температура, </w:t>
      </w:r>
      <w:r w:rsidRPr="00845C5E">
        <w:rPr>
          <w:sz w:val="22"/>
          <w:szCs w:val="22"/>
          <w:vertAlign w:val="superscript"/>
        </w:rPr>
        <w:t>0</w:t>
      </w:r>
      <w:r w:rsidRPr="00845C5E">
        <w:rPr>
          <w:sz w:val="22"/>
          <w:szCs w:val="22"/>
        </w:rPr>
        <w:t>С</w:t>
      </w:r>
      <w:r w:rsidR="00845C5E">
        <w:rPr>
          <w:sz w:val="22"/>
          <w:szCs w:val="22"/>
        </w:rPr>
        <w:t>;</w:t>
      </w:r>
      <w:r w:rsidR="00FA1FCD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ст</m:t>
            </m:r>
          </m:sub>
        </m:sSub>
      </m:oMath>
      <w:r w:rsidR="00FA1FCD">
        <w:rPr>
          <w:sz w:val="22"/>
          <w:szCs w:val="22"/>
        </w:rPr>
        <w:t xml:space="preserve"> – </w:t>
      </w:r>
      <w:r w:rsidR="00845C5E">
        <w:rPr>
          <w:sz w:val="22"/>
          <w:szCs w:val="22"/>
        </w:rPr>
        <w:t>стехи</w:t>
      </w:r>
      <w:r w:rsidR="00845C5E">
        <w:rPr>
          <w:sz w:val="22"/>
          <w:szCs w:val="22"/>
        </w:rPr>
        <w:t>о</w:t>
      </w:r>
      <w:r w:rsidR="00845C5E">
        <w:rPr>
          <w:sz w:val="22"/>
          <w:szCs w:val="22"/>
        </w:rPr>
        <w:t>метрическая концентрация ГГ или паров ЛВЖ и ГЖ, % (об);</w:t>
      </w:r>
      <w:r w:rsidR="00FA1FCD">
        <w:rPr>
          <w:sz w:val="22"/>
          <w:szCs w:val="22"/>
        </w:rPr>
        <w:br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К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н</m:t>
            </m:r>
          </m:sub>
        </m:sSub>
      </m:oMath>
      <w:r w:rsidR="00FA1FCD">
        <w:rPr>
          <w:sz w:val="22"/>
          <w:szCs w:val="22"/>
        </w:rPr>
        <w:t xml:space="preserve"> – </w:t>
      </w:r>
      <w:r w:rsidR="00845C5E">
        <w:rPr>
          <w:sz w:val="22"/>
          <w:szCs w:val="22"/>
        </w:rPr>
        <w:t>коэффициент, учитывающий негерметичность помещения и неадиабатичность процесса горения (К</w:t>
      </w:r>
      <w:r w:rsidR="00845C5E">
        <w:rPr>
          <w:sz w:val="22"/>
          <w:szCs w:val="22"/>
          <w:vertAlign w:val="subscript"/>
        </w:rPr>
        <w:t>н</w:t>
      </w:r>
      <w:r w:rsidR="00CF161D">
        <w:rPr>
          <w:sz w:val="22"/>
          <w:szCs w:val="22"/>
          <w:vertAlign w:val="subscript"/>
        </w:rPr>
        <w:t xml:space="preserve"> </w:t>
      </w:r>
      <w:r w:rsidR="006D11A6">
        <w:rPr>
          <w:sz w:val="22"/>
          <w:szCs w:val="22"/>
        </w:rPr>
        <w:t xml:space="preserve">= </w:t>
      </w:r>
      <w:r w:rsidR="00845C5E">
        <w:rPr>
          <w:sz w:val="22"/>
          <w:szCs w:val="22"/>
        </w:rPr>
        <w:t>3);</w:t>
      </w:r>
      <w:r w:rsidR="00FA1FCD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К</m:t>
        </m:r>
      </m:oMath>
      <w:r w:rsidR="00FA1FCD">
        <w:rPr>
          <w:sz w:val="22"/>
          <w:szCs w:val="22"/>
        </w:rPr>
        <w:t xml:space="preserve"> –</w:t>
      </w:r>
      <w:r w:rsidR="00845C5E">
        <w:rPr>
          <w:sz w:val="22"/>
          <w:szCs w:val="22"/>
        </w:rPr>
        <w:t xml:space="preserve"> коэффициент, учитывающий работу аварийной вентиляции в помещении, в котором обращаются горючие газы и пожароопасные жидкости:</w:t>
      </w:r>
    </w:p>
    <w:p w:rsidR="00845C5E" w:rsidRDefault="00845C5E" w:rsidP="00845C5E">
      <w:pPr>
        <w:ind w:firstLine="708"/>
        <w:rPr>
          <w:sz w:val="22"/>
          <w:szCs w:val="22"/>
        </w:rPr>
      </w:pPr>
    </w:p>
    <w:p w:rsidR="00845C5E" w:rsidRPr="00845C5E" w:rsidRDefault="00845C5E" w:rsidP="00FA1FCD">
      <w:pPr>
        <w:ind w:firstLine="708"/>
        <w:jc w:val="right"/>
        <w:rPr>
          <w:sz w:val="22"/>
          <w:szCs w:val="22"/>
        </w:rPr>
      </w:pPr>
      <m:oMath>
        <m:r>
          <w:rPr>
            <w:rFonts w:ascii="Cambria Math" w:cs="Times New Roman"/>
            <w:sz w:val="22"/>
            <w:szCs w:val="28"/>
          </w:rPr>
          <m:t xml:space="preserve">                      </m:t>
        </m:r>
        <m:r>
          <w:rPr>
            <w:rFonts w:cs="Times New Roman"/>
            <w:sz w:val="22"/>
            <w:szCs w:val="28"/>
          </w:rPr>
          <m:t>К</m:t>
        </m:r>
        <m:r>
          <w:rPr>
            <w:rFonts w:ascii="Cambria Math" w:cs="Times New Roman"/>
            <w:sz w:val="2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r>
              <w:rPr>
                <w:rFonts w:cs="Times New Roman"/>
                <w:sz w:val="22"/>
                <w:szCs w:val="28"/>
              </w:rPr>
              <m:t>АТ</m:t>
            </m:r>
          </m:num>
          <m:den>
            <m:r>
              <w:rPr>
                <w:rFonts w:ascii="Cambria Math" w:cs="Times New Roman"/>
                <w:sz w:val="22"/>
                <w:szCs w:val="28"/>
              </w:rPr>
              <m:t>3600</m:t>
            </m:r>
          </m:den>
        </m:f>
        <m:r>
          <w:rPr>
            <w:rFonts w:ascii="Cambria Math" w:cs="Times New Roman"/>
            <w:sz w:val="22"/>
            <w:szCs w:val="28"/>
          </w:rPr>
          <m:t>+1,</m:t>
        </m:r>
      </m:oMath>
      <w:r w:rsidRPr="00FA1FCD">
        <w:rPr>
          <w:rFonts w:cs="Times New Roman"/>
          <w:sz w:val="22"/>
          <w:szCs w:val="28"/>
        </w:rPr>
        <w:t xml:space="preserve">   </w:t>
      </w:r>
      <w:r w:rsidRPr="00CF161D">
        <w:rPr>
          <w:rFonts w:cs="Times New Roman"/>
          <w:sz w:val="28"/>
          <w:szCs w:val="28"/>
        </w:rPr>
        <w:t xml:space="preserve">               </w:t>
      </w:r>
      <w:r w:rsidRPr="00CF161D">
        <w:rPr>
          <w:sz w:val="22"/>
          <w:szCs w:val="22"/>
        </w:rPr>
        <w:t xml:space="preserve">             </w:t>
      </w:r>
      <w:r w:rsidRPr="00845C5E">
        <w:rPr>
          <w:sz w:val="22"/>
          <w:szCs w:val="22"/>
        </w:rPr>
        <w:t>(6.3)</w:t>
      </w:r>
    </w:p>
    <w:p w:rsidR="00553EC8" w:rsidRPr="00B6601B" w:rsidRDefault="00553EC8">
      <w:pPr>
        <w:rPr>
          <w:sz w:val="22"/>
          <w:szCs w:val="22"/>
        </w:rPr>
      </w:pPr>
    </w:p>
    <w:p w:rsidR="00845C5E" w:rsidRDefault="00FA1FCD">
      <w:pPr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 w:rsidR="00845C5E">
        <w:rPr>
          <w:sz w:val="22"/>
          <w:szCs w:val="22"/>
        </w:rPr>
        <w:t>А – кратность воздухообмена, создаваемого аварийной ве</w:t>
      </w:r>
      <w:r w:rsidR="00845C5E">
        <w:rPr>
          <w:sz w:val="22"/>
          <w:szCs w:val="22"/>
        </w:rPr>
        <w:t>н</w:t>
      </w:r>
      <w:r w:rsidR="00845C5E">
        <w:rPr>
          <w:sz w:val="22"/>
          <w:szCs w:val="22"/>
        </w:rPr>
        <w:t>тиляцией, ч</w:t>
      </w:r>
      <w:r w:rsidR="00845C5E">
        <w:rPr>
          <w:sz w:val="22"/>
          <w:szCs w:val="22"/>
          <w:vertAlign w:val="superscript"/>
        </w:rPr>
        <w:t>-1</w:t>
      </w:r>
      <w:r w:rsidR="00845C5E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845C5E">
        <w:rPr>
          <w:sz w:val="22"/>
          <w:szCs w:val="22"/>
        </w:rPr>
        <w:t>Т – длительность поступления горючих веществ в помещение, с.</w:t>
      </w:r>
    </w:p>
    <w:p w:rsidR="00A53A38" w:rsidRPr="00FA1FCD" w:rsidRDefault="00A53A38">
      <w:pPr>
        <w:rPr>
          <w:spacing w:val="-2"/>
          <w:sz w:val="22"/>
          <w:szCs w:val="22"/>
        </w:rPr>
      </w:pPr>
      <w:r>
        <w:rPr>
          <w:sz w:val="22"/>
          <w:szCs w:val="22"/>
        </w:rPr>
        <w:tab/>
      </w:r>
      <w:r w:rsidRPr="00FA1FCD">
        <w:rPr>
          <w:spacing w:val="-2"/>
          <w:sz w:val="22"/>
          <w:szCs w:val="22"/>
        </w:rPr>
        <w:t>Избыточное давление взрыва горючей смеси в помещ</w:t>
      </w:r>
      <w:r w:rsidRPr="00FA1FCD">
        <w:rPr>
          <w:spacing w:val="-2"/>
          <w:sz w:val="22"/>
          <w:szCs w:val="22"/>
        </w:rPr>
        <w:t>е</w:t>
      </w:r>
      <w:r w:rsidRPr="00FA1FCD">
        <w:rPr>
          <w:spacing w:val="-2"/>
          <w:sz w:val="22"/>
          <w:szCs w:val="22"/>
        </w:rPr>
        <w:t>нии для любых классов горючих веществ и материалов (индив</w:t>
      </w:r>
      <w:r w:rsidRPr="00FA1FCD">
        <w:rPr>
          <w:spacing w:val="-2"/>
          <w:sz w:val="22"/>
          <w:szCs w:val="22"/>
        </w:rPr>
        <w:t>и</w:t>
      </w:r>
      <w:r w:rsidRPr="00FA1FCD">
        <w:rPr>
          <w:spacing w:val="-2"/>
          <w:sz w:val="22"/>
          <w:szCs w:val="22"/>
        </w:rPr>
        <w:t>дуальных газов и паров, их смесей, пылей  и волокон, а также в</w:t>
      </w:r>
      <w:r w:rsidRPr="00FA1FCD">
        <w:rPr>
          <w:spacing w:val="-2"/>
          <w:sz w:val="22"/>
          <w:szCs w:val="22"/>
        </w:rPr>
        <w:t>е</w:t>
      </w:r>
      <w:r w:rsidRPr="00FA1FCD">
        <w:rPr>
          <w:spacing w:val="-2"/>
          <w:sz w:val="22"/>
          <w:szCs w:val="22"/>
        </w:rPr>
        <w:t>ществ, способных вз</w:t>
      </w:r>
      <w:r w:rsidR="006D11A6" w:rsidRPr="00FA1FCD">
        <w:rPr>
          <w:spacing w:val="-2"/>
          <w:sz w:val="22"/>
          <w:szCs w:val="22"/>
        </w:rPr>
        <w:t xml:space="preserve">рываться и гореть при контакте </w:t>
      </w:r>
      <w:r w:rsidRPr="00FA1FCD">
        <w:rPr>
          <w:spacing w:val="-2"/>
          <w:sz w:val="22"/>
          <w:szCs w:val="22"/>
        </w:rPr>
        <w:t>с водой, к</w:t>
      </w:r>
      <w:r w:rsidRPr="00FA1FCD">
        <w:rPr>
          <w:spacing w:val="-2"/>
          <w:sz w:val="22"/>
          <w:szCs w:val="22"/>
        </w:rPr>
        <w:t>и</w:t>
      </w:r>
      <w:r w:rsidRPr="00FA1FCD">
        <w:rPr>
          <w:spacing w:val="-2"/>
          <w:sz w:val="22"/>
          <w:szCs w:val="22"/>
        </w:rPr>
        <w:t>слородом воздуха и/или друг с другом определяют по формуле:</w:t>
      </w:r>
    </w:p>
    <w:p w:rsidR="00A53A38" w:rsidRDefault="00A53A38">
      <w:pPr>
        <w:rPr>
          <w:sz w:val="22"/>
          <w:szCs w:val="22"/>
        </w:rPr>
      </w:pPr>
    </w:p>
    <w:p w:rsidR="00A53A38" w:rsidRPr="00A53A38" w:rsidRDefault="00CF161D" w:rsidP="00FA1FCD">
      <w:pPr>
        <w:jc w:val="right"/>
        <w:rPr>
          <w:sz w:val="22"/>
          <w:szCs w:val="22"/>
        </w:rPr>
      </w:pPr>
      <m:oMath>
        <m:r>
          <w:rPr>
            <w:rFonts w:cs="Times New Roman"/>
            <w:sz w:val="22"/>
            <w:szCs w:val="28"/>
          </w:rPr>
          <m:t>∆Р</m:t>
        </m:r>
        <m:r>
          <w:rPr>
            <w:rFonts w:ascii="Cambria Math" w:cs="Times New Roman"/>
            <w:sz w:val="2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cs="Times New Roman"/>
                    <w:sz w:val="22"/>
                    <w:szCs w:val="28"/>
                  </w:rPr>
                  <m:t>Р</m:t>
                </m:r>
              </m:e>
              <m:sub>
                <m:r>
                  <w:rPr>
                    <w:rFonts w:ascii="Cambria Math" w:cs="Times New Roman"/>
                    <w:sz w:val="22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m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н</m:t>
                </m:r>
              </m:sub>
              <m:sup>
                <m:r>
                  <w:rPr>
                    <w:rFonts w:cs="Times New Roman"/>
                    <w:sz w:val="22"/>
                    <w:szCs w:val="28"/>
                  </w:rPr>
                  <m:t>р</m:t>
                </m:r>
              </m:sup>
            </m:sSubSup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Z</m:t>
            </m:r>
          </m:num>
          <m:den>
            <m:r>
              <w:rPr>
                <w:rFonts w:ascii="Cambria Math" w:hAnsi="Cambria Math" w:cs="Times New Roman"/>
                <w:sz w:val="22"/>
                <w:szCs w:val="28"/>
              </w:rPr>
              <m:t>K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V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св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dPr>
              <m:e>
                <m:r>
                  <w:rPr>
                    <w:rFonts w:ascii="Cambria Math" w:cs="Times New Roman"/>
                    <w:sz w:val="22"/>
                    <w:szCs w:val="28"/>
                  </w:rPr>
                  <m:t>273+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cs="Times New Roman"/>
                        <w:sz w:val="22"/>
                        <w:szCs w:val="28"/>
                      </w:rPr>
                      <m:t>р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p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ρ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в</m:t>
                </m:r>
              </m:sub>
            </m:sSub>
          </m:den>
        </m:f>
        <m:r>
          <w:rPr>
            <w:rFonts w:cs="Times New Roman"/>
            <w:sz w:val="22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r>
              <w:rPr>
                <w:rFonts w:ascii="Cambria Math" w:cs="Times New Roman"/>
                <w:sz w:val="22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cs="Times New Roman"/>
                    <w:sz w:val="22"/>
                    <w:szCs w:val="28"/>
                  </w:rPr>
                  <m:t>К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н</m:t>
                </m:r>
              </m:sub>
            </m:sSub>
          </m:den>
        </m:f>
        <m:r>
          <w:rPr>
            <w:rFonts w:ascii="Cambria Math" w:cs="Times New Roman"/>
            <w:sz w:val="22"/>
            <w:szCs w:val="28"/>
          </w:rPr>
          <m:t>,</m:t>
        </m:r>
      </m:oMath>
      <w:r w:rsidR="00A53A38" w:rsidRPr="00FA1FCD">
        <w:rPr>
          <w:i/>
          <w:szCs w:val="24"/>
        </w:rPr>
        <w:t xml:space="preserve"> </w:t>
      </w:r>
      <w:r w:rsidR="00A53A38" w:rsidRPr="00A53A38">
        <w:rPr>
          <w:i/>
          <w:sz w:val="24"/>
          <w:szCs w:val="24"/>
        </w:rPr>
        <w:t xml:space="preserve">   </w:t>
      </w:r>
      <w:r w:rsidR="00064C07">
        <w:rPr>
          <w:i/>
          <w:sz w:val="24"/>
          <w:szCs w:val="24"/>
        </w:rPr>
        <w:t xml:space="preserve"> </w:t>
      </w:r>
      <w:r w:rsidR="00A53A38" w:rsidRPr="00A53A38">
        <w:rPr>
          <w:i/>
          <w:sz w:val="24"/>
          <w:szCs w:val="24"/>
        </w:rPr>
        <w:t xml:space="preserve">     </w:t>
      </w:r>
      <w:r w:rsidR="00064C07">
        <w:rPr>
          <w:i/>
          <w:sz w:val="24"/>
          <w:szCs w:val="24"/>
        </w:rPr>
        <w:t xml:space="preserve">            </w:t>
      </w:r>
      <w:r w:rsidR="00A53A38" w:rsidRPr="00A53A38">
        <w:rPr>
          <w:i/>
          <w:sz w:val="24"/>
          <w:szCs w:val="24"/>
        </w:rPr>
        <w:t xml:space="preserve"> </w:t>
      </w:r>
      <w:r w:rsidR="00A53A38" w:rsidRPr="00A53A38">
        <w:rPr>
          <w:sz w:val="22"/>
          <w:szCs w:val="22"/>
        </w:rPr>
        <w:t>(6.4)</w:t>
      </w:r>
    </w:p>
    <w:p w:rsidR="00553EC8" w:rsidRPr="00A53A38" w:rsidRDefault="00553EC8">
      <w:pPr>
        <w:rPr>
          <w:sz w:val="24"/>
          <w:szCs w:val="24"/>
        </w:rPr>
      </w:pPr>
    </w:p>
    <w:p w:rsidR="00D335F3" w:rsidRPr="00D335F3" w:rsidRDefault="00D335F3">
      <w:pPr>
        <w:rPr>
          <w:sz w:val="22"/>
          <w:szCs w:val="22"/>
        </w:rPr>
      </w:pPr>
      <w:r>
        <w:rPr>
          <w:sz w:val="22"/>
          <w:szCs w:val="22"/>
        </w:rPr>
        <w:t>где</w:t>
      </w:r>
      <w:r w:rsidR="00064C07">
        <w:rPr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н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р</m:t>
            </m:r>
          </m:sup>
        </m:sSubSup>
      </m:oMath>
      <w:r w:rsidR="00064C07">
        <w:rPr>
          <w:sz w:val="22"/>
          <w:szCs w:val="22"/>
        </w:rPr>
        <w:t xml:space="preserve"> – </w:t>
      </w:r>
      <w:r w:rsidR="006D11A6">
        <w:rPr>
          <w:sz w:val="22"/>
          <w:szCs w:val="22"/>
        </w:rPr>
        <w:t>низш</w:t>
      </w:r>
      <w:r>
        <w:rPr>
          <w:sz w:val="22"/>
          <w:szCs w:val="22"/>
        </w:rPr>
        <w:t>ая теплота сгорания вещества, кДж/кг;</w:t>
      </w:r>
      <w:r w:rsidR="00064C07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р</m:t>
            </m:r>
          </m:sub>
        </m:sSub>
      </m:oMath>
      <w:r w:rsidR="00064C07">
        <w:rPr>
          <w:sz w:val="22"/>
          <w:szCs w:val="22"/>
        </w:rPr>
        <w:t xml:space="preserve"> – </w:t>
      </w:r>
      <w:r>
        <w:rPr>
          <w:sz w:val="22"/>
          <w:szCs w:val="22"/>
        </w:rPr>
        <w:t>тепл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емкость воздуха при расчетной температуре; допускается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нимать С</w:t>
      </w:r>
      <w:r>
        <w:rPr>
          <w:sz w:val="22"/>
          <w:szCs w:val="22"/>
          <w:vertAlign w:val="subscript"/>
        </w:rPr>
        <w:t>р</w:t>
      </w:r>
      <w:r w:rsidR="006D11A6">
        <w:rPr>
          <w:sz w:val="22"/>
          <w:szCs w:val="22"/>
        </w:rPr>
        <w:t>=1,01 кДж</w:t>
      </w:r>
      <w:r>
        <w:rPr>
          <w:sz w:val="22"/>
          <w:szCs w:val="22"/>
        </w:rPr>
        <w:t>/кг</w:t>
      </w:r>
      <w:r>
        <w:rPr>
          <w:rFonts w:cs="Times New Roman"/>
          <w:sz w:val="22"/>
          <w:szCs w:val="22"/>
        </w:rPr>
        <w:t>∙</w:t>
      </w:r>
      <w:r>
        <w:rPr>
          <w:sz w:val="22"/>
          <w:szCs w:val="22"/>
        </w:rPr>
        <w:t>К;</w:t>
      </w:r>
      <w:r w:rsidR="00064C07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</m:t>
            </m:r>
          </m:sub>
        </m:sSub>
      </m:oMath>
      <w:r w:rsidR="00064C07">
        <w:rPr>
          <w:sz w:val="22"/>
          <w:szCs w:val="22"/>
        </w:rPr>
        <w:t xml:space="preserve"> – </w:t>
      </w:r>
      <w:r>
        <w:rPr>
          <w:sz w:val="22"/>
          <w:szCs w:val="22"/>
        </w:rPr>
        <w:t>плотность воздуха при расчетной температуре,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.</w:t>
      </w:r>
    </w:p>
    <w:p w:rsidR="00553EC8" w:rsidRPr="00B6601B" w:rsidRDefault="00553EC8">
      <w:pPr>
        <w:rPr>
          <w:sz w:val="22"/>
          <w:szCs w:val="22"/>
        </w:rPr>
      </w:pPr>
    </w:p>
    <w:p w:rsidR="00064C07" w:rsidRDefault="00064C07" w:rsidP="006C3249">
      <w:pPr>
        <w:jc w:val="center"/>
        <w:rPr>
          <w:sz w:val="22"/>
          <w:szCs w:val="22"/>
        </w:rPr>
      </w:pPr>
      <w:r w:rsidRPr="00064C07">
        <w:rPr>
          <w:b/>
          <w:sz w:val="24"/>
          <w:szCs w:val="22"/>
        </w:rPr>
        <w:t>Литература</w:t>
      </w:r>
      <w:r>
        <w:rPr>
          <w:sz w:val="22"/>
          <w:szCs w:val="22"/>
        </w:rPr>
        <w:t xml:space="preserve"> </w:t>
      </w:r>
    </w:p>
    <w:p w:rsidR="00064C07" w:rsidRDefault="00064C07" w:rsidP="006C3249">
      <w:pPr>
        <w:jc w:val="center"/>
        <w:rPr>
          <w:sz w:val="22"/>
          <w:szCs w:val="22"/>
        </w:rPr>
      </w:pPr>
    </w:p>
    <w:p w:rsidR="000D13EF" w:rsidRPr="000D13EF" w:rsidRDefault="000D13EF" w:rsidP="000D13EF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0D13EF">
        <w:rPr>
          <w:sz w:val="22"/>
          <w:szCs w:val="22"/>
        </w:rPr>
        <w:t>РМ 62-91-90. Методика расчета вредных выбросов в а</w:t>
      </w:r>
      <w:r w:rsidRPr="000D13EF">
        <w:rPr>
          <w:sz w:val="22"/>
          <w:szCs w:val="22"/>
        </w:rPr>
        <w:t>т</w:t>
      </w:r>
      <w:r w:rsidRPr="000D13EF">
        <w:rPr>
          <w:sz w:val="22"/>
          <w:szCs w:val="22"/>
        </w:rPr>
        <w:t>мосферу из нефтехимического оборудования. – Введ. 1991-01-01. – Гипрокаучук. 1991. – 40 с.</w:t>
      </w:r>
    </w:p>
    <w:p w:rsidR="000D13EF" w:rsidRPr="000D13EF" w:rsidRDefault="000D13EF" w:rsidP="000D13EF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0D13EF">
        <w:rPr>
          <w:sz w:val="22"/>
          <w:szCs w:val="22"/>
        </w:rPr>
        <w:t>ГОСТ 12.3.047-98 ССБТ. Пожарная безопасность те</w:t>
      </w:r>
      <w:r w:rsidRPr="000D13EF">
        <w:rPr>
          <w:sz w:val="22"/>
          <w:szCs w:val="22"/>
        </w:rPr>
        <w:t>х</w:t>
      </w:r>
      <w:r w:rsidRPr="000D13EF">
        <w:rPr>
          <w:sz w:val="22"/>
          <w:szCs w:val="22"/>
        </w:rPr>
        <w:t>нологических процессов. Общие требования. Методы контроля. – Введ. 2000-01-01. – М.; Изд-во стандартов.</w:t>
      </w:r>
    </w:p>
    <w:p w:rsidR="000D13EF" w:rsidRPr="000D13EF" w:rsidRDefault="000D13EF" w:rsidP="000D13EF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</w:t>
      </w:r>
      <w:r w:rsidRPr="000D13EF">
        <w:rPr>
          <w:sz w:val="22"/>
          <w:szCs w:val="22"/>
        </w:rPr>
        <w:t>Пособие по применению НПБ 105-95. Определение к</w:t>
      </w:r>
      <w:r w:rsidRPr="000D13EF">
        <w:rPr>
          <w:sz w:val="22"/>
          <w:szCs w:val="22"/>
        </w:rPr>
        <w:t>а</w:t>
      </w:r>
      <w:r w:rsidRPr="000D13EF">
        <w:rPr>
          <w:sz w:val="22"/>
          <w:szCs w:val="22"/>
        </w:rPr>
        <w:t>тегорий помещений и зданий по взрывопожарной и пожарной опасности» /Ю.Н. Шебеко, И.М. Смолин, И.С. Молчарский и др.- М.: ВНИИПО МВД России, 1998.</w:t>
      </w:r>
    </w:p>
    <w:p w:rsidR="006C3249" w:rsidRDefault="006C3249" w:rsidP="00D335F3">
      <w:pPr>
        <w:ind w:firstLine="567"/>
        <w:jc w:val="both"/>
        <w:rPr>
          <w:i/>
          <w:sz w:val="22"/>
          <w:szCs w:val="22"/>
        </w:rPr>
      </w:pPr>
    </w:p>
    <w:p w:rsidR="00064C07" w:rsidRPr="00064C07" w:rsidRDefault="00D335F3" w:rsidP="00064C07">
      <w:pPr>
        <w:jc w:val="center"/>
        <w:rPr>
          <w:b/>
          <w:sz w:val="22"/>
        </w:rPr>
      </w:pPr>
      <w:r w:rsidRPr="00064C07">
        <w:rPr>
          <w:b/>
          <w:sz w:val="22"/>
        </w:rPr>
        <w:t>Задание 6.2.</w:t>
      </w:r>
    </w:p>
    <w:p w:rsidR="00064C07" w:rsidRDefault="00064C07" w:rsidP="00D335F3">
      <w:pPr>
        <w:ind w:firstLine="567"/>
        <w:jc w:val="both"/>
        <w:rPr>
          <w:sz w:val="22"/>
          <w:szCs w:val="22"/>
        </w:rPr>
      </w:pPr>
    </w:p>
    <w:p w:rsidR="00D335F3" w:rsidRPr="002B2E20" w:rsidRDefault="00D335F3" w:rsidP="00D335F3">
      <w:pPr>
        <w:ind w:firstLine="567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Определить категорию производственного помещения по </w:t>
      </w:r>
      <w:r w:rsidRPr="002B2E20">
        <w:rPr>
          <w:spacing w:val="-2"/>
          <w:sz w:val="22"/>
          <w:szCs w:val="22"/>
        </w:rPr>
        <w:t>взрывопожароопасности, где эксплуатируется технологич</w:t>
      </w:r>
      <w:r w:rsidR="006D11A6" w:rsidRPr="002B2E20">
        <w:rPr>
          <w:spacing w:val="-2"/>
          <w:sz w:val="22"/>
          <w:szCs w:val="22"/>
        </w:rPr>
        <w:t>еский блок с легковоспламеняющей</w:t>
      </w:r>
      <w:r w:rsidRPr="002B2E20">
        <w:rPr>
          <w:spacing w:val="-2"/>
          <w:sz w:val="22"/>
          <w:szCs w:val="22"/>
        </w:rPr>
        <w:t xml:space="preserve"> жидкостью. Размеры помещения 24х18х6 м. Вид легковоспламеняющейся жидкости, объем апп</w:t>
      </w:r>
      <w:r w:rsidRPr="002B2E20">
        <w:rPr>
          <w:spacing w:val="-2"/>
          <w:sz w:val="22"/>
          <w:szCs w:val="22"/>
        </w:rPr>
        <w:t>а</w:t>
      </w:r>
      <w:r w:rsidRPr="002B2E20">
        <w:rPr>
          <w:spacing w:val="-2"/>
          <w:sz w:val="22"/>
          <w:szCs w:val="22"/>
        </w:rPr>
        <w:t>рата, кратность</w:t>
      </w:r>
      <w:r w:rsidR="006C3249" w:rsidRPr="002B2E20">
        <w:rPr>
          <w:spacing w:val="-2"/>
          <w:sz w:val="22"/>
          <w:szCs w:val="22"/>
        </w:rPr>
        <w:t xml:space="preserve"> аварийной вентиляции заимствовать из табл. 2.25</w:t>
      </w:r>
      <w:r w:rsidR="00DA0174" w:rsidRPr="002B2E20">
        <w:rPr>
          <w:spacing w:val="-2"/>
          <w:sz w:val="22"/>
          <w:szCs w:val="22"/>
        </w:rPr>
        <w:t xml:space="preserve"> (раздел 2)</w:t>
      </w:r>
      <w:r w:rsidR="006C3249" w:rsidRPr="002B2E20">
        <w:rPr>
          <w:spacing w:val="-2"/>
          <w:sz w:val="22"/>
          <w:szCs w:val="22"/>
        </w:rPr>
        <w:t>. Температуру воздуха в помещении принять 20</w:t>
      </w:r>
      <w:r w:rsidR="00F34369" w:rsidRPr="002B2E20">
        <w:rPr>
          <w:spacing w:val="-2"/>
          <w:sz w:val="22"/>
          <w:szCs w:val="22"/>
          <w:vertAlign w:val="superscript"/>
        </w:rPr>
        <w:t xml:space="preserve"> </w:t>
      </w:r>
      <w:r w:rsidR="00F34369" w:rsidRPr="002B2E20">
        <w:rPr>
          <w:rFonts w:cs="Times New Roman"/>
          <w:spacing w:val="-2"/>
          <w:sz w:val="22"/>
          <w:szCs w:val="22"/>
        </w:rPr>
        <w:t>°</w:t>
      </w:r>
      <w:r w:rsidR="006C3249" w:rsidRPr="002B2E20">
        <w:rPr>
          <w:spacing w:val="-2"/>
          <w:sz w:val="22"/>
          <w:szCs w:val="22"/>
        </w:rPr>
        <w:t>С.</w:t>
      </w:r>
    </w:p>
    <w:p w:rsidR="00DA0174" w:rsidRDefault="00DA0174" w:rsidP="006C3249">
      <w:pPr>
        <w:ind w:firstLine="567"/>
        <w:jc w:val="center"/>
        <w:rPr>
          <w:i/>
          <w:sz w:val="22"/>
          <w:szCs w:val="22"/>
        </w:rPr>
      </w:pPr>
    </w:p>
    <w:p w:rsidR="006C3249" w:rsidRPr="00F34369" w:rsidRDefault="006C3249" w:rsidP="00F34369">
      <w:pPr>
        <w:jc w:val="center"/>
        <w:rPr>
          <w:b/>
          <w:sz w:val="22"/>
          <w:szCs w:val="22"/>
        </w:rPr>
      </w:pPr>
      <w:r w:rsidRPr="00F34369">
        <w:rPr>
          <w:b/>
          <w:sz w:val="22"/>
          <w:szCs w:val="22"/>
        </w:rPr>
        <w:t>Методика расчета</w:t>
      </w:r>
    </w:p>
    <w:p w:rsidR="006C3249" w:rsidRDefault="006C3249" w:rsidP="006C3249">
      <w:pPr>
        <w:ind w:firstLine="567"/>
        <w:jc w:val="center"/>
        <w:rPr>
          <w:sz w:val="22"/>
          <w:szCs w:val="22"/>
        </w:rPr>
      </w:pPr>
    </w:p>
    <w:p w:rsidR="006C3249" w:rsidRDefault="006C3249" w:rsidP="006C324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Избыточное давление взрыва определяется по (6.1) или (6.4). Масса паров жидкости, поступившей в помещение опр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деляется по формуле:</w:t>
      </w:r>
    </w:p>
    <w:p w:rsidR="006C3249" w:rsidRDefault="006C3249" w:rsidP="006C3249">
      <w:pPr>
        <w:ind w:firstLine="567"/>
        <w:jc w:val="both"/>
        <w:rPr>
          <w:sz w:val="22"/>
          <w:szCs w:val="22"/>
        </w:rPr>
      </w:pPr>
    </w:p>
    <w:p w:rsidR="006C3249" w:rsidRDefault="006C3249" w:rsidP="00F34369">
      <w:pPr>
        <w:ind w:firstLine="567"/>
        <w:jc w:val="right"/>
        <w:rPr>
          <w:sz w:val="22"/>
          <w:szCs w:val="22"/>
        </w:rPr>
      </w:pPr>
      <m:oMath>
        <m:r>
          <w:rPr>
            <w:rFonts w:ascii="Cambria Math" w:cs="Times New Roman"/>
            <w:sz w:val="22"/>
            <w:szCs w:val="28"/>
          </w:rPr>
          <m:t xml:space="preserve">                             </m:t>
        </m:r>
        <m:r>
          <w:rPr>
            <w:rFonts w:ascii="Cambria Math" w:hAnsi="Cambria Math" w:cs="Times New Roman"/>
            <w:sz w:val="22"/>
            <w:szCs w:val="28"/>
          </w:rPr>
          <m:t>m</m:t>
        </m:r>
        <m:r>
          <w:rPr>
            <w:rFonts w:ascii="Cambria Math" w:cs="Times New Roman"/>
            <w:sz w:val="22"/>
            <w:szCs w:val="28"/>
          </w:rPr>
          <m:t>=</m:t>
        </m:r>
        <m:r>
          <w:rPr>
            <w:rFonts w:ascii="Cambria Math" w:hAnsi="Cambria Math" w:cs="Times New Roman"/>
            <w:sz w:val="22"/>
            <w:szCs w:val="28"/>
          </w:rPr>
          <m:t>W</m:t>
        </m:r>
        <m:r>
          <w:rPr>
            <w:rFonts w:cs="Times New Roman"/>
            <w:sz w:val="22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u</m:t>
            </m:r>
          </m:sub>
        </m:sSub>
        <m:r>
          <w:rPr>
            <w:rFonts w:cs="Times New Roman"/>
            <w:sz w:val="22"/>
            <w:szCs w:val="28"/>
          </w:rPr>
          <m:t>∙</m:t>
        </m:r>
        <m:r>
          <w:rPr>
            <w:rFonts w:ascii="Cambria Math" w:hAnsi="Cambria Math" w:cs="Times New Roman"/>
            <w:sz w:val="22"/>
            <w:szCs w:val="28"/>
          </w:rPr>
          <m:t>τ</m:t>
        </m:r>
        <m:r>
          <w:rPr>
            <w:rFonts w:ascii="Cambria Math" w:cs="Times New Roman"/>
            <w:sz w:val="22"/>
            <w:szCs w:val="28"/>
          </w:rPr>
          <m:t>,</m:t>
        </m:r>
      </m:oMath>
      <w:r w:rsidRPr="000C110D">
        <w:rPr>
          <w:rFonts w:cs="Times New Roman"/>
          <w:sz w:val="28"/>
          <w:szCs w:val="28"/>
        </w:rPr>
        <w:t xml:space="preserve"> </w:t>
      </w:r>
      <w:r w:rsidRPr="000C110D">
        <w:rPr>
          <w:sz w:val="22"/>
          <w:szCs w:val="22"/>
        </w:rPr>
        <w:t xml:space="preserve">      </w:t>
      </w:r>
      <w:r w:rsidR="00F34369">
        <w:rPr>
          <w:sz w:val="22"/>
          <w:szCs w:val="22"/>
        </w:rPr>
        <w:t xml:space="preserve">                         </w:t>
      </w:r>
      <w:r w:rsidRPr="000C110D">
        <w:rPr>
          <w:sz w:val="22"/>
          <w:szCs w:val="22"/>
        </w:rPr>
        <w:t>(</w:t>
      </w:r>
      <w:r>
        <w:rPr>
          <w:sz w:val="22"/>
          <w:szCs w:val="22"/>
        </w:rPr>
        <w:t>6.5)</w:t>
      </w:r>
    </w:p>
    <w:p w:rsidR="006C3249" w:rsidRDefault="006C3249" w:rsidP="006C3249">
      <w:pPr>
        <w:ind w:firstLine="567"/>
        <w:jc w:val="both"/>
        <w:rPr>
          <w:sz w:val="22"/>
          <w:szCs w:val="22"/>
        </w:rPr>
      </w:pPr>
    </w:p>
    <w:p w:rsidR="006C3249" w:rsidRDefault="006C3249" w:rsidP="006C3249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 w:rsidR="00F3436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W</m:t>
        </m:r>
      </m:oMath>
      <w:r w:rsidR="00F34369">
        <w:rPr>
          <w:sz w:val="22"/>
          <w:szCs w:val="22"/>
        </w:rPr>
        <w:t xml:space="preserve"> – </w:t>
      </w:r>
      <w:r>
        <w:rPr>
          <w:sz w:val="22"/>
          <w:szCs w:val="22"/>
        </w:rPr>
        <w:t>интенсивность испарения, кг/с</w:t>
      </w:r>
      <w:r>
        <w:rPr>
          <w:rFonts w:cs="Times New Roman"/>
          <w:sz w:val="22"/>
          <w:szCs w:val="22"/>
        </w:rPr>
        <w:t>∙</w:t>
      </w:r>
      <w:r>
        <w:rPr>
          <w:sz w:val="22"/>
          <w:szCs w:val="22"/>
        </w:rPr>
        <w:t>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</w:t>
      </w:r>
      <w:r w:rsidR="00F34369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u</m:t>
            </m:r>
          </m:sub>
        </m:sSub>
      </m:oMath>
      <w:r w:rsidR="00F34369">
        <w:rPr>
          <w:sz w:val="22"/>
          <w:szCs w:val="22"/>
        </w:rPr>
        <w:t xml:space="preserve"> – </w:t>
      </w:r>
      <w:r>
        <w:rPr>
          <w:sz w:val="22"/>
          <w:szCs w:val="22"/>
        </w:rPr>
        <w:t>площадь испар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ния, 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</w:t>
      </w:r>
      <w:r w:rsidR="00F34369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τ</m:t>
        </m:r>
      </m:oMath>
      <w:r w:rsidR="00F34369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время испарения, с.</w:t>
      </w:r>
    </w:p>
    <w:p w:rsidR="006C3249" w:rsidRDefault="006C3249" w:rsidP="006C324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Интенсивность испарения </w:t>
      </w:r>
      <w:r>
        <w:rPr>
          <w:sz w:val="22"/>
          <w:szCs w:val="22"/>
          <w:lang w:val="en-US"/>
        </w:rPr>
        <w:t>W</w:t>
      </w:r>
      <w:r w:rsidRPr="006C3249">
        <w:rPr>
          <w:sz w:val="22"/>
          <w:szCs w:val="22"/>
        </w:rPr>
        <w:t xml:space="preserve"> </w:t>
      </w:r>
      <w:r>
        <w:rPr>
          <w:sz w:val="22"/>
          <w:szCs w:val="22"/>
        </w:rPr>
        <w:t>определяется по справочным или экспериментальным данным. Для ненагретых выше темп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ратуры окружающей среды ЛВЖ при отсутствии данных допу</w:t>
      </w:r>
      <w:r>
        <w:rPr>
          <w:sz w:val="22"/>
          <w:szCs w:val="22"/>
        </w:rPr>
        <w:t>с</w:t>
      </w:r>
      <w:r>
        <w:rPr>
          <w:sz w:val="22"/>
          <w:szCs w:val="22"/>
        </w:rPr>
        <w:t>кается рассчитывать</w:t>
      </w:r>
      <w:r w:rsidRPr="006C3249"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>W</w:t>
      </w:r>
      <w:r>
        <w:rPr>
          <w:sz w:val="22"/>
          <w:szCs w:val="22"/>
        </w:rPr>
        <w:t xml:space="preserve">  по формуле:</w:t>
      </w:r>
    </w:p>
    <w:p w:rsidR="006C3249" w:rsidRDefault="006C3249" w:rsidP="006C3249">
      <w:pPr>
        <w:ind w:firstLine="567"/>
        <w:jc w:val="both"/>
        <w:rPr>
          <w:sz w:val="22"/>
          <w:szCs w:val="22"/>
        </w:rPr>
      </w:pPr>
    </w:p>
    <w:p w:rsidR="006C3249" w:rsidRPr="001B6AC6" w:rsidRDefault="00BE585E" w:rsidP="00D6026A">
      <w:pPr>
        <w:ind w:firstLine="567"/>
        <w:jc w:val="right"/>
        <w:rPr>
          <w:sz w:val="22"/>
          <w:szCs w:val="22"/>
        </w:rPr>
      </w:pPr>
      <w:r w:rsidRPr="00BE585E">
        <w:rPr>
          <w:sz w:val="24"/>
          <w:szCs w:val="24"/>
        </w:rPr>
        <w:t xml:space="preserve">               </w:t>
      </w:r>
      <m:oMath>
        <m:r>
          <w:rPr>
            <w:rFonts w:ascii="Cambria Math" w:hAnsi="Cambria Math" w:cs="Times New Roman"/>
            <w:sz w:val="22"/>
            <w:szCs w:val="28"/>
          </w:rPr>
          <m:t>W</m:t>
        </m:r>
        <m:r>
          <w:rPr>
            <w:rFonts w:ascii="Cambria Math" w:cs="Times New Roman"/>
            <w:sz w:val="22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pPr>
          <m:e>
            <m:r>
              <w:rPr>
                <w:rFonts w:ascii="Cambria Math" w:cs="Times New Roman"/>
                <w:sz w:val="22"/>
                <w:szCs w:val="28"/>
              </w:rPr>
              <m:t>10</m:t>
            </m:r>
          </m:e>
          <m:sup>
            <m:r>
              <w:rPr>
                <w:rFonts w:cs="Times New Roman"/>
                <w:sz w:val="22"/>
                <w:szCs w:val="28"/>
              </w:rPr>
              <m:t>-</m:t>
            </m:r>
            <m:r>
              <w:rPr>
                <w:rFonts w:ascii="Cambria Math" w:cs="Times New Roman"/>
                <w:sz w:val="22"/>
                <w:szCs w:val="28"/>
              </w:rPr>
              <m:t>6</m:t>
            </m:r>
          </m:sup>
        </m:sSup>
        <m:r>
          <w:rPr>
            <w:rFonts w:cs="Times New Roman"/>
            <w:sz w:val="22"/>
            <w:szCs w:val="28"/>
          </w:rPr>
          <m:t>∙</m:t>
        </m:r>
        <m:r>
          <w:rPr>
            <w:rFonts w:ascii="Cambria Math" w:cs="Times New Roman"/>
            <w:i/>
            <w:sz w:val="22"/>
            <w:szCs w:val="28"/>
          </w:rPr>
          <w:sym w:font="Symbol" w:char="F068"/>
        </m:r>
        <m:r>
          <w:rPr>
            <w:rFonts w:cs="Times New Roman"/>
            <w:sz w:val="22"/>
            <w:szCs w:val="28"/>
          </w:rPr>
          <m:t>∙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2"/>
                <w:szCs w:val="28"/>
              </w:rPr>
              <m:t>M</m:t>
            </m:r>
          </m:e>
        </m:rad>
        <m:r>
          <w:rPr>
            <w:rFonts w:cs="Times New Roman"/>
            <w:sz w:val="22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P</m:t>
            </m:r>
          </m:e>
          <m:sub>
            <m:r>
              <w:rPr>
                <w:rFonts w:cs="Times New Roman"/>
                <w:sz w:val="22"/>
                <w:szCs w:val="28"/>
              </w:rPr>
              <m:t>н</m:t>
            </m:r>
          </m:sub>
        </m:sSub>
        <m:r>
          <w:rPr>
            <w:rFonts w:ascii="Cambria Math" w:cs="Times New Roman"/>
            <w:sz w:val="22"/>
            <w:szCs w:val="28"/>
          </w:rPr>
          <m:t>,</m:t>
        </m:r>
      </m:oMath>
      <w:r w:rsidRPr="00D6026A">
        <w:rPr>
          <w:sz w:val="18"/>
          <w:szCs w:val="22"/>
        </w:rPr>
        <w:t xml:space="preserve">  </w:t>
      </w:r>
      <w:r>
        <w:rPr>
          <w:sz w:val="22"/>
          <w:szCs w:val="22"/>
        </w:rPr>
        <w:t xml:space="preserve">                </w:t>
      </w:r>
      <w:r w:rsidRPr="001B6AC6">
        <w:rPr>
          <w:sz w:val="22"/>
          <w:szCs w:val="22"/>
        </w:rPr>
        <w:t xml:space="preserve">        </w:t>
      </w:r>
      <w:r>
        <w:rPr>
          <w:sz w:val="22"/>
          <w:szCs w:val="22"/>
        </w:rPr>
        <w:t>(6.6)</w:t>
      </w:r>
    </w:p>
    <w:p w:rsidR="00BE585E" w:rsidRPr="001B6AC6" w:rsidRDefault="00BE585E" w:rsidP="006C3249">
      <w:pPr>
        <w:ind w:firstLine="567"/>
        <w:jc w:val="both"/>
        <w:rPr>
          <w:sz w:val="22"/>
          <w:szCs w:val="22"/>
        </w:rPr>
      </w:pPr>
    </w:p>
    <w:p w:rsidR="00BE585E" w:rsidRDefault="00BE585E" w:rsidP="00BE585E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 xml:space="preserve">М </m:t>
        </m:r>
      </m:oMath>
      <w:r w:rsidR="002B2E20">
        <w:rPr>
          <w:sz w:val="22"/>
          <w:szCs w:val="22"/>
        </w:rPr>
        <w:t>–</w:t>
      </w:r>
      <w:r>
        <w:rPr>
          <w:sz w:val="22"/>
          <w:szCs w:val="22"/>
        </w:rPr>
        <w:t xml:space="preserve"> молярная масса, кг/кмоль;</w:t>
      </w:r>
    </w:p>
    <w:p w:rsidR="00BE585E" w:rsidRPr="00BE585E" w:rsidRDefault="00027E0E" w:rsidP="002B2E20">
      <w:pPr>
        <w:ind w:firstLine="567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 xml:space="preserve">   Р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н</m:t>
            </m:r>
          </m:sub>
        </m:sSub>
      </m:oMath>
      <w:r w:rsidR="002B2E20">
        <w:rPr>
          <w:sz w:val="22"/>
          <w:szCs w:val="22"/>
        </w:rPr>
        <w:t xml:space="preserve"> – </w:t>
      </w:r>
      <w:r w:rsidR="00BE585E">
        <w:rPr>
          <w:sz w:val="22"/>
          <w:szCs w:val="22"/>
        </w:rPr>
        <w:t>давление насыщенного пара при расчетной темп</w:t>
      </w:r>
      <w:r w:rsidR="00BE585E">
        <w:rPr>
          <w:sz w:val="22"/>
          <w:szCs w:val="22"/>
        </w:rPr>
        <w:t>е</w:t>
      </w:r>
      <w:r w:rsidR="00BE585E">
        <w:rPr>
          <w:sz w:val="22"/>
          <w:szCs w:val="22"/>
        </w:rPr>
        <w:t>ратуре жидкости, кПа;</w:t>
      </w:r>
      <w:r w:rsidR="002B2E20" w:rsidRPr="002B2E20">
        <w:rPr>
          <w:sz w:val="22"/>
          <w:szCs w:val="22"/>
        </w:rPr>
        <w:t xml:space="preserve"> </w:t>
      </w:r>
      <w:r w:rsidR="00BE585E">
        <w:rPr>
          <w:sz w:val="22"/>
          <w:szCs w:val="22"/>
        </w:rPr>
        <w:sym w:font="Symbol" w:char="F068"/>
      </w:r>
      <w:r w:rsidR="002B2E20" w:rsidRPr="002B2E20">
        <w:rPr>
          <w:sz w:val="22"/>
          <w:szCs w:val="22"/>
        </w:rPr>
        <w:t xml:space="preserve"> – </w:t>
      </w:r>
      <w:r w:rsidR="00BE585E">
        <w:rPr>
          <w:sz w:val="22"/>
          <w:szCs w:val="22"/>
        </w:rPr>
        <w:t>коэффициент, зависящий от скорости и температуры воздушного потока над поверхностью испарения.</w:t>
      </w:r>
    </w:p>
    <w:p w:rsidR="002619F3" w:rsidRPr="002C08A3" w:rsidRDefault="002619F3" w:rsidP="002619F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При кратности воздухообмена А, создаваемого авари</w:t>
      </w:r>
      <w:r>
        <w:rPr>
          <w:sz w:val="22"/>
          <w:szCs w:val="22"/>
        </w:rPr>
        <w:t>й</w:t>
      </w:r>
      <w:r>
        <w:rPr>
          <w:sz w:val="22"/>
          <w:szCs w:val="22"/>
        </w:rPr>
        <w:t>ной вентиляцией, скорость движения воздуха в помещении о</w:t>
      </w:r>
      <w:r>
        <w:rPr>
          <w:sz w:val="22"/>
          <w:szCs w:val="22"/>
        </w:rPr>
        <w:t>п</w:t>
      </w:r>
      <w:r>
        <w:rPr>
          <w:sz w:val="22"/>
          <w:szCs w:val="22"/>
        </w:rPr>
        <w:t>ределяется по формуле:</w:t>
      </w:r>
    </w:p>
    <w:p w:rsidR="002B2E20" w:rsidRPr="002C08A3" w:rsidRDefault="002B2E20" w:rsidP="002619F3">
      <w:pPr>
        <w:jc w:val="both"/>
        <w:rPr>
          <w:sz w:val="22"/>
          <w:szCs w:val="22"/>
        </w:rPr>
      </w:pPr>
    </w:p>
    <w:p w:rsidR="002619F3" w:rsidRDefault="002619F3" w:rsidP="002B2E20">
      <w:pPr>
        <w:jc w:val="right"/>
        <w:rPr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8"/>
          </w:rPr>
          <m:t>U</m:t>
        </m:r>
        <m:r>
          <w:rPr>
            <w:rFonts w:ascii="Cambria Math" w:cs="Times New Roman"/>
            <w:sz w:val="22"/>
            <w:szCs w:val="28"/>
          </w:rPr>
          <m:t>=</m:t>
        </m:r>
        <m:r>
          <w:rPr>
            <w:rFonts w:ascii="Cambria Math" w:hAnsi="Cambria Math" w:cs="Times New Roman"/>
            <w:sz w:val="22"/>
            <w:szCs w:val="28"/>
          </w:rPr>
          <m:t>A</m:t>
        </m:r>
        <m:r>
          <w:rPr>
            <w:rFonts w:cs="Times New Roman"/>
            <w:sz w:val="22"/>
            <w:szCs w:val="28"/>
          </w:rPr>
          <m:t>∙</m:t>
        </m:r>
        <m:r>
          <w:rPr>
            <w:rFonts w:ascii="Cambria Math" w:hAnsi="Cambria Math" w:cs="Times New Roman"/>
            <w:sz w:val="22"/>
            <w:szCs w:val="28"/>
          </w:rPr>
          <m:t>L</m:t>
        </m:r>
        <m:r>
          <w:rPr>
            <w:rFonts w:ascii="Cambria Math" w:cs="Times New Roman"/>
            <w:sz w:val="22"/>
            <w:szCs w:val="28"/>
          </w:rPr>
          <m:t>,</m:t>
        </m:r>
      </m:oMath>
      <w:r w:rsidRPr="002B2E20">
        <w:rPr>
          <w:sz w:val="18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</w:t>
      </w:r>
      <w:r w:rsidRPr="001B6A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1B6AC6">
        <w:rPr>
          <w:sz w:val="22"/>
          <w:szCs w:val="22"/>
        </w:rPr>
        <w:t>(</w:t>
      </w:r>
      <w:r>
        <w:rPr>
          <w:sz w:val="22"/>
          <w:szCs w:val="22"/>
        </w:rPr>
        <w:t>6.7)</w:t>
      </w:r>
    </w:p>
    <w:p w:rsidR="002619F3" w:rsidRDefault="002619F3" w:rsidP="002619F3">
      <w:pPr>
        <w:jc w:val="center"/>
        <w:rPr>
          <w:sz w:val="22"/>
          <w:szCs w:val="22"/>
        </w:rPr>
      </w:pPr>
    </w:p>
    <w:p w:rsidR="002619F3" w:rsidRDefault="00B8203A" w:rsidP="002619F3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2619F3">
        <w:rPr>
          <w:sz w:val="22"/>
          <w:szCs w:val="22"/>
        </w:rPr>
        <w:t>де</w:t>
      </w:r>
      <w:r w:rsidR="002B2E20" w:rsidRPr="002B2E20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="002B2E20" w:rsidRPr="002B2E20">
        <w:rPr>
          <w:sz w:val="22"/>
          <w:szCs w:val="22"/>
        </w:rPr>
        <w:t xml:space="preserve"> – </w:t>
      </w:r>
      <w:r w:rsidR="002619F3">
        <w:rPr>
          <w:sz w:val="22"/>
          <w:szCs w:val="22"/>
        </w:rPr>
        <w:t>кратность воздухообмена, с</w:t>
      </w:r>
      <w:r w:rsidR="002619F3">
        <w:rPr>
          <w:sz w:val="22"/>
          <w:szCs w:val="22"/>
          <w:vertAlign w:val="superscript"/>
        </w:rPr>
        <w:t>-1</w:t>
      </w:r>
      <w:r w:rsidR="002619F3">
        <w:rPr>
          <w:sz w:val="22"/>
          <w:szCs w:val="22"/>
        </w:rPr>
        <w:t>;</w:t>
      </w:r>
      <w:r w:rsidR="002B2E20" w:rsidRPr="002B2E20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 w:rsidR="002B2E20" w:rsidRPr="002B2E20">
        <w:rPr>
          <w:sz w:val="22"/>
          <w:szCs w:val="22"/>
        </w:rPr>
        <w:t xml:space="preserve"> – </w:t>
      </w:r>
      <w:r>
        <w:rPr>
          <w:sz w:val="22"/>
          <w:szCs w:val="22"/>
        </w:rPr>
        <w:t>длина помещения, м.</w:t>
      </w:r>
    </w:p>
    <w:p w:rsidR="006D11A6" w:rsidRPr="001B6AC6" w:rsidRDefault="006D11A6" w:rsidP="002619F3">
      <w:pPr>
        <w:jc w:val="both"/>
        <w:rPr>
          <w:sz w:val="22"/>
          <w:szCs w:val="22"/>
        </w:rPr>
      </w:pPr>
    </w:p>
    <w:p w:rsidR="002B2E20" w:rsidRDefault="002B2E20" w:rsidP="00B8203A">
      <w:pPr>
        <w:jc w:val="center"/>
        <w:rPr>
          <w:b/>
          <w:sz w:val="24"/>
          <w:szCs w:val="22"/>
        </w:rPr>
      </w:pPr>
      <w:r w:rsidRPr="002B2E20">
        <w:rPr>
          <w:b/>
          <w:sz w:val="24"/>
          <w:szCs w:val="22"/>
        </w:rPr>
        <w:t xml:space="preserve">Литература  </w:t>
      </w:r>
    </w:p>
    <w:p w:rsidR="002B2E20" w:rsidRPr="002C08A3" w:rsidRDefault="002B2E20" w:rsidP="00B8203A">
      <w:pPr>
        <w:jc w:val="center"/>
        <w:rPr>
          <w:b/>
          <w:sz w:val="24"/>
          <w:szCs w:val="22"/>
        </w:rPr>
      </w:pPr>
    </w:p>
    <w:p w:rsidR="002B2E20" w:rsidRPr="002B2E20" w:rsidRDefault="002B2E20" w:rsidP="002B2E20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2C08A3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Pr="002B2E20">
        <w:rPr>
          <w:sz w:val="22"/>
          <w:szCs w:val="22"/>
        </w:rPr>
        <w:t>РМ 62-91-90. Методика расчета вредных выбросов в а</w:t>
      </w:r>
      <w:r w:rsidRPr="002B2E20">
        <w:rPr>
          <w:sz w:val="22"/>
          <w:szCs w:val="22"/>
        </w:rPr>
        <w:t>т</w:t>
      </w:r>
      <w:r w:rsidRPr="002B2E20">
        <w:rPr>
          <w:sz w:val="22"/>
          <w:szCs w:val="22"/>
        </w:rPr>
        <w:t>мосферу из нефтехимического оборудования. – Введ. 1991-01-01. – Гипрокаучук. 1991. – 40 с.</w:t>
      </w:r>
    </w:p>
    <w:p w:rsidR="002B2E20" w:rsidRPr="002B2E20" w:rsidRDefault="002B2E20" w:rsidP="002B2E20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2B2E20">
        <w:rPr>
          <w:sz w:val="22"/>
          <w:szCs w:val="22"/>
        </w:rPr>
        <w:t>ГОСТ 12.3.047-98 ССБТ. Пожарная безопасность те</w:t>
      </w:r>
      <w:r w:rsidRPr="002B2E20">
        <w:rPr>
          <w:sz w:val="22"/>
          <w:szCs w:val="22"/>
        </w:rPr>
        <w:t>х</w:t>
      </w:r>
      <w:r w:rsidRPr="002B2E20">
        <w:rPr>
          <w:sz w:val="22"/>
          <w:szCs w:val="22"/>
        </w:rPr>
        <w:t>нологических процессов. Общие требования. Методы контроля. – Введ. 2000-01-01. – М.; Изд-во стандартов.</w:t>
      </w:r>
    </w:p>
    <w:p w:rsidR="002B2E20" w:rsidRPr="002B2E20" w:rsidRDefault="002B2E20" w:rsidP="002B2E20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2B2E20">
        <w:rPr>
          <w:sz w:val="22"/>
          <w:szCs w:val="22"/>
        </w:rPr>
        <w:t>Пособие по применению НПБ 105-95. Определение к</w:t>
      </w:r>
      <w:r w:rsidRPr="002B2E20">
        <w:rPr>
          <w:sz w:val="22"/>
          <w:szCs w:val="22"/>
        </w:rPr>
        <w:t>а</w:t>
      </w:r>
      <w:r w:rsidRPr="002B2E20">
        <w:rPr>
          <w:sz w:val="22"/>
          <w:szCs w:val="22"/>
        </w:rPr>
        <w:t>тегорий помещений и зданий по взрывопожарной и пожарной опасности» /Ю.Н. Шебеко, И.М. Смолин, И.С. Молчарский и др.- М.: ВНИИПО МВД России, 1998.</w:t>
      </w:r>
    </w:p>
    <w:p w:rsidR="00DA0174" w:rsidRDefault="00DA0174" w:rsidP="00E073B1">
      <w:pPr>
        <w:ind w:firstLine="567"/>
        <w:jc w:val="both"/>
        <w:rPr>
          <w:b/>
          <w:sz w:val="22"/>
          <w:szCs w:val="22"/>
        </w:rPr>
      </w:pPr>
    </w:p>
    <w:p w:rsidR="00B8203A" w:rsidRPr="002B2E20" w:rsidRDefault="00E073B1" w:rsidP="002B2E20">
      <w:pPr>
        <w:jc w:val="center"/>
        <w:rPr>
          <w:b/>
          <w:sz w:val="22"/>
        </w:rPr>
      </w:pPr>
      <w:r w:rsidRPr="002B2E20">
        <w:rPr>
          <w:b/>
          <w:sz w:val="22"/>
        </w:rPr>
        <w:t xml:space="preserve">Работа № 8. Расчет интенсивности теплового </w:t>
      </w:r>
      <w:r w:rsidR="002B2E20" w:rsidRPr="002C08A3">
        <w:rPr>
          <w:b/>
          <w:sz w:val="22"/>
        </w:rPr>
        <w:br/>
      </w:r>
      <w:r w:rsidRPr="002B2E20">
        <w:rPr>
          <w:b/>
          <w:sz w:val="22"/>
        </w:rPr>
        <w:t>излучени</w:t>
      </w:r>
      <w:r w:rsidR="002B2E20" w:rsidRPr="002B2E20">
        <w:rPr>
          <w:b/>
          <w:sz w:val="22"/>
        </w:rPr>
        <w:t>я при пожарах проливов ЛВЖ и ГЖ</w:t>
      </w:r>
    </w:p>
    <w:p w:rsidR="00E073B1" w:rsidRPr="002B2E20" w:rsidRDefault="00E073B1" w:rsidP="002B2E20">
      <w:pPr>
        <w:jc w:val="center"/>
        <w:rPr>
          <w:b/>
          <w:sz w:val="22"/>
        </w:rPr>
      </w:pPr>
    </w:p>
    <w:p w:rsidR="00E073B1" w:rsidRDefault="00E073B1" w:rsidP="00E073B1">
      <w:pPr>
        <w:ind w:firstLine="567"/>
        <w:jc w:val="both"/>
        <w:rPr>
          <w:sz w:val="22"/>
          <w:szCs w:val="22"/>
        </w:rPr>
      </w:pPr>
      <w:r w:rsidRPr="00556C6D">
        <w:rPr>
          <w:b/>
          <w:sz w:val="22"/>
          <w:szCs w:val="22"/>
        </w:rPr>
        <w:t>Цель работы</w:t>
      </w:r>
      <w:r w:rsidR="00556C6D">
        <w:rPr>
          <w:sz w:val="22"/>
          <w:szCs w:val="22"/>
        </w:rPr>
        <w:t xml:space="preserve"> – </w:t>
      </w:r>
      <w:r w:rsidR="006D11A6">
        <w:rPr>
          <w:sz w:val="22"/>
          <w:szCs w:val="22"/>
        </w:rPr>
        <w:t>приобретение, от</w:t>
      </w:r>
      <w:r>
        <w:rPr>
          <w:sz w:val="22"/>
          <w:szCs w:val="22"/>
        </w:rPr>
        <w:t>работка и закрепление практических умений и навыков применения теоретических знаний при решении практических задач, связанных с количес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венной оценкой интенсивности теплового излучения для пожара пролива ЛВЖ, ГЖ, СПГ или СУГ и разработка мер по обесп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чению пожарной безопасности воздействия интенсивности те</w:t>
      </w:r>
      <w:r>
        <w:rPr>
          <w:sz w:val="22"/>
          <w:szCs w:val="22"/>
        </w:rPr>
        <w:t>п</w:t>
      </w:r>
      <w:r>
        <w:rPr>
          <w:sz w:val="22"/>
          <w:szCs w:val="22"/>
        </w:rPr>
        <w:t>лового потока для человека и конструкционных материалов.</w:t>
      </w:r>
    </w:p>
    <w:p w:rsidR="00E073B1" w:rsidRDefault="00E073B1" w:rsidP="00E073B1">
      <w:pPr>
        <w:ind w:firstLine="567"/>
        <w:jc w:val="both"/>
        <w:rPr>
          <w:sz w:val="22"/>
          <w:szCs w:val="22"/>
        </w:rPr>
      </w:pPr>
    </w:p>
    <w:p w:rsidR="00DA0174" w:rsidRPr="00556C6D" w:rsidRDefault="00E073B1" w:rsidP="00556C6D">
      <w:pPr>
        <w:jc w:val="center"/>
        <w:rPr>
          <w:b/>
          <w:sz w:val="22"/>
        </w:rPr>
      </w:pPr>
      <w:r w:rsidRPr="00556C6D">
        <w:rPr>
          <w:b/>
          <w:sz w:val="22"/>
        </w:rPr>
        <w:t>Задание 8.1.</w:t>
      </w:r>
    </w:p>
    <w:p w:rsidR="00556C6D" w:rsidRDefault="00556C6D" w:rsidP="00E073B1">
      <w:pPr>
        <w:ind w:firstLine="567"/>
        <w:jc w:val="both"/>
        <w:rPr>
          <w:i/>
          <w:sz w:val="22"/>
          <w:szCs w:val="22"/>
        </w:rPr>
      </w:pPr>
    </w:p>
    <w:p w:rsidR="00E073B1" w:rsidRDefault="00E073B1" w:rsidP="00E073B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интенсивность теплового излучения от пож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ра пролива ЛВЖ на расстоянии </w:t>
      </w:r>
      <w:r w:rsidRPr="00556C6D">
        <w:rPr>
          <w:i/>
          <w:sz w:val="22"/>
          <w:szCs w:val="22"/>
        </w:rPr>
        <w:t>х</w:t>
      </w:r>
      <w:r>
        <w:rPr>
          <w:sz w:val="22"/>
          <w:szCs w:val="22"/>
        </w:rPr>
        <w:t>=30 м от центра пролива. И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ходные данные для расчета принять из приложения Б (табл. Б.1, </w:t>
      </w:r>
      <w:r>
        <w:rPr>
          <w:sz w:val="22"/>
          <w:szCs w:val="22"/>
        </w:rPr>
        <w:lastRenderedPageBreak/>
        <w:t>Б.2</w:t>
      </w:r>
      <w:r w:rsidR="00DA0174">
        <w:rPr>
          <w:sz w:val="22"/>
          <w:szCs w:val="22"/>
        </w:rPr>
        <w:t>, Б3</w:t>
      </w:r>
      <w:r>
        <w:rPr>
          <w:sz w:val="22"/>
          <w:szCs w:val="22"/>
        </w:rPr>
        <w:t>), коэффициент разлития</w:t>
      </w:r>
      <w:r w:rsidR="00A30B18">
        <w:rPr>
          <w:sz w:val="22"/>
          <w:szCs w:val="22"/>
        </w:rPr>
        <w:t xml:space="preserve"> </w:t>
      </w:r>
      <w:r w:rsidR="00A30B18" w:rsidRPr="00556C6D">
        <w:rPr>
          <w:i/>
          <w:sz w:val="22"/>
          <w:szCs w:val="22"/>
          <w:lang w:val="en-US"/>
        </w:rPr>
        <w:t>f</w:t>
      </w:r>
      <w:r w:rsidR="00A30B18">
        <w:rPr>
          <w:sz w:val="22"/>
          <w:szCs w:val="22"/>
          <w:vertAlign w:val="subscript"/>
          <w:lang w:val="en-US"/>
        </w:rPr>
        <w:t>p</w:t>
      </w:r>
      <w:r w:rsidR="00654017">
        <w:rPr>
          <w:sz w:val="22"/>
          <w:szCs w:val="22"/>
        </w:rPr>
        <w:t>= 20</w:t>
      </w:r>
      <w:r w:rsidR="00A30B18" w:rsidRPr="00A30B18">
        <w:rPr>
          <w:sz w:val="22"/>
          <w:szCs w:val="22"/>
        </w:rPr>
        <w:t xml:space="preserve"> </w:t>
      </w:r>
      <w:r w:rsidR="00A30B18">
        <w:rPr>
          <w:sz w:val="22"/>
          <w:szCs w:val="22"/>
        </w:rPr>
        <w:t>м</w:t>
      </w:r>
      <w:r w:rsidR="00A30B18">
        <w:rPr>
          <w:sz w:val="22"/>
          <w:szCs w:val="22"/>
          <w:vertAlign w:val="superscript"/>
        </w:rPr>
        <w:t>-1</w:t>
      </w:r>
      <w:r w:rsidR="00A30B18">
        <w:rPr>
          <w:sz w:val="22"/>
          <w:szCs w:val="22"/>
        </w:rPr>
        <w:t>. По периметру резе</w:t>
      </w:r>
      <w:r w:rsidR="00A30B18">
        <w:rPr>
          <w:sz w:val="22"/>
          <w:szCs w:val="22"/>
        </w:rPr>
        <w:t>р</w:t>
      </w:r>
      <w:r w:rsidR="00A30B18">
        <w:rPr>
          <w:sz w:val="22"/>
          <w:szCs w:val="22"/>
        </w:rPr>
        <w:t>вуара предусмотрена ограждающая стена из сборного железоб</w:t>
      </w:r>
      <w:r w:rsidR="00A30B18">
        <w:rPr>
          <w:sz w:val="22"/>
          <w:szCs w:val="22"/>
        </w:rPr>
        <w:t>е</w:t>
      </w:r>
      <w:r w:rsidR="00A30B18">
        <w:rPr>
          <w:sz w:val="22"/>
          <w:szCs w:val="22"/>
        </w:rPr>
        <w:t xml:space="preserve">тона высотой </w:t>
      </w:r>
      <w:r w:rsidR="00DA0174">
        <w:rPr>
          <w:sz w:val="22"/>
          <w:szCs w:val="22"/>
        </w:rPr>
        <w:t>0,7</w:t>
      </w:r>
      <w:r w:rsidR="00A30B18">
        <w:rPr>
          <w:sz w:val="22"/>
          <w:szCs w:val="22"/>
        </w:rPr>
        <w:t xml:space="preserve"> м.</w:t>
      </w:r>
    </w:p>
    <w:p w:rsidR="00A30B18" w:rsidRDefault="00A30B18" w:rsidP="00E073B1">
      <w:pPr>
        <w:ind w:firstLine="567"/>
        <w:jc w:val="both"/>
        <w:rPr>
          <w:sz w:val="22"/>
          <w:szCs w:val="22"/>
        </w:rPr>
      </w:pPr>
    </w:p>
    <w:p w:rsidR="00A30B18" w:rsidRPr="00556C6D" w:rsidRDefault="00A30B18" w:rsidP="00A30B18">
      <w:pPr>
        <w:ind w:firstLine="567"/>
        <w:jc w:val="center"/>
        <w:rPr>
          <w:b/>
          <w:sz w:val="22"/>
          <w:szCs w:val="22"/>
        </w:rPr>
      </w:pPr>
      <w:r w:rsidRPr="00556C6D">
        <w:rPr>
          <w:b/>
          <w:sz w:val="22"/>
          <w:szCs w:val="22"/>
        </w:rPr>
        <w:t>Задание на выполнение работы</w:t>
      </w:r>
    </w:p>
    <w:p w:rsidR="00A30B18" w:rsidRDefault="00A30B18" w:rsidP="00A30B18">
      <w:pPr>
        <w:ind w:firstLine="567"/>
        <w:jc w:val="center"/>
        <w:rPr>
          <w:sz w:val="22"/>
          <w:szCs w:val="22"/>
        </w:rPr>
      </w:pPr>
    </w:p>
    <w:p w:rsidR="00A30B18" w:rsidRDefault="00A30B18" w:rsidP="00556C6D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работы.</w:t>
      </w:r>
    </w:p>
    <w:p w:rsidR="00A30B18" w:rsidRDefault="00A30B18" w:rsidP="00556C6D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метода оценки инте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сивности теплового излучения для пожаров проливов ЛВЖ и ГЖ и его воздействия на человека и конструкционные матери</w:t>
      </w:r>
      <w:r>
        <w:rPr>
          <w:sz w:val="22"/>
          <w:szCs w:val="22"/>
        </w:rPr>
        <w:t>а</w:t>
      </w:r>
      <w:r>
        <w:rPr>
          <w:sz w:val="22"/>
          <w:szCs w:val="22"/>
        </w:rPr>
        <w:t>лы.</w:t>
      </w:r>
    </w:p>
    <w:p w:rsidR="00A30B18" w:rsidRDefault="00A30B18" w:rsidP="00556C6D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Определить интенсивность теплового излучения на расстоянии 30 м и сопоставить его </w:t>
      </w:r>
      <w:r w:rsidR="00303D03">
        <w:rPr>
          <w:sz w:val="22"/>
          <w:szCs w:val="22"/>
        </w:rPr>
        <w:t xml:space="preserve"> </w:t>
      </w:r>
      <w:r w:rsidR="006D11A6">
        <w:rPr>
          <w:sz w:val="22"/>
          <w:szCs w:val="22"/>
        </w:rPr>
        <w:t xml:space="preserve">с </w:t>
      </w:r>
      <w:r>
        <w:rPr>
          <w:sz w:val="22"/>
          <w:szCs w:val="22"/>
        </w:rPr>
        <w:t xml:space="preserve">предельно </w:t>
      </w:r>
      <w:r w:rsidR="00303D03">
        <w:rPr>
          <w:sz w:val="22"/>
          <w:szCs w:val="22"/>
        </w:rPr>
        <w:t xml:space="preserve"> допустимыми значениями для человека и конструкционных материалов.</w:t>
      </w:r>
    </w:p>
    <w:p w:rsidR="00303D03" w:rsidRDefault="00303D03" w:rsidP="00556C6D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способы обеспечения пожарной безопасности.</w:t>
      </w:r>
    </w:p>
    <w:p w:rsidR="00303D03" w:rsidRDefault="00303D03" w:rsidP="00303D03">
      <w:pPr>
        <w:jc w:val="center"/>
        <w:rPr>
          <w:sz w:val="22"/>
          <w:szCs w:val="22"/>
        </w:rPr>
      </w:pPr>
    </w:p>
    <w:p w:rsidR="00303D03" w:rsidRPr="00556C6D" w:rsidRDefault="00303D03" w:rsidP="00303D03">
      <w:pPr>
        <w:jc w:val="center"/>
        <w:rPr>
          <w:b/>
          <w:sz w:val="22"/>
          <w:szCs w:val="22"/>
        </w:rPr>
      </w:pPr>
      <w:r w:rsidRPr="00556C6D">
        <w:rPr>
          <w:b/>
          <w:sz w:val="22"/>
          <w:szCs w:val="22"/>
        </w:rPr>
        <w:t>Методика расчета</w:t>
      </w:r>
    </w:p>
    <w:p w:rsidR="006D11A6" w:rsidRDefault="006D11A6" w:rsidP="00303D03">
      <w:pPr>
        <w:ind w:firstLine="567"/>
        <w:jc w:val="both"/>
        <w:rPr>
          <w:sz w:val="22"/>
          <w:szCs w:val="22"/>
        </w:rPr>
      </w:pPr>
    </w:p>
    <w:p w:rsidR="00303D03" w:rsidRDefault="00303D03" w:rsidP="00303D0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Интенсивность теплового излучения </w:t>
      </w:r>
      <w:r>
        <w:rPr>
          <w:sz w:val="22"/>
          <w:szCs w:val="22"/>
          <w:lang w:val="en-US"/>
        </w:rPr>
        <w:t>q</w:t>
      </w:r>
      <w:r>
        <w:rPr>
          <w:sz w:val="22"/>
          <w:szCs w:val="22"/>
        </w:rPr>
        <w:t>, кВт/м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определ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ют по формуле:</w:t>
      </w:r>
    </w:p>
    <w:p w:rsidR="001B6AC6" w:rsidRDefault="001B6AC6" w:rsidP="00303D03">
      <w:pPr>
        <w:ind w:firstLine="567"/>
        <w:jc w:val="both"/>
        <w:rPr>
          <w:sz w:val="22"/>
          <w:szCs w:val="22"/>
        </w:rPr>
      </w:pPr>
    </w:p>
    <w:p w:rsidR="001B6AC6" w:rsidRDefault="001B6AC6" w:rsidP="00556C6D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1B6AC6">
        <w:rPr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2"/>
            <w:szCs w:val="28"/>
          </w:rPr>
          <m:t>q</m:t>
        </m:r>
        <m:r>
          <w:rPr>
            <w:rFonts w:ascii="Cambria Math" w:cs="Times New Roman"/>
            <w:sz w:val="22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f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q</m:t>
            </m:r>
          </m:sub>
        </m:sSub>
        <m:r>
          <w:rPr>
            <w:rFonts w:ascii="Cambria Math" w:hAnsi="Cambria Math" w:cs="Times New Roman"/>
            <w:sz w:val="22"/>
            <w:szCs w:val="28"/>
          </w:rPr>
          <m:t>τ</m:t>
        </m:r>
        <m:r>
          <w:rPr>
            <w:rFonts w:ascii="Cambria Math" w:cs="Times New Roman"/>
            <w:sz w:val="22"/>
            <w:szCs w:val="28"/>
          </w:rPr>
          <m:t>,</m:t>
        </m:r>
      </m:oMath>
      <w:r w:rsidRPr="00556C6D">
        <w:rPr>
          <w:i/>
          <w:sz w:val="18"/>
          <w:szCs w:val="22"/>
        </w:rPr>
        <w:t xml:space="preserve"> </w:t>
      </w:r>
      <w:r w:rsidRPr="000C110D">
        <w:rPr>
          <w:i/>
          <w:sz w:val="22"/>
          <w:szCs w:val="22"/>
        </w:rPr>
        <w:t xml:space="preserve">                   </w:t>
      </w:r>
      <w:r>
        <w:rPr>
          <w:i/>
          <w:sz w:val="22"/>
          <w:szCs w:val="22"/>
        </w:rPr>
        <w:t xml:space="preserve">            </w:t>
      </w:r>
      <w:r w:rsidR="005B4922">
        <w:rPr>
          <w:i/>
          <w:sz w:val="22"/>
          <w:szCs w:val="22"/>
        </w:rPr>
        <w:t xml:space="preserve">  </w:t>
      </w:r>
      <w:r w:rsidRPr="000C110D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(8.1)</w:t>
      </w:r>
    </w:p>
    <w:p w:rsidR="001B6AC6" w:rsidRDefault="001B6AC6" w:rsidP="00303D03">
      <w:pPr>
        <w:ind w:firstLine="567"/>
        <w:jc w:val="both"/>
        <w:rPr>
          <w:sz w:val="22"/>
          <w:szCs w:val="22"/>
        </w:rPr>
      </w:pPr>
    </w:p>
    <w:p w:rsidR="001B6AC6" w:rsidRPr="00556C6D" w:rsidRDefault="001B6AC6" w:rsidP="001B6AC6">
      <w:pPr>
        <w:jc w:val="both"/>
        <w:rPr>
          <w:sz w:val="28"/>
          <w:szCs w:val="22"/>
        </w:rPr>
      </w:pPr>
      <w:r>
        <w:rPr>
          <w:sz w:val="22"/>
          <w:szCs w:val="22"/>
        </w:rPr>
        <w:t>где</w:t>
      </w:r>
      <w:r w:rsidR="00556C6D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f</m:t>
            </m:r>
          </m:sub>
        </m:sSub>
      </m:oMath>
      <w:r w:rsidR="00556C6D">
        <w:rPr>
          <w:sz w:val="22"/>
          <w:szCs w:val="22"/>
        </w:rPr>
        <w:t xml:space="preserve"> – </w:t>
      </w:r>
      <w:r>
        <w:rPr>
          <w:sz w:val="22"/>
          <w:szCs w:val="22"/>
        </w:rPr>
        <w:t>среднеповерхностная плотность теплового излучения пламени, кВт/м</w:t>
      </w:r>
      <w:r>
        <w:rPr>
          <w:sz w:val="24"/>
          <w:szCs w:val="22"/>
          <w:vertAlign w:val="superscript"/>
        </w:rPr>
        <w:t>2</w:t>
      </w:r>
      <w:r>
        <w:rPr>
          <w:sz w:val="28"/>
          <w:szCs w:val="22"/>
        </w:rPr>
        <w:t>;</w:t>
      </w:r>
      <w:r w:rsidR="00556C6D">
        <w:rPr>
          <w:sz w:val="28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q</m:t>
            </m:r>
          </m:sub>
        </m:sSub>
      </m:oMath>
      <w:r w:rsidR="00556C6D">
        <w:rPr>
          <w:sz w:val="22"/>
          <w:szCs w:val="22"/>
        </w:rPr>
        <w:t xml:space="preserve"> – </w:t>
      </w:r>
      <w:r w:rsidRPr="001B6AC6">
        <w:rPr>
          <w:sz w:val="22"/>
          <w:szCs w:val="22"/>
        </w:rPr>
        <w:t>угловой коэффициент облученности;</w:t>
      </w:r>
      <w:r w:rsidR="00556C6D">
        <w:rPr>
          <w:sz w:val="28"/>
          <w:szCs w:val="22"/>
        </w:rPr>
        <w:t xml:space="preserve"> </w:t>
      </w:r>
      <w:r w:rsidR="00556C6D">
        <w:rPr>
          <w:sz w:val="28"/>
          <w:szCs w:val="22"/>
        </w:rPr>
        <w:br/>
      </w:r>
      <m:oMath>
        <m:r>
          <w:rPr>
            <w:rFonts w:ascii="Cambria Math" w:hAnsi="Cambria Math"/>
            <w:sz w:val="22"/>
            <w:szCs w:val="22"/>
          </w:rPr>
          <m:t>τ</m:t>
        </m:r>
      </m:oMath>
      <w:r w:rsidR="00556C6D">
        <w:rPr>
          <w:sz w:val="22"/>
          <w:szCs w:val="22"/>
        </w:rPr>
        <w:t xml:space="preserve"> – </w:t>
      </w:r>
      <w:r w:rsidRPr="001B6AC6">
        <w:rPr>
          <w:sz w:val="22"/>
          <w:szCs w:val="22"/>
        </w:rPr>
        <w:t>коэффициент пропускания атмосферы.</w:t>
      </w:r>
    </w:p>
    <w:p w:rsidR="001B6AC6" w:rsidRPr="00FB06D0" w:rsidRDefault="001B6AC6" w:rsidP="001B6A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Значения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  <w:vertAlign w:val="subscript"/>
          <w:lang w:val="en-US"/>
        </w:rPr>
        <w:t>f</w:t>
      </w:r>
      <w:r>
        <w:rPr>
          <w:sz w:val="22"/>
          <w:szCs w:val="22"/>
        </w:rPr>
        <w:t xml:space="preserve"> принимается на основе имеющихся экспер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ментальных данных, приведенных в нормативных документах.</w:t>
      </w:r>
    </w:p>
    <w:p w:rsidR="001B6AC6" w:rsidRDefault="00C34867" w:rsidP="001B6AC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нефти и нефтепродуктов величину</w:t>
      </w:r>
      <w:r w:rsidR="001B6AC6" w:rsidRPr="00C34867">
        <w:rPr>
          <w:sz w:val="22"/>
          <w:szCs w:val="22"/>
        </w:rPr>
        <w:t xml:space="preserve">  </w:t>
      </w:r>
      <w:r w:rsidR="001B6AC6">
        <w:rPr>
          <w:sz w:val="22"/>
          <w:szCs w:val="22"/>
          <w:lang w:val="en-US"/>
        </w:rPr>
        <w:t>E</w:t>
      </w:r>
      <w:r w:rsidR="001B6AC6">
        <w:rPr>
          <w:sz w:val="22"/>
          <w:szCs w:val="22"/>
          <w:vertAlign w:val="subscript"/>
          <w:lang w:val="en-US"/>
        </w:rPr>
        <w:t>f</w:t>
      </w:r>
      <w:r>
        <w:rPr>
          <w:sz w:val="22"/>
          <w:szCs w:val="22"/>
        </w:rPr>
        <w:t xml:space="preserve"> , кВт/м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допу</w:t>
      </w:r>
      <w:r>
        <w:rPr>
          <w:sz w:val="22"/>
          <w:szCs w:val="22"/>
        </w:rPr>
        <w:t>с</w:t>
      </w:r>
      <w:r>
        <w:rPr>
          <w:sz w:val="22"/>
          <w:szCs w:val="22"/>
        </w:rPr>
        <w:t>кается определять по формуле:</w:t>
      </w:r>
    </w:p>
    <w:p w:rsidR="00C34867" w:rsidRPr="00CF161D" w:rsidRDefault="00C34867" w:rsidP="001B6AC6">
      <w:pPr>
        <w:ind w:firstLine="567"/>
        <w:jc w:val="both"/>
        <w:rPr>
          <w:rFonts w:cs="Times New Roman"/>
          <w:sz w:val="28"/>
          <w:szCs w:val="28"/>
        </w:rPr>
      </w:pPr>
    </w:p>
    <w:p w:rsidR="00C34867" w:rsidRPr="000C110D" w:rsidRDefault="00027E0E" w:rsidP="00556C6D">
      <w:pPr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</m:t>
            </m:r>
            <m:r>
              <w:rPr>
                <w:rFonts w:ascii="Cambria Math" w:hAnsi="Cambria Math" w:cs="Times New Roman"/>
                <w:sz w:val="22"/>
                <w:szCs w:val="28"/>
              </w:rPr>
              <m:t>E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f</m:t>
            </m:r>
          </m:sub>
        </m:sSub>
        <m:r>
          <w:rPr>
            <w:rFonts w:ascii="Cambria Math" w:cs="Times New Roman"/>
            <w:sz w:val="22"/>
            <w:szCs w:val="28"/>
          </w:rPr>
          <m:t>=140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8"/>
              </w:rPr>
              <m:t>e</m:t>
            </m:r>
          </m:e>
          <m:sup>
            <m:r>
              <w:rPr>
                <w:rFonts w:cs="Times New Roman"/>
                <w:sz w:val="22"/>
                <w:szCs w:val="28"/>
              </w:rPr>
              <m:t>-</m:t>
            </m:r>
            <m:r>
              <w:rPr>
                <w:rFonts w:ascii="Cambria Math" w:cs="Times New Roman"/>
                <w:sz w:val="22"/>
                <w:szCs w:val="28"/>
              </w:rPr>
              <m:t>0,12</m:t>
            </m:r>
            <m:r>
              <w:rPr>
                <w:rFonts w:ascii="Cambria Math" w:hAnsi="Cambria Math" w:cs="Times New Roman"/>
                <w:sz w:val="22"/>
                <w:szCs w:val="28"/>
              </w:rPr>
              <m:t>d</m:t>
            </m:r>
          </m:sup>
        </m:sSup>
        <m:r>
          <w:rPr>
            <w:rFonts w:ascii="Cambria Math" w:cs="Times New Roman"/>
            <w:sz w:val="22"/>
            <w:szCs w:val="28"/>
          </w:rPr>
          <m:t>+20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dPr>
          <m:e>
            <m:r>
              <w:rPr>
                <w:rFonts w:ascii="Cambria Math" w:cs="Times New Roman"/>
                <w:sz w:val="22"/>
                <w:szCs w:val="28"/>
              </w:rPr>
              <m:t>1</m:t>
            </m:r>
            <m:r>
              <w:rPr>
                <w:rFonts w:cs="Times New Roman"/>
                <w:sz w:val="22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e</m:t>
                </m:r>
              </m:e>
              <m:sup>
                <m:r>
                  <w:rPr>
                    <w:rFonts w:cs="Times New Roman"/>
                    <w:sz w:val="22"/>
                    <w:szCs w:val="28"/>
                  </w:rPr>
                  <m:t>-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>0,12</m:t>
                </m:r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d</m:t>
                </m:r>
              </m:sup>
            </m:sSup>
          </m:e>
        </m:d>
        <m:r>
          <w:rPr>
            <w:rFonts w:ascii="Cambria Math" w:cs="Times New Roman"/>
            <w:sz w:val="22"/>
            <w:szCs w:val="28"/>
          </w:rPr>
          <m:t>,</m:t>
        </m:r>
      </m:oMath>
      <w:r w:rsidR="00D07197" w:rsidRPr="000C110D">
        <w:rPr>
          <w:sz w:val="22"/>
          <w:szCs w:val="22"/>
        </w:rPr>
        <w:t xml:space="preserve">      </w:t>
      </w:r>
      <w:r w:rsidR="005B4922">
        <w:rPr>
          <w:sz w:val="22"/>
          <w:szCs w:val="22"/>
        </w:rPr>
        <w:t xml:space="preserve">  </w:t>
      </w:r>
      <w:r w:rsidR="00556C6D">
        <w:rPr>
          <w:sz w:val="22"/>
          <w:szCs w:val="22"/>
        </w:rPr>
        <w:t xml:space="preserve"> </w:t>
      </w:r>
      <w:r w:rsidR="005B4922">
        <w:rPr>
          <w:sz w:val="22"/>
          <w:szCs w:val="22"/>
        </w:rPr>
        <w:t>(</w:t>
      </w:r>
      <w:r w:rsidR="00D07197" w:rsidRPr="000C110D">
        <w:rPr>
          <w:sz w:val="22"/>
          <w:szCs w:val="22"/>
        </w:rPr>
        <w:t>8.2)</w:t>
      </w:r>
    </w:p>
    <w:p w:rsidR="00D07197" w:rsidRPr="000C110D" w:rsidRDefault="00D07197" w:rsidP="001B6AC6">
      <w:pPr>
        <w:ind w:firstLine="567"/>
        <w:jc w:val="both"/>
        <w:rPr>
          <w:sz w:val="22"/>
          <w:szCs w:val="22"/>
        </w:rPr>
      </w:pPr>
    </w:p>
    <w:p w:rsidR="00D07197" w:rsidRDefault="00D07197" w:rsidP="00D07197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 w:rsidR="00556C6D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d</m:t>
        </m:r>
      </m:oMath>
      <w:r w:rsidR="00556C6D">
        <w:rPr>
          <w:sz w:val="22"/>
          <w:szCs w:val="22"/>
        </w:rPr>
        <w:t xml:space="preserve"> – </w:t>
      </w:r>
      <w:r>
        <w:rPr>
          <w:sz w:val="22"/>
          <w:szCs w:val="22"/>
        </w:rPr>
        <w:t>эффективный диаметр пролива, м.</w:t>
      </w:r>
    </w:p>
    <w:p w:rsidR="006D11A6" w:rsidRDefault="006D11A6" w:rsidP="00D0719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Допускается для однокомпонентных жидкостей велич</w:t>
      </w:r>
      <w:r>
        <w:rPr>
          <w:sz w:val="22"/>
          <w:szCs w:val="22"/>
        </w:rPr>
        <w:t>и</w:t>
      </w:r>
      <w:r>
        <w:rPr>
          <w:sz w:val="22"/>
          <w:szCs w:val="22"/>
        </w:rPr>
        <w:t>ну Е</w:t>
      </w:r>
      <w:r>
        <w:rPr>
          <w:sz w:val="22"/>
          <w:szCs w:val="22"/>
          <w:vertAlign w:val="subscript"/>
          <w:lang w:val="en-US"/>
        </w:rPr>
        <w:t>f</w:t>
      </w:r>
      <w:r>
        <w:rPr>
          <w:sz w:val="22"/>
          <w:szCs w:val="22"/>
        </w:rPr>
        <w:t xml:space="preserve"> определять по формуле:</w:t>
      </w:r>
    </w:p>
    <w:p w:rsidR="006D11A6" w:rsidRDefault="006D11A6" w:rsidP="00D07197">
      <w:pPr>
        <w:jc w:val="both"/>
        <w:rPr>
          <w:sz w:val="22"/>
          <w:szCs w:val="22"/>
        </w:rPr>
      </w:pPr>
    </w:p>
    <w:p w:rsidR="006D11A6" w:rsidRDefault="00027E0E" w:rsidP="00556C6D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f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r>
              <w:rPr>
                <w:rFonts w:ascii="Cambria Math" w:cs="Times New Roman"/>
                <w:sz w:val="22"/>
                <w:szCs w:val="28"/>
              </w:rPr>
              <m:t>0,4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m</m:t>
                </m:r>
              </m:e>
              <m:sup>
                <m:r>
                  <w:rPr>
                    <w:rFonts w:ascii="Cambria Math" w:cs="Times New Roman"/>
                    <w:sz w:val="22"/>
                    <w:szCs w:val="28"/>
                  </w:rPr>
                  <m:t>,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H</m:t>
                </m:r>
              </m:e>
              <m:sub>
                <m:r>
                  <w:rPr>
                    <w:rFonts w:cs="Times New Roman"/>
                    <w:sz w:val="22"/>
                    <w:szCs w:val="28"/>
                  </w:rPr>
                  <m:t>сг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dPr>
              <m:e>
                <m:r>
                  <w:rPr>
                    <w:rFonts w:ascii="Cambria Math" w:cs="Times New Roman"/>
                    <w:sz w:val="22"/>
                    <w:szCs w:val="28"/>
                  </w:rPr>
                  <m:t>1+4</m:t>
                </m:r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L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>/</m:t>
                </m:r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d</m:t>
                </m:r>
              </m:e>
            </m:d>
          </m:den>
        </m:f>
        <m:r>
          <w:rPr>
            <w:rFonts w:ascii="Cambria Math" w:cs="Times New Roman"/>
            <w:sz w:val="22"/>
            <w:szCs w:val="28"/>
          </w:rPr>
          <m:t>,</m:t>
        </m:r>
      </m:oMath>
      <w:r w:rsidR="00865CE4" w:rsidRPr="00556C6D">
        <w:rPr>
          <w:szCs w:val="24"/>
        </w:rPr>
        <w:t xml:space="preserve"> </w:t>
      </w:r>
      <w:r w:rsidR="00865CE4" w:rsidRPr="00556C6D">
        <w:rPr>
          <w:sz w:val="18"/>
          <w:szCs w:val="22"/>
        </w:rPr>
        <w:t xml:space="preserve">       </w:t>
      </w:r>
      <w:r w:rsidR="00865CE4">
        <w:rPr>
          <w:sz w:val="22"/>
          <w:szCs w:val="22"/>
        </w:rPr>
        <w:t xml:space="preserve">                 </w:t>
      </w:r>
      <w:r w:rsidR="00CF161D">
        <w:rPr>
          <w:sz w:val="22"/>
          <w:szCs w:val="22"/>
        </w:rPr>
        <w:t xml:space="preserve">     </w:t>
      </w:r>
      <w:r w:rsidR="00865CE4">
        <w:rPr>
          <w:sz w:val="22"/>
          <w:szCs w:val="22"/>
        </w:rPr>
        <w:t xml:space="preserve">    (8.3)</w:t>
      </w:r>
    </w:p>
    <w:p w:rsidR="00865CE4" w:rsidRDefault="00865CE4" w:rsidP="00865CE4">
      <w:pPr>
        <w:jc w:val="both"/>
        <w:rPr>
          <w:sz w:val="22"/>
          <w:szCs w:val="22"/>
        </w:rPr>
      </w:pPr>
    </w:p>
    <w:p w:rsidR="00865CE4" w:rsidRPr="00044478" w:rsidRDefault="00865CE4" w:rsidP="00865CE4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 w:rsidR="00556C6D">
        <w:rPr>
          <w:sz w:val="22"/>
          <w:szCs w:val="2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,</m:t>
            </m:r>
          </m:sup>
        </m:sSup>
      </m:oMath>
      <w:r w:rsidR="00556C6D">
        <w:rPr>
          <w:sz w:val="22"/>
          <w:szCs w:val="22"/>
        </w:rPr>
        <w:t xml:space="preserve"> – </w:t>
      </w:r>
      <w:r>
        <w:rPr>
          <w:sz w:val="22"/>
          <w:szCs w:val="22"/>
        </w:rPr>
        <w:t>удельная массовая скорость выгорания, кг/м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с;</w:t>
      </w:r>
      <w:r w:rsidR="00556C6D">
        <w:rPr>
          <w:sz w:val="22"/>
          <w:szCs w:val="22"/>
        </w:rPr>
        <w:t xml:space="preserve"> </w:t>
      </w:r>
      <w:r w:rsidR="00556C6D">
        <w:rPr>
          <w:sz w:val="22"/>
          <w:szCs w:val="22"/>
        </w:rPr>
        <w:br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сг</m:t>
            </m:r>
          </m:sub>
        </m:sSub>
      </m:oMath>
      <w:r w:rsidR="00556C6D">
        <w:rPr>
          <w:sz w:val="22"/>
          <w:szCs w:val="22"/>
        </w:rPr>
        <w:t xml:space="preserve"> – </w:t>
      </w:r>
      <w:r>
        <w:rPr>
          <w:sz w:val="22"/>
          <w:szCs w:val="22"/>
        </w:rPr>
        <w:t>удельная теплота сгорания, кДж/кг;</w:t>
      </w:r>
      <w:r w:rsidR="00556C6D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L</m:t>
            </m:r>
          </m:e>
          <m:sub/>
        </m:sSub>
      </m:oMath>
      <w:r w:rsidR="00556C6D">
        <w:rPr>
          <w:sz w:val="22"/>
          <w:szCs w:val="22"/>
        </w:rPr>
        <w:t xml:space="preserve">– </w:t>
      </w:r>
      <w:r>
        <w:rPr>
          <w:sz w:val="22"/>
          <w:szCs w:val="22"/>
        </w:rPr>
        <w:t>длина пламени, м.</w:t>
      </w:r>
    </w:p>
    <w:p w:rsidR="00865CE4" w:rsidRDefault="00865CE4" w:rsidP="00865CE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Эффективный диаметр пролива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 (м)  рассчитывается по формуле:</w:t>
      </w:r>
    </w:p>
    <w:p w:rsidR="00865CE4" w:rsidRDefault="00865CE4" w:rsidP="00865CE4">
      <w:pPr>
        <w:ind w:firstLine="567"/>
        <w:jc w:val="both"/>
        <w:rPr>
          <w:sz w:val="22"/>
          <w:szCs w:val="22"/>
        </w:rPr>
      </w:pPr>
    </w:p>
    <w:p w:rsidR="00865CE4" w:rsidRPr="00044478" w:rsidRDefault="00865CE4" w:rsidP="00556C6D">
      <w:pPr>
        <w:ind w:firstLine="567"/>
        <w:jc w:val="right"/>
        <w:rPr>
          <w:sz w:val="22"/>
          <w:szCs w:val="22"/>
        </w:rPr>
      </w:pPr>
      <w:r w:rsidRPr="00044478">
        <w:rPr>
          <w:sz w:val="22"/>
          <w:szCs w:val="22"/>
        </w:rPr>
        <w:t xml:space="preserve">                               </w:t>
      </w:r>
      <m:oMath>
        <m:r>
          <w:rPr>
            <w:rFonts w:ascii="Cambria Math" w:hAnsi="Cambria Math" w:cs="Times New Roman"/>
            <w:sz w:val="22"/>
            <w:szCs w:val="28"/>
          </w:rPr>
          <m:t>d</m:t>
        </m:r>
        <m:r>
          <w:rPr>
            <w:rFonts w:ascii="Cambria Math" w:cs="Times New Roman"/>
            <w:sz w:val="22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fPr>
              <m:num>
                <m:r>
                  <w:rPr>
                    <w:rFonts w:ascii="Cambria Math" w:cs="Times New Roman"/>
                    <w:sz w:val="22"/>
                    <w:szCs w:val="28"/>
                  </w:rPr>
                  <m:t>4</m:t>
                </m:r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F</m:t>
                </m:r>
              </m:num>
              <m:den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π</m:t>
                </m:r>
              </m:den>
            </m:f>
            <m:r>
              <w:rPr>
                <w:rFonts w:ascii="Cambria Math" w:cs="Times New Roman"/>
                <w:sz w:val="22"/>
                <w:szCs w:val="28"/>
              </w:rPr>
              <m:t>,</m:t>
            </m:r>
          </m:e>
        </m:rad>
      </m:oMath>
      <w:r w:rsidRPr="00044478">
        <w:rPr>
          <w:sz w:val="22"/>
          <w:szCs w:val="22"/>
        </w:rPr>
        <w:t xml:space="preserve">                           </w:t>
      </w:r>
      <w:r w:rsidR="005B4922">
        <w:rPr>
          <w:sz w:val="22"/>
          <w:szCs w:val="22"/>
        </w:rPr>
        <w:t xml:space="preserve">         </w:t>
      </w:r>
      <w:r w:rsidRPr="00044478">
        <w:rPr>
          <w:sz w:val="22"/>
          <w:szCs w:val="22"/>
        </w:rPr>
        <w:t xml:space="preserve">   (8.4)</w:t>
      </w:r>
    </w:p>
    <w:p w:rsidR="00865CE4" w:rsidRPr="00044478" w:rsidRDefault="00865CE4" w:rsidP="00865CE4">
      <w:pPr>
        <w:ind w:firstLine="567"/>
        <w:jc w:val="center"/>
        <w:rPr>
          <w:sz w:val="22"/>
          <w:szCs w:val="22"/>
        </w:rPr>
      </w:pPr>
    </w:p>
    <w:p w:rsidR="00865CE4" w:rsidRDefault="00D42567" w:rsidP="00D42567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 w:rsidR="00556C6D">
        <w:t xml:space="preserve"> </w:t>
      </w:r>
      <w:r w:rsidR="00556C6D" w:rsidRPr="00556C6D">
        <w:rPr>
          <w:i/>
          <w:lang w:val="en-US"/>
        </w:rPr>
        <w:t>d</w:t>
      </w:r>
      <w:r w:rsidR="00556C6D" w:rsidRPr="00556C6D">
        <w:rPr>
          <w:i/>
        </w:rPr>
        <w:t xml:space="preserve"> </w:t>
      </w:r>
      <w:r w:rsidR="00556C6D">
        <w:rPr>
          <w:sz w:val="22"/>
          <w:szCs w:val="22"/>
        </w:rPr>
        <w:t xml:space="preserve">– </w:t>
      </w:r>
      <w:r>
        <w:rPr>
          <w:sz w:val="22"/>
          <w:szCs w:val="22"/>
        </w:rPr>
        <w:t>площадь пролива, 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D42567" w:rsidRDefault="00D42567" w:rsidP="00D4256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Длина пламени </w:t>
      </w:r>
      <w:r>
        <w:rPr>
          <w:sz w:val="22"/>
          <w:szCs w:val="22"/>
          <w:lang w:val="en-US"/>
        </w:rPr>
        <w:t>L</w:t>
      </w:r>
      <w:r>
        <w:rPr>
          <w:sz w:val="22"/>
          <w:szCs w:val="22"/>
        </w:rPr>
        <w:t xml:space="preserve"> (м) определяется по формулам:</w:t>
      </w:r>
    </w:p>
    <w:p w:rsidR="00D42567" w:rsidRPr="00044478" w:rsidRDefault="00D42567" w:rsidP="00D425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при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*</m:t>
            </m:r>
          </m:sub>
        </m:sSub>
        <m:r>
          <w:rPr>
            <w:rFonts w:ascii="Cambria Math" w:hAnsi="Cambria Math"/>
            <w:sz w:val="22"/>
            <w:szCs w:val="22"/>
          </w:rPr>
          <m:t>≥1</m:t>
        </m:r>
      </m:oMath>
    </w:p>
    <w:p w:rsidR="00D42567" w:rsidRPr="00044478" w:rsidRDefault="00D42567" w:rsidP="00D42567">
      <w:pPr>
        <w:jc w:val="both"/>
        <w:rPr>
          <w:sz w:val="22"/>
          <w:szCs w:val="22"/>
        </w:rPr>
      </w:pPr>
    </w:p>
    <w:p w:rsidR="00D42567" w:rsidRPr="00044478" w:rsidRDefault="00CF161D" w:rsidP="00556C6D">
      <w:pPr>
        <w:jc w:val="right"/>
        <w:rPr>
          <w:sz w:val="22"/>
          <w:szCs w:val="22"/>
        </w:rPr>
      </w:pPr>
      <m:oMath>
        <m:r>
          <w:rPr>
            <w:rFonts w:ascii="Cambria Math" w:cs="Times New Roman"/>
            <w:sz w:val="22"/>
            <w:szCs w:val="28"/>
          </w:rPr>
          <m:t xml:space="preserve">                 </m:t>
        </m:r>
        <m:r>
          <w:rPr>
            <w:rFonts w:ascii="Cambria Math" w:hAnsi="Cambria Math" w:cs="Times New Roman"/>
            <w:sz w:val="22"/>
            <w:szCs w:val="28"/>
            <w:lang w:val="en-US"/>
          </w:rPr>
          <m:t>L</m:t>
        </m:r>
        <m:r>
          <w:rPr>
            <w:rFonts w:ascii="Cambria Math" w:cs="Times New Roman"/>
            <w:sz w:val="22"/>
            <w:szCs w:val="28"/>
          </w:rPr>
          <m:t>=55</m:t>
        </m:r>
        <m:r>
          <w:rPr>
            <w:rFonts w:ascii="Cambria Math" w:hAnsi="Cambria Math" w:cs="Times New Roman"/>
            <w:sz w:val="22"/>
            <w:szCs w:val="28"/>
            <w:lang w:val="en-US"/>
          </w:rPr>
          <m:t>d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8"/>
                            <w:lang w:val="en-US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cs="Times New Roman"/>
                            <w:sz w:val="22"/>
                            <w:szCs w:val="28"/>
                          </w:rPr>
                          <m:t>,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8"/>
                            <w:lang w:val="en-US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8"/>
                            <w:lang w:val="en-US"/>
                          </w:rPr>
                          <m:t>gd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cs="Times New Roman"/>
                <w:sz w:val="22"/>
                <w:szCs w:val="28"/>
              </w:rPr>
              <m:t>0,67</m:t>
            </m:r>
          </m:sup>
        </m:sSup>
        <m:r>
          <w:rPr>
            <w:rFonts w:cs="Times New Roman"/>
            <w:sz w:val="22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*</m:t>
            </m:r>
          </m:sub>
          <m:sup>
            <m:r>
              <w:rPr>
                <w:rFonts w:ascii="Cambria Math" w:cs="Times New Roman"/>
                <w:sz w:val="22"/>
                <w:szCs w:val="28"/>
              </w:rPr>
              <m:t>0,21</m:t>
            </m:r>
          </m:sup>
        </m:sSubSup>
        <m:r>
          <w:rPr>
            <w:rFonts w:ascii="Cambria Math" w:cs="Times New Roman"/>
            <w:sz w:val="22"/>
            <w:szCs w:val="28"/>
          </w:rPr>
          <m:t>,</m:t>
        </m:r>
      </m:oMath>
      <w:r w:rsidR="00D42567" w:rsidRPr="00556C6D">
        <w:rPr>
          <w:sz w:val="18"/>
          <w:szCs w:val="22"/>
        </w:rPr>
        <w:t xml:space="preserve">    </w:t>
      </w:r>
      <w:r w:rsidR="00D42567" w:rsidRPr="00044478">
        <w:rPr>
          <w:sz w:val="22"/>
          <w:szCs w:val="22"/>
        </w:rPr>
        <w:t xml:space="preserve">         </w:t>
      </w:r>
      <w:r w:rsidR="005B4922">
        <w:rPr>
          <w:sz w:val="22"/>
          <w:szCs w:val="22"/>
        </w:rPr>
        <w:t xml:space="preserve">    </w:t>
      </w:r>
      <w:r w:rsidR="00D42567" w:rsidRPr="00044478">
        <w:rPr>
          <w:sz w:val="22"/>
          <w:szCs w:val="22"/>
        </w:rPr>
        <w:t xml:space="preserve">    (8.5)</w:t>
      </w:r>
    </w:p>
    <w:p w:rsidR="00D42567" w:rsidRPr="00044478" w:rsidRDefault="00D42567" w:rsidP="00D42567">
      <w:pPr>
        <w:jc w:val="center"/>
        <w:rPr>
          <w:sz w:val="22"/>
          <w:szCs w:val="22"/>
        </w:rPr>
      </w:pPr>
    </w:p>
    <w:p w:rsidR="00D42567" w:rsidRPr="00044478" w:rsidRDefault="00D42567" w:rsidP="00D42567">
      <w:pPr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 w:rsidRPr="00D425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*</m:t>
            </m:r>
          </m:sub>
        </m:sSub>
        <m:r>
          <w:rPr>
            <w:rFonts w:ascii="Cambria Math" w:hAnsi="Cambria Math"/>
            <w:sz w:val="22"/>
            <w:szCs w:val="22"/>
          </w:rPr>
          <m:t>&lt;1</m:t>
        </m:r>
      </m:oMath>
    </w:p>
    <w:p w:rsidR="00D42567" w:rsidRPr="00D42567" w:rsidRDefault="00D42567" w:rsidP="00D42567">
      <w:pPr>
        <w:jc w:val="both"/>
        <w:rPr>
          <w:sz w:val="22"/>
          <w:szCs w:val="22"/>
        </w:rPr>
      </w:pPr>
    </w:p>
    <w:p w:rsidR="00D07197" w:rsidRDefault="006E3A6B" w:rsidP="00556C6D">
      <w:pPr>
        <w:jc w:val="right"/>
        <w:rPr>
          <w:sz w:val="24"/>
          <w:szCs w:val="24"/>
        </w:rPr>
      </w:pPr>
      <m:oMath>
        <m:r>
          <w:rPr>
            <w:rFonts w:ascii="Cambria Math" w:cs="Times New Roman"/>
            <w:sz w:val="22"/>
            <w:szCs w:val="28"/>
          </w:rPr>
          <m:t xml:space="preserve">                       </m:t>
        </m:r>
        <m:r>
          <w:rPr>
            <w:rFonts w:ascii="Cambria Math" w:hAnsi="Cambria Math" w:cs="Times New Roman"/>
            <w:sz w:val="22"/>
            <w:szCs w:val="28"/>
            <w:lang w:val="en-US"/>
          </w:rPr>
          <m:t>L</m:t>
        </m:r>
        <m:r>
          <w:rPr>
            <w:rFonts w:ascii="Cambria Math" w:cs="Times New Roman"/>
            <w:sz w:val="22"/>
            <w:szCs w:val="28"/>
          </w:rPr>
          <m:t>=42</m:t>
        </m:r>
        <m:r>
          <w:rPr>
            <w:rFonts w:ascii="Cambria Math" w:hAnsi="Cambria Math" w:cs="Times New Roman"/>
            <w:sz w:val="22"/>
            <w:szCs w:val="28"/>
            <w:lang w:val="en-US"/>
          </w:rPr>
          <m:t>d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8"/>
                            <w:lang w:val="en-US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cs="Times New Roman"/>
                            <w:sz w:val="22"/>
                            <w:szCs w:val="28"/>
                          </w:rPr>
                          <m:t>,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8"/>
                            <w:lang w:val="en-US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8"/>
                            <w:lang w:val="en-US"/>
                          </w:rPr>
                          <m:t>gd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cs="Times New Roman"/>
                <w:sz w:val="22"/>
                <w:szCs w:val="28"/>
              </w:rPr>
              <m:t>0,61</m:t>
            </m:r>
          </m:sup>
        </m:sSup>
      </m:oMath>
      <w:r>
        <w:rPr>
          <w:sz w:val="24"/>
          <w:szCs w:val="24"/>
        </w:rPr>
        <w:t xml:space="preserve">                         </w:t>
      </w:r>
      <w:r w:rsidR="005B4922">
        <w:rPr>
          <w:sz w:val="24"/>
          <w:szCs w:val="24"/>
        </w:rPr>
        <w:t xml:space="preserve">  </w:t>
      </w:r>
      <w:r w:rsidR="00D075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(8.6)</w:t>
      </w:r>
    </w:p>
    <w:p w:rsidR="00044478" w:rsidRDefault="00044478" w:rsidP="00D07197">
      <w:pPr>
        <w:jc w:val="both"/>
        <w:rPr>
          <w:sz w:val="24"/>
          <w:szCs w:val="24"/>
        </w:rPr>
      </w:pPr>
    </w:p>
    <w:p w:rsidR="00044478" w:rsidRDefault="00027E0E" w:rsidP="00556C6D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               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U</m:t>
            </m:r>
          </m:e>
          <m:sub>
            <m:r>
              <w:rPr>
                <w:rFonts w:hAnsi="Cambria Math" w:cs="Times New Roman"/>
                <w:sz w:val="22"/>
                <w:szCs w:val="28"/>
              </w:rPr>
              <m:t>*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ϑ</m:t>
                </m:r>
              </m:e>
              <m:sub>
                <m:r>
                  <w:rPr>
                    <w:rFonts w:ascii="Cambria Math" w:cs="Times New Roman"/>
                    <w:sz w:val="22"/>
                    <w:szCs w:val="28"/>
                  </w:rPr>
                  <m:t>0</m:t>
                </m:r>
              </m:sub>
            </m:sSub>
          </m:num>
          <m:den>
            <m:rad>
              <m:rad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radPr>
              <m:deg>
                <m:r>
                  <w:rPr>
                    <w:rFonts w:ascii="Cambria Math" w:cs="Times New Roman"/>
                    <w:sz w:val="22"/>
                    <w:szCs w:val="28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cs="Times New Roman"/>
                        <w:sz w:val="22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gd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>/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cs="Times New Roman"/>
                        <w:sz w:val="22"/>
                        <w:szCs w:val="28"/>
                      </w:rPr>
                      <m:t>п</m:t>
                    </m:r>
                  </m:sub>
                </m:sSub>
              </m:e>
            </m:rad>
          </m:den>
        </m:f>
        <m:r>
          <w:rPr>
            <w:rFonts w:ascii="Cambria Math" w:cs="Times New Roman"/>
            <w:sz w:val="22"/>
            <w:szCs w:val="28"/>
          </w:rPr>
          <m:t>,</m:t>
        </m:r>
      </m:oMath>
      <w:r w:rsidR="005B4922" w:rsidRPr="00556C6D">
        <w:rPr>
          <w:sz w:val="18"/>
          <w:szCs w:val="22"/>
        </w:rPr>
        <w:t xml:space="preserve">           </w:t>
      </w:r>
      <w:r w:rsidR="005B4922">
        <w:rPr>
          <w:sz w:val="22"/>
          <w:szCs w:val="22"/>
        </w:rPr>
        <w:t xml:space="preserve">             </w:t>
      </w:r>
      <w:r w:rsidR="00044478">
        <w:rPr>
          <w:sz w:val="22"/>
          <w:szCs w:val="22"/>
        </w:rPr>
        <w:t xml:space="preserve">   </w:t>
      </w:r>
      <w:r w:rsidR="00556C6D">
        <w:rPr>
          <w:sz w:val="22"/>
          <w:szCs w:val="22"/>
        </w:rPr>
        <w:t xml:space="preserve">            </w:t>
      </w:r>
      <w:r w:rsidR="00044478">
        <w:rPr>
          <w:sz w:val="22"/>
          <w:szCs w:val="22"/>
        </w:rPr>
        <w:t>(8.7)</w:t>
      </w:r>
    </w:p>
    <w:p w:rsidR="00044478" w:rsidRDefault="00044478" w:rsidP="00044478">
      <w:pPr>
        <w:jc w:val="center"/>
        <w:rPr>
          <w:sz w:val="22"/>
          <w:szCs w:val="22"/>
        </w:rPr>
      </w:pPr>
    </w:p>
    <w:p w:rsidR="00044478" w:rsidRDefault="00044478" w:rsidP="00044478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,</m:t>
            </m:r>
          </m:sup>
        </m:sSup>
      </m:oMath>
      <w:r w:rsidR="00556C6D">
        <w:rPr>
          <w:sz w:val="22"/>
          <w:szCs w:val="22"/>
        </w:rPr>
        <w:t xml:space="preserve"> – </w:t>
      </w:r>
      <w:r>
        <w:rPr>
          <w:sz w:val="22"/>
          <w:szCs w:val="22"/>
        </w:rPr>
        <w:t>удельная массовая скорость выгорания топлива, кг/м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с;</w:t>
      </w:r>
      <w:r w:rsidR="00556C6D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</m:t>
            </m:r>
          </m:sub>
        </m:sSub>
      </m:oMath>
      <w:r w:rsidR="00556C6D">
        <w:rPr>
          <w:sz w:val="22"/>
          <w:szCs w:val="22"/>
        </w:rPr>
        <w:t xml:space="preserve"> – </w:t>
      </w:r>
      <w:r>
        <w:rPr>
          <w:sz w:val="22"/>
          <w:szCs w:val="22"/>
        </w:rPr>
        <w:t>плотность окружающего воздуха,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  <w:r w:rsidR="00556C6D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п</m:t>
            </m:r>
          </m:sub>
        </m:sSub>
      </m:oMath>
      <w:r w:rsidR="00556C6D">
        <w:rPr>
          <w:sz w:val="22"/>
          <w:szCs w:val="22"/>
        </w:rPr>
        <w:t xml:space="preserve"> – </w:t>
      </w:r>
      <w:r>
        <w:rPr>
          <w:sz w:val="22"/>
          <w:szCs w:val="22"/>
        </w:rPr>
        <w:t>пло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ность насыщенных паров топлива при температуре кипения,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  <w:r w:rsidR="00556C6D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ϑ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="00556C6D">
        <w:rPr>
          <w:sz w:val="22"/>
          <w:szCs w:val="22"/>
        </w:rPr>
        <w:t xml:space="preserve"> – </w:t>
      </w:r>
      <w:r>
        <w:rPr>
          <w:sz w:val="22"/>
          <w:szCs w:val="22"/>
        </w:rPr>
        <w:t>скорость ветра, м/с.</w:t>
      </w:r>
    </w:p>
    <w:p w:rsidR="00044478" w:rsidRPr="00556C6D" w:rsidRDefault="00044478" w:rsidP="00044478">
      <w:pPr>
        <w:jc w:val="both"/>
        <w:rPr>
          <w:sz w:val="22"/>
          <w:szCs w:val="22"/>
          <w:vertAlign w:val="subscript"/>
        </w:rPr>
      </w:pPr>
      <w:r>
        <w:rPr>
          <w:sz w:val="22"/>
          <w:szCs w:val="22"/>
        </w:rPr>
        <w:tab/>
        <w:t xml:space="preserve">Угловой коэффициент облученности 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  <w:vertAlign w:val="subscript"/>
          <w:lang w:val="en-US"/>
        </w:rPr>
        <w:t>q</w:t>
      </w:r>
      <w:r>
        <w:rPr>
          <w:sz w:val="22"/>
          <w:szCs w:val="22"/>
        </w:rPr>
        <w:t xml:space="preserve"> определяется по формуле:</w:t>
      </w:r>
    </w:p>
    <w:p w:rsidR="00562426" w:rsidRPr="00F65A4D" w:rsidRDefault="00562426" w:rsidP="00044478">
      <w:pPr>
        <w:jc w:val="both"/>
        <w:rPr>
          <w:sz w:val="22"/>
          <w:szCs w:val="22"/>
        </w:rPr>
      </w:pPr>
    </w:p>
    <w:p w:rsidR="00562426" w:rsidRPr="000C110D" w:rsidRDefault="00027E0E" w:rsidP="00556C6D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         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q</m:t>
            </m:r>
            <m:r>
              <w:rPr>
                <w:rFonts w:ascii="Cambria Math" w:cs="Times New Roman"/>
                <w:sz w:val="22"/>
                <w:szCs w:val="28"/>
              </w:rPr>
              <m:t>=</m:t>
            </m:r>
          </m:sub>
        </m:sSub>
        <m:rad>
          <m:radPr>
            <m:degHide m:val="on"/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V</m:t>
                </m:r>
              </m:sub>
              <m:sup>
                <m:r>
                  <w:rPr>
                    <w:rFonts w:ascii="Cambria Math" w:cs="Times New Roman"/>
                    <w:sz w:val="22"/>
                    <w:szCs w:val="28"/>
                  </w:rPr>
                  <m:t>2</m:t>
                </m:r>
              </m:sup>
            </m:sSubSup>
            <m:r>
              <w:rPr>
                <w:rFonts w:ascii="Cambria Math" w:cs="Times New Roman"/>
                <w:sz w:val="22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H</m:t>
                </m:r>
              </m:sub>
              <m:sup>
                <m:r>
                  <w:rPr>
                    <w:rFonts w:ascii="Cambria Math" w:cs="Times New Roman"/>
                    <w:sz w:val="22"/>
                    <w:szCs w:val="28"/>
                  </w:rPr>
                  <m:t>2</m:t>
                </m:r>
              </m:sup>
            </m:sSubSup>
          </m:e>
        </m:rad>
        <m:r>
          <w:rPr>
            <w:rFonts w:ascii="Cambria Math" w:cs="Times New Roman"/>
            <w:sz w:val="22"/>
            <w:szCs w:val="28"/>
          </w:rPr>
          <m:t>,</m:t>
        </m:r>
      </m:oMath>
      <w:r w:rsidR="00562426" w:rsidRPr="00556C6D">
        <w:rPr>
          <w:szCs w:val="24"/>
        </w:rPr>
        <w:t xml:space="preserve"> </w:t>
      </w:r>
      <w:r w:rsidR="00562426" w:rsidRPr="00556C6D">
        <w:rPr>
          <w:sz w:val="18"/>
          <w:szCs w:val="22"/>
        </w:rPr>
        <w:t xml:space="preserve">   </w:t>
      </w:r>
      <w:r w:rsidR="00562426" w:rsidRPr="00562426">
        <w:rPr>
          <w:sz w:val="22"/>
          <w:szCs w:val="22"/>
        </w:rPr>
        <w:t xml:space="preserve">                    </w:t>
      </w:r>
      <w:r w:rsidR="00556C6D">
        <w:rPr>
          <w:sz w:val="22"/>
          <w:szCs w:val="22"/>
        </w:rPr>
        <w:t xml:space="preserve">             </w:t>
      </w:r>
      <w:r w:rsidR="00562426" w:rsidRPr="00562426">
        <w:rPr>
          <w:sz w:val="22"/>
          <w:szCs w:val="22"/>
        </w:rPr>
        <w:t>(8.</w:t>
      </w:r>
      <w:r w:rsidR="00562426" w:rsidRPr="000C110D">
        <w:rPr>
          <w:sz w:val="22"/>
          <w:szCs w:val="22"/>
        </w:rPr>
        <w:t>8)</w:t>
      </w:r>
    </w:p>
    <w:p w:rsidR="00562426" w:rsidRPr="000C110D" w:rsidRDefault="00562426" w:rsidP="00562426">
      <w:pPr>
        <w:jc w:val="center"/>
        <w:rPr>
          <w:sz w:val="22"/>
          <w:szCs w:val="22"/>
        </w:rPr>
      </w:pPr>
    </w:p>
    <w:p w:rsidR="00562426" w:rsidRDefault="00562426" w:rsidP="00562426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 w:rsidR="00556C6D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V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H</m:t>
            </m:r>
          </m:sub>
        </m:sSub>
      </m:oMath>
      <w:r w:rsidR="00556C6D">
        <w:rPr>
          <w:sz w:val="22"/>
          <w:szCs w:val="22"/>
        </w:rPr>
        <w:t xml:space="preserve"> – </w:t>
      </w:r>
      <w:r>
        <w:rPr>
          <w:sz w:val="22"/>
          <w:szCs w:val="22"/>
        </w:rPr>
        <w:t>факторы облученности для вертикальной и горизо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тальной площадок соответственно, определяемые для площадок, расположенных в 90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 секторе в направлении наклона пламени, определяемые по формулам, приведенных  в нормативных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кументах.</w:t>
      </w:r>
    </w:p>
    <w:p w:rsidR="00562426" w:rsidRPr="00562426" w:rsidRDefault="00562426" w:rsidP="0056242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Коэффициент пропускания</w:t>
      </w:r>
      <w:r w:rsidRPr="00562426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  <w:lang w:val="en-US"/>
          </w:rPr>
          <m:t>τ</m:t>
        </m:r>
      </m:oMath>
      <w:r>
        <w:rPr>
          <w:sz w:val="22"/>
          <w:szCs w:val="22"/>
        </w:rPr>
        <w:t xml:space="preserve"> для пожара пролива опред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ляется по формуле:</w:t>
      </w:r>
    </w:p>
    <w:p w:rsidR="00562426" w:rsidRPr="00F65A4D" w:rsidRDefault="00562426" w:rsidP="00562426">
      <w:pPr>
        <w:ind w:firstLine="567"/>
        <w:jc w:val="both"/>
        <w:rPr>
          <w:sz w:val="22"/>
          <w:szCs w:val="22"/>
        </w:rPr>
      </w:pPr>
    </w:p>
    <w:p w:rsidR="00562426" w:rsidRPr="00F65A4D" w:rsidRDefault="00CF161D" w:rsidP="00556C6D">
      <w:pPr>
        <w:ind w:firstLine="567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</w:t>
      </w:r>
      <w:r w:rsidR="00562426" w:rsidRPr="00F65A4D">
        <w:rPr>
          <w:sz w:val="24"/>
          <w:szCs w:val="24"/>
        </w:rPr>
        <w:t xml:space="preserve">     </w:t>
      </w:r>
      <m:oMath>
        <m:r>
          <w:rPr>
            <w:rFonts w:ascii="Cambria Math" w:hAnsi="Cambria Math" w:cs="Times New Roman"/>
            <w:sz w:val="22"/>
            <w:szCs w:val="28"/>
            <w:lang w:val="en-US"/>
          </w:rPr>
          <m:t>τ</m:t>
        </m:r>
        <m:r>
          <w:rPr>
            <w:rFonts w:ascii="Cambria Math" w:cs="Times New Roman"/>
            <w:sz w:val="22"/>
            <w:szCs w:val="28"/>
          </w:rPr>
          <m:t>=</m:t>
        </m:r>
        <m:r>
          <w:rPr>
            <w:rFonts w:ascii="Cambria Math" w:hAnsi="Cambria Math" w:cs="Times New Roman"/>
            <w:sz w:val="22"/>
            <w:szCs w:val="28"/>
            <w:lang w:val="en-US"/>
          </w:rPr>
          <m:t>exp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dPr>
          <m:e>
            <m:r>
              <w:rPr>
                <w:rFonts w:cs="Times New Roman"/>
                <w:sz w:val="22"/>
                <w:szCs w:val="28"/>
              </w:rPr>
              <m:t>-</m:t>
            </m:r>
            <m:r>
              <w:rPr>
                <w:rFonts w:ascii="Cambria Math" w:cs="Times New Roman"/>
                <w:sz w:val="22"/>
                <w:szCs w:val="28"/>
              </w:rPr>
              <m:t>7</m:t>
            </m:r>
            <m:r>
              <w:rPr>
                <w:rFonts w:cs="Times New Roman"/>
                <w:sz w:val="22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cs="Times New Roman"/>
                    <w:sz w:val="22"/>
                    <w:szCs w:val="28"/>
                  </w:rPr>
                  <m:t>10</m:t>
                </m:r>
              </m:e>
              <m:sup>
                <m:r>
                  <w:rPr>
                    <w:rFonts w:cs="Times New Roman"/>
                    <w:sz w:val="22"/>
                    <w:szCs w:val="28"/>
                  </w:rPr>
                  <m:t>-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>4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X</m:t>
                </m:r>
                <m:r>
                  <w:rPr>
                    <w:rFonts w:cs="Times New Roman"/>
                    <w:sz w:val="22"/>
                    <w:szCs w:val="28"/>
                  </w:rPr>
                  <m:t>-</m:t>
                </m:r>
                <m:r>
                  <w:rPr>
                    <w:rFonts w:ascii="Cambria Math" w:cs="Times New Roman"/>
                    <w:sz w:val="22"/>
                    <w:szCs w:val="28"/>
                  </w:rPr>
                  <m:t>0,5</m:t>
                </m:r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d</m:t>
                </m:r>
              </m:e>
            </m:d>
          </m:e>
        </m:d>
        <m:r>
          <w:rPr>
            <w:rFonts w:ascii="Cambria Math" w:cs="Times New Roman"/>
            <w:sz w:val="22"/>
            <w:szCs w:val="28"/>
          </w:rPr>
          <m:t>,</m:t>
        </m:r>
      </m:oMath>
      <w:r w:rsidR="00562426" w:rsidRPr="00556C6D">
        <w:rPr>
          <w:szCs w:val="24"/>
        </w:rPr>
        <w:t xml:space="preserve"> </w:t>
      </w:r>
      <w:r w:rsidR="00562426" w:rsidRPr="00562426">
        <w:rPr>
          <w:sz w:val="24"/>
          <w:szCs w:val="24"/>
        </w:rPr>
        <w:t xml:space="preserve"> </w:t>
      </w:r>
      <w:r w:rsidR="00562426" w:rsidRPr="00F65A4D">
        <w:rPr>
          <w:sz w:val="24"/>
          <w:szCs w:val="24"/>
        </w:rPr>
        <w:t xml:space="preserve">     </w:t>
      </w:r>
      <w:r w:rsidR="00562426" w:rsidRPr="00F65A4D">
        <w:rPr>
          <w:sz w:val="22"/>
          <w:szCs w:val="22"/>
        </w:rPr>
        <w:t xml:space="preserve">      </w:t>
      </w:r>
      <w:r w:rsidR="00556C6D">
        <w:rPr>
          <w:sz w:val="22"/>
          <w:szCs w:val="22"/>
        </w:rPr>
        <w:t xml:space="preserve">  </w:t>
      </w:r>
      <w:r w:rsidR="00562426" w:rsidRPr="00F65A4D">
        <w:rPr>
          <w:sz w:val="22"/>
          <w:szCs w:val="22"/>
        </w:rPr>
        <w:t xml:space="preserve">  (8.9)</w:t>
      </w:r>
    </w:p>
    <w:p w:rsidR="00562426" w:rsidRPr="00562426" w:rsidRDefault="00562426" w:rsidP="00D07197">
      <w:pPr>
        <w:jc w:val="center"/>
        <w:rPr>
          <w:b/>
          <w:sz w:val="22"/>
          <w:szCs w:val="22"/>
        </w:rPr>
      </w:pPr>
    </w:p>
    <w:p w:rsidR="00556C6D" w:rsidRDefault="00D07197" w:rsidP="00D07197">
      <w:pPr>
        <w:jc w:val="center"/>
        <w:rPr>
          <w:b/>
          <w:sz w:val="24"/>
          <w:szCs w:val="22"/>
        </w:rPr>
      </w:pPr>
      <w:r w:rsidRPr="00556C6D">
        <w:rPr>
          <w:b/>
          <w:sz w:val="24"/>
          <w:szCs w:val="22"/>
        </w:rPr>
        <w:t>Литература</w:t>
      </w:r>
    </w:p>
    <w:p w:rsidR="00556C6D" w:rsidRPr="00556C6D" w:rsidRDefault="00556C6D" w:rsidP="00D07197">
      <w:pPr>
        <w:jc w:val="center"/>
        <w:rPr>
          <w:b/>
          <w:sz w:val="22"/>
          <w:szCs w:val="22"/>
        </w:rPr>
      </w:pPr>
    </w:p>
    <w:p w:rsidR="00556C6D" w:rsidRDefault="00556C6D" w:rsidP="00556C6D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556C6D">
        <w:rPr>
          <w:sz w:val="22"/>
          <w:szCs w:val="22"/>
        </w:rPr>
        <w:t>СНиП 2.11.03-93. Склады нефти инефтепродуктов. Пр</w:t>
      </w:r>
      <w:r w:rsidRPr="00556C6D">
        <w:rPr>
          <w:sz w:val="22"/>
          <w:szCs w:val="22"/>
        </w:rPr>
        <w:t>о</w:t>
      </w:r>
      <w:r w:rsidRPr="00556C6D">
        <w:rPr>
          <w:sz w:val="22"/>
          <w:szCs w:val="22"/>
        </w:rPr>
        <w:t>тивопожарные норму. – Введ. 1993-01-7. – М.: Главное управл</w:t>
      </w:r>
      <w:r w:rsidRPr="00556C6D">
        <w:rPr>
          <w:sz w:val="22"/>
          <w:szCs w:val="22"/>
        </w:rPr>
        <w:t>е</w:t>
      </w:r>
      <w:r w:rsidRPr="00556C6D">
        <w:rPr>
          <w:sz w:val="22"/>
          <w:szCs w:val="22"/>
        </w:rPr>
        <w:t>ние стандартизации. 1993.</w:t>
      </w:r>
    </w:p>
    <w:p w:rsidR="00556C6D" w:rsidRPr="00556C6D" w:rsidRDefault="00556C6D" w:rsidP="00556C6D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556C6D">
        <w:rPr>
          <w:sz w:val="22"/>
          <w:szCs w:val="22"/>
        </w:rPr>
        <w:t>Российская Федерация. Приказы. Об утверждении м</w:t>
      </w:r>
      <w:r w:rsidRPr="00556C6D">
        <w:rPr>
          <w:sz w:val="22"/>
          <w:szCs w:val="22"/>
        </w:rPr>
        <w:t>е</w:t>
      </w:r>
      <w:r w:rsidRPr="00556C6D">
        <w:rPr>
          <w:sz w:val="22"/>
          <w:szCs w:val="22"/>
        </w:rPr>
        <w:t>тодики определения расчетных величин пожарного риска на производственных: приказ МЧС РФ от 10.07.2009    № 404: зар</w:t>
      </w:r>
      <w:r w:rsidRPr="00556C6D">
        <w:rPr>
          <w:sz w:val="22"/>
          <w:szCs w:val="22"/>
        </w:rPr>
        <w:t>е</w:t>
      </w:r>
      <w:r w:rsidRPr="00556C6D">
        <w:rPr>
          <w:sz w:val="22"/>
          <w:szCs w:val="22"/>
        </w:rPr>
        <w:t>гистрировано в Минюсте РФ 17.08.2009            № 14541. – Введ. 2009-11-19. ФГУ ВНИИПО МЧС России. 2008. - № 858.</w:t>
      </w:r>
    </w:p>
    <w:p w:rsidR="00556C6D" w:rsidRPr="00556C6D" w:rsidRDefault="00556C6D" w:rsidP="00556C6D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556C6D">
        <w:rPr>
          <w:sz w:val="22"/>
          <w:szCs w:val="22"/>
        </w:rPr>
        <w:t>СП 12.13130-2009. Определение категорий помещений, зданий и наружных установок на взрывопожарной и пожарной опасности. – Введ. 2009-11-19. ФГУ ВНИИПО МЧС России. 2008.</w:t>
      </w:r>
    </w:p>
    <w:p w:rsidR="00556C6D" w:rsidRDefault="00556C6D" w:rsidP="00556C6D">
      <w:pPr>
        <w:jc w:val="center"/>
        <w:rPr>
          <w:sz w:val="22"/>
          <w:szCs w:val="22"/>
        </w:rPr>
      </w:pPr>
    </w:p>
    <w:p w:rsidR="00D07197" w:rsidRPr="00556C6D" w:rsidRDefault="00D07197" w:rsidP="00556C6D">
      <w:pPr>
        <w:jc w:val="center"/>
        <w:rPr>
          <w:b/>
          <w:sz w:val="22"/>
        </w:rPr>
      </w:pPr>
      <w:r w:rsidRPr="00556C6D">
        <w:rPr>
          <w:b/>
          <w:sz w:val="22"/>
        </w:rPr>
        <w:t xml:space="preserve">Работа № 9. Расчет интенсивности теплового </w:t>
      </w:r>
      <w:r w:rsidR="00556C6D">
        <w:rPr>
          <w:b/>
          <w:sz w:val="22"/>
        </w:rPr>
        <w:br/>
      </w:r>
      <w:r w:rsidRPr="00556C6D">
        <w:rPr>
          <w:b/>
          <w:sz w:val="22"/>
        </w:rPr>
        <w:t>излучения и времени существования «огненного шара»</w:t>
      </w:r>
    </w:p>
    <w:p w:rsidR="00D07197" w:rsidRDefault="00D07197" w:rsidP="00D07197">
      <w:pPr>
        <w:ind w:firstLine="567"/>
        <w:jc w:val="both"/>
        <w:rPr>
          <w:sz w:val="22"/>
          <w:szCs w:val="22"/>
        </w:rPr>
      </w:pPr>
    </w:p>
    <w:p w:rsidR="00D07197" w:rsidRDefault="00D07197" w:rsidP="00D07197">
      <w:pPr>
        <w:ind w:firstLine="567"/>
        <w:jc w:val="both"/>
        <w:rPr>
          <w:sz w:val="22"/>
          <w:szCs w:val="22"/>
        </w:rPr>
      </w:pPr>
      <w:r w:rsidRPr="00556C6D">
        <w:rPr>
          <w:b/>
          <w:sz w:val="22"/>
          <w:szCs w:val="22"/>
        </w:rPr>
        <w:t>Цель работы</w:t>
      </w:r>
      <w:r w:rsidR="00556C6D">
        <w:rPr>
          <w:sz w:val="22"/>
          <w:szCs w:val="22"/>
        </w:rPr>
        <w:t xml:space="preserve"> – </w:t>
      </w:r>
      <w:r>
        <w:rPr>
          <w:sz w:val="22"/>
          <w:szCs w:val="22"/>
        </w:rPr>
        <w:t>приобретение, отработка и закрепление практических умений и навыков применения теоретических знаний при решении практических задач, связанных с количес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венной оценкой интенсивности теплового излучения «огненного шара», времени его существования и разработка мер по обесп</w:t>
      </w:r>
      <w:r>
        <w:rPr>
          <w:sz w:val="22"/>
          <w:szCs w:val="22"/>
        </w:rPr>
        <w:t>е</w:t>
      </w:r>
      <w:r>
        <w:rPr>
          <w:sz w:val="22"/>
          <w:szCs w:val="22"/>
        </w:rPr>
        <w:t>чению пожарной безопасности воздействия интенсивности те</w:t>
      </w:r>
      <w:r>
        <w:rPr>
          <w:sz w:val="22"/>
          <w:szCs w:val="22"/>
        </w:rPr>
        <w:t>п</w:t>
      </w:r>
      <w:r>
        <w:rPr>
          <w:sz w:val="22"/>
          <w:szCs w:val="22"/>
        </w:rPr>
        <w:t>лового потока «огненного шара» для человека и конструкцио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ных материалов.</w:t>
      </w:r>
    </w:p>
    <w:p w:rsidR="00D07197" w:rsidRDefault="00D07197" w:rsidP="00D07197">
      <w:pPr>
        <w:ind w:firstLine="567"/>
        <w:jc w:val="both"/>
        <w:rPr>
          <w:sz w:val="22"/>
          <w:szCs w:val="22"/>
        </w:rPr>
      </w:pPr>
    </w:p>
    <w:p w:rsidR="00D07197" w:rsidRDefault="00D07197" w:rsidP="00D0719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«Огненный шар» </w:t>
      </w:r>
      <w:r w:rsidR="00B018D1">
        <w:rPr>
          <w:sz w:val="22"/>
          <w:szCs w:val="22"/>
        </w:rPr>
        <w:t>–</w:t>
      </w:r>
      <w:r>
        <w:rPr>
          <w:sz w:val="22"/>
          <w:szCs w:val="22"/>
        </w:rPr>
        <w:t xml:space="preserve"> крупномасштабное диффузионное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рение, возн</w:t>
      </w:r>
      <w:r w:rsidR="00DA4B37">
        <w:rPr>
          <w:sz w:val="22"/>
          <w:szCs w:val="22"/>
        </w:rPr>
        <w:t>икающее в момент воспламенения паровых облаков, образующихся в результате разрушения резервуаров, содерж</w:t>
      </w:r>
      <w:r w:rsidR="00DA4B37">
        <w:rPr>
          <w:sz w:val="22"/>
          <w:szCs w:val="22"/>
        </w:rPr>
        <w:t>а</w:t>
      </w:r>
      <w:r w:rsidR="00DA4B37">
        <w:rPr>
          <w:sz w:val="22"/>
          <w:szCs w:val="22"/>
        </w:rPr>
        <w:t>щих сжиженные газы (пропан, пропилен, винилхлорид и др.).</w:t>
      </w:r>
    </w:p>
    <w:p w:rsidR="00B018D1" w:rsidRDefault="00B018D1" w:rsidP="00D07197">
      <w:pPr>
        <w:ind w:firstLine="567"/>
        <w:jc w:val="both"/>
        <w:rPr>
          <w:i/>
          <w:sz w:val="22"/>
          <w:szCs w:val="22"/>
        </w:rPr>
      </w:pPr>
    </w:p>
    <w:p w:rsidR="00B018D1" w:rsidRPr="00B018D1" w:rsidRDefault="00DA4B37" w:rsidP="00B018D1">
      <w:pPr>
        <w:jc w:val="center"/>
        <w:rPr>
          <w:b/>
          <w:sz w:val="22"/>
        </w:rPr>
      </w:pPr>
      <w:r w:rsidRPr="00B018D1">
        <w:rPr>
          <w:b/>
          <w:sz w:val="22"/>
        </w:rPr>
        <w:t>Задание 9.1.</w:t>
      </w:r>
    </w:p>
    <w:p w:rsidR="00B018D1" w:rsidRPr="00B018D1" w:rsidRDefault="00B018D1" w:rsidP="00B018D1">
      <w:pPr>
        <w:jc w:val="center"/>
        <w:rPr>
          <w:b/>
          <w:sz w:val="22"/>
        </w:rPr>
      </w:pPr>
    </w:p>
    <w:p w:rsidR="00DA4B37" w:rsidRPr="00291007" w:rsidRDefault="00DA4B37" w:rsidP="00D0719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Определить</w:t>
      </w:r>
      <w:r w:rsidR="00C4316F">
        <w:rPr>
          <w:sz w:val="22"/>
          <w:szCs w:val="22"/>
        </w:rPr>
        <w:t xml:space="preserve"> время существования «огненного шара», и</w:t>
      </w:r>
      <w:r w:rsidR="00C4316F">
        <w:rPr>
          <w:sz w:val="22"/>
          <w:szCs w:val="22"/>
        </w:rPr>
        <w:t>н</w:t>
      </w:r>
      <w:r w:rsidR="00C4316F">
        <w:rPr>
          <w:sz w:val="22"/>
          <w:szCs w:val="22"/>
        </w:rPr>
        <w:t>тенсивность и дозу теплового излучения от него на расстоянии Х</w:t>
      </w:r>
      <w:r w:rsidR="00C4316F">
        <w:rPr>
          <w:sz w:val="22"/>
          <w:szCs w:val="22"/>
          <w:vertAlign w:val="subscript"/>
        </w:rPr>
        <w:t>м</w:t>
      </w:r>
      <w:r w:rsidR="00C4316F">
        <w:rPr>
          <w:sz w:val="22"/>
          <w:szCs w:val="22"/>
        </w:rPr>
        <w:t xml:space="preserve"> от облучаемого объекта при разрыве сферической емкости с пропаном объемом </w:t>
      </w:r>
      <w:r w:rsidR="00C4316F">
        <w:rPr>
          <w:sz w:val="22"/>
          <w:szCs w:val="22"/>
          <w:lang w:val="en-US"/>
        </w:rPr>
        <w:t>V</w:t>
      </w:r>
      <w:r w:rsidR="00C4316F" w:rsidRPr="00C4316F">
        <w:rPr>
          <w:sz w:val="22"/>
          <w:szCs w:val="22"/>
        </w:rPr>
        <w:t xml:space="preserve"> </w:t>
      </w:r>
      <w:r w:rsidR="00C4316F">
        <w:rPr>
          <w:sz w:val="22"/>
          <w:szCs w:val="22"/>
        </w:rPr>
        <w:t>м</w:t>
      </w:r>
      <w:r w:rsidR="00C4316F">
        <w:rPr>
          <w:sz w:val="22"/>
          <w:szCs w:val="22"/>
          <w:vertAlign w:val="superscript"/>
        </w:rPr>
        <w:t>3</w:t>
      </w:r>
      <w:r w:rsidR="00C4316F">
        <w:rPr>
          <w:sz w:val="22"/>
          <w:szCs w:val="22"/>
        </w:rPr>
        <w:t xml:space="preserve"> в очаге пожара. Значения Х, </w:t>
      </w:r>
      <w:r w:rsidR="00C4316F">
        <w:rPr>
          <w:sz w:val="22"/>
          <w:szCs w:val="22"/>
          <w:lang w:val="en-US"/>
        </w:rPr>
        <w:t>V</w:t>
      </w:r>
      <w:r w:rsidR="00C4316F">
        <w:rPr>
          <w:sz w:val="22"/>
          <w:szCs w:val="22"/>
        </w:rPr>
        <w:t xml:space="preserve"> и</w:t>
      </w:r>
      <w:r w:rsidR="00291007">
        <w:rPr>
          <w:sz w:val="22"/>
          <w:szCs w:val="22"/>
        </w:rPr>
        <w:t xml:space="preserve"> </w:t>
      </w:r>
      <w:r w:rsidR="00C4316F">
        <w:rPr>
          <w:sz w:val="22"/>
          <w:szCs w:val="22"/>
        </w:rPr>
        <w:t xml:space="preserve"> ст</w:t>
      </w:r>
      <w:r w:rsidR="00C4316F">
        <w:rPr>
          <w:sz w:val="22"/>
          <w:szCs w:val="22"/>
        </w:rPr>
        <w:t>е</w:t>
      </w:r>
      <w:r w:rsidR="00C4316F">
        <w:rPr>
          <w:sz w:val="22"/>
          <w:szCs w:val="22"/>
        </w:rPr>
        <w:t>пень заполнения резервуара</w:t>
      </w:r>
      <w:r w:rsidR="00291007">
        <w:rPr>
          <w:sz w:val="22"/>
          <w:szCs w:val="22"/>
        </w:rPr>
        <w:t xml:space="preserve">  </w:t>
      </w:r>
      <w:r w:rsidR="00291007">
        <w:rPr>
          <w:sz w:val="22"/>
          <w:szCs w:val="22"/>
        </w:rPr>
        <w:sym w:font="Symbol" w:char="F061"/>
      </w:r>
      <w:r w:rsidR="00291007">
        <w:rPr>
          <w:sz w:val="22"/>
          <w:szCs w:val="22"/>
        </w:rPr>
        <w:t xml:space="preserve">  задаются преподавателем. Н</w:t>
      </w:r>
      <w:r w:rsidR="00291007">
        <w:rPr>
          <w:sz w:val="22"/>
          <w:szCs w:val="22"/>
        </w:rPr>
        <w:t>а</w:t>
      </w:r>
      <w:r w:rsidR="00291007">
        <w:rPr>
          <w:sz w:val="22"/>
          <w:szCs w:val="22"/>
        </w:rPr>
        <w:t xml:space="preserve">пример, Х=200, 250, 3000, 350 м и т.д., а </w:t>
      </w:r>
      <w:r w:rsidR="00291007">
        <w:rPr>
          <w:sz w:val="22"/>
          <w:szCs w:val="22"/>
          <w:lang w:val="en-US"/>
        </w:rPr>
        <w:t>V</w:t>
      </w:r>
      <w:r w:rsidR="00291007" w:rsidRPr="00FB06D0">
        <w:rPr>
          <w:sz w:val="22"/>
          <w:szCs w:val="22"/>
        </w:rPr>
        <w:t>=</w:t>
      </w:r>
      <w:r w:rsidR="00291007">
        <w:rPr>
          <w:sz w:val="22"/>
          <w:szCs w:val="22"/>
        </w:rPr>
        <w:t>400, 450, 500, 550, 600 м</w:t>
      </w:r>
      <w:r w:rsidR="00291007">
        <w:rPr>
          <w:sz w:val="22"/>
          <w:szCs w:val="22"/>
          <w:vertAlign w:val="superscript"/>
        </w:rPr>
        <w:t>3</w:t>
      </w:r>
      <w:r w:rsidR="00291007">
        <w:rPr>
          <w:sz w:val="22"/>
          <w:szCs w:val="22"/>
        </w:rPr>
        <w:t xml:space="preserve"> и т.д.</w:t>
      </w:r>
    </w:p>
    <w:p w:rsidR="00D07197" w:rsidRDefault="00D07197" w:rsidP="00D07197">
      <w:pPr>
        <w:jc w:val="both"/>
        <w:rPr>
          <w:sz w:val="22"/>
          <w:szCs w:val="22"/>
        </w:rPr>
      </w:pPr>
    </w:p>
    <w:p w:rsidR="00291007" w:rsidRPr="00B018D1" w:rsidRDefault="00291007" w:rsidP="00291007">
      <w:pPr>
        <w:jc w:val="center"/>
        <w:rPr>
          <w:b/>
          <w:sz w:val="22"/>
          <w:szCs w:val="22"/>
        </w:rPr>
      </w:pPr>
      <w:r w:rsidRPr="00B018D1">
        <w:rPr>
          <w:b/>
          <w:sz w:val="22"/>
          <w:szCs w:val="22"/>
        </w:rPr>
        <w:t>Задание на выполнение работы</w:t>
      </w:r>
    </w:p>
    <w:p w:rsidR="00291007" w:rsidRPr="00291007" w:rsidRDefault="00291007" w:rsidP="00B018D1">
      <w:pPr>
        <w:tabs>
          <w:tab w:val="left" w:pos="851"/>
        </w:tabs>
        <w:ind w:firstLine="567"/>
        <w:jc w:val="center"/>
        <w:rPr>
          <w:i/>
          <w:sz w:val="22"/>
          <w:szCs w:val="22"/>
        </w:rPr>
      </w:pPr>
    </w:p>
    <w:p w:rsidR="00291007" w:rsidRDefault="00291007" w:rsidP="00B018D1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Записать название и цель работы, </w:t>
      </w:r>
      <w:r w:rsidR="007A09B6">
        <w:rPr>
          <w:sz w:val="22"/>
          <w:szCs w:val="22"/>
        </w:rPr>
        <w:t>содержание задачи, на решение которой направлено выполнение данной работы.</w:t>
      </w:r>
    </w:p>
    <w:p w:rsidR="007A09B6" w:rsidRDefault="007A09B6" w:rsidP="00B018D1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метода оценки инте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сивности теплового излучения и времени существования «о</w:t>
      </w:r>
      <w:r>
        <w:rPr>
          <w:sz w:val="22"/>
          <w:szCs w:val="22"/>
        </w:rPr>
        <w:t>г</w:t>
      </w:r>
      <w:r>
        <w:rPr>
          <w:sz w:val="22"/>
          <w:szCs w:val="22"/>
        </w:rPr>
        <w:t>ненного шара».</w:t>
      </w:r>
    </w:p>
    <w:p w:rsidR="007A09B6" w:rsidRDefault="007A09B6" w:rsidP="00B018D1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время существования «огненного шара», интенсивность и дозу теплового и</w:t>
      </w:r>
      <w:r w:rsidR="006C060C">
        <w:rPr>
          <w:sz w:val="22"/>
          <w:szCs w:val="22"/>
        </w:rPr>
        <w:t>злучения от него до облуча</w:t>
      </w:r>
      <w:r w:rsidR="006C060C">
        <w:rPr>
          <w:sz w:val="22"/>
          <w:szCs w:val="22"/>
        </w:rPr>
        <w:t>е</w:t>
      </w:r>
      <w:r w:rsidR="006C060C">
        <w:rPr>
          <w:sz w:val="22"/>
          <w:szCs w:val="22"/>
        </w:rPr>
        <w:t xml:space="preserve">мого </w:t>
      </w:r>
      <w:r>
        <w:rPr>
          <w:sz w:val="22"/>
          <w:szCs w:val="22"/>
        </w:rPr>
        <w:t>объекта по заданию преподавателя.</w:t>
      </w:r>
    </w:p>
    <w:p w:rsidR="007A09B6" w:rsidRDefault="007A09B6" w:rsidP="00B018D1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способы обеспечения пожарной безопасности.</w:t>
      </w:r>
    </w:p>
    <w:p w:rsidR="007A09B6" w:rsidRDefault="007A09B6" w:rsidP="007A09B6">
      <w:pPr>
        <w:jc w:val="both"/>
        <w:rPr>
          <w:sz w:val="22"/>
          <w:szCs w:val="22"/>
        </w:rPr>
      </w:pPr>
    </w:p>
    <w:p w:rsidR="007A09B6" w:rsidRPr="00B018D1" w:rsidRDefault="007A09B6" w:rsidP="007A09B6">
      <w:pPr>
        <w:jc w:val="center"/>
        <w:rPr>
          <w:b/>
          <w:sz w:val="22"/>
          <w:szCs w:val="22"/>
        </w:rPr>
      </w:pPr>
      <w:r w:rsidRPr="00B018D1">
        <w:rPr>
          <w:b/>
          <w:sz w:val="22"/>
          <w:szCs w:val="22"/>
        </w:rPr>
        <w:t>Методика расчета</w:t>
      </w:r>
    </w:p>
    <w:p w:rsidR="007A09B6" w:rsidRPr="007A09B6" w:rsidRDefault="007A09B6" w:rsidP="007A09B6">
      <w:pPr>
        <w:jc w:val="center"/>
        <w:rPr>
          <w:i/>
          <w:sz w:val="22"/>
          <w:szCs w:val="22"/>
        </w:rPr>
      </w:pPr>
    </w:p>
    <w:p w:rsidR="007A09B6" w:rsidRDefault="007A09B6" w:rsidP="007A09B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Интенсивность теплового излучения </w:t>
      </w:r>
      <w:r>
        <w:rPr>
          <w:sz w:val="22"/>
          <w:szCs w:val="22"/>
          <w:lang w:val="en-US"/>
        </w:rPr>
        <w:t>q</w:t>
      </w:r>
      <w:r>
        <w:rPr>
          <w:sz w:val="22"/>
          <w:szCs w:val="22"/>
        </w:rPr>
        <w:t xml:space="preserve"> (кВт/м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) для огне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ного шара определяется по формуле (8.1).</w:t>
      </w:r>
    </w:p>
    <w:p w:rsidR="007A09B6" w:rsidRPr="007A09B6" w:rsidRDefault="007A09B6" w:rsidP="007A09B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Величина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  <w:vertAlign w:val="subscript"/>
          <w:lang w:val="en-US"/>
        </w:rPr>
        <w:t>f</w:t>
      </w:r>
      <w:r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>определяется на основе имеющихся экспер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ментальных данных. Допускается принимать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  <w:vertAlign w:val="subscript"/>
          <w:lang w:val="en-US"/>
        </w:rPr>
        <w:t>f</w:t>
      </w:r>
      <w:r>
        <w:rPr>
          <w:sz w:val="22"/>
          <w:szCs w:val="22"/>
        </w:rPr>
        <w:t xml:space="preserve"> равной 350 кВт/м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7A09B6" w:rsidRDefault="007A09B6" w:rsidP="007A09B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Значение</w:t>
      </w:r>
      <w:r w:rsidRPr="007A09B6"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  <w:vertAlign w:val="subscript"/>
          <w:lang w:val="en-US"/>
        </w:rPr>
        <w:t>q</w:t>
      </w:r>
      <w:r>
        <w:rPr>
          <w:sz w:val="22"/>
          <w:szCs w:val="22"/>
        </w:rPr>
        <w:t xml:space="preserve">  определяется по формуле:</w:t>
      </w:r>
    </w:p>
    <w:p w:rsidR="007A09B6" w:rsidRDefault="007A09B6" w:rsidP="007A09B6">
      <w:pPr>
        <w:ind w:firstLine="567"/>
        <w:jc w:val="both"/>
        <w:rPr>
          <w:sz w:val="22"/>
          <w:szCs w:val="22"/>
        </w:rPr>
      </w:pPr>
    </w:p>
    <w:p w:rsidR="007A09B6" w:rsidRPr="000C110D" w:rsidRDefault="007A09B6" w:rsidP="00B018D1">
      <w:pPr>
        <w:ind w:firstLine="567"/>
        <w:jc w:val="right"/>
        <w:rPr>
          <w:sz w:val="22"/>
          <w:szCs w:val="22"/>
        </w:rPr>
      </w:pPr>
      <m:oMath>
        <m:r>
          <w:rPr>
            <w:rFonts w:ascii="Cambria Math" w:cs="Times New Roman"/>
            <w:sz w:val="22"/>
            <w:szCs w:val="28"/>
          </w:rPr>
          <m:t xml:space="preserve">                          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q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8"/>
                  </w:rPr>
                  <m:t>s</m:t>
                </m:r>
              </m:sub>
              <m:sup>
                <m:r>
                  <w:rPr>
                    <w:rFonts w:ascii="Cambria Math" w:cs="Times New Roman"/>
                    <w:sz w:val="22"/>
                    <w:szCs w:val="28"/>
                  </w:rPr>
                  <m:t>2</m:t>
                </m:r>
              </m:sup>
            </m:sSubSup>
          </m:num>
          <m:den>
            <m:r>
              <w:rPr>
                <w:rFonts w:ascii="Cambria Math" w:cs="Times New Roman"/>
                <w:sz w:val="22"/>
                <w:szCs w:val="28"/>
              </w:rPr>
              <m:t>4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H</m:t>
                    </m:r>
                  </m:e>
                  <m:sup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cs="Times New Roman"/>
                    <w:sz w:val="22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2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cs="Times New Roman"/>
                        <w:sz w:val="22"/>
                        <w:szCs w:val="28"/>
                      </w:rPr>
                      <m:t>2</m:t>
                    </m:r>
                  </m:sup>
                </m:sSup>
              </m:e>
            </m:d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den>
        </m:f>
        <m:r>
          <w:rPr>
            <w:rFonts w:ascii="Cambria Math" w:cs="Times New Roman"/>
            <w:sz w:val="22"/>
            <w:szCs w:val="28"/>
          </w:rPr>
          <m:t>,</m:t>
        </m:r>
      </m:oMath>
      <w:r w:rsidRPr="00B018D1">
        <w:rPr>
          <w:rFonts w:cs="Times New Roman"/>
          <w:sz w:val="22"/>
          <w:szCs w:val="28"/>
        </w:rPr>
        <w:t xml:space="preserve">    </w:t>
      </w:r>
      <w:r w:rsidRPr="000C110D">
        <w:rPr>
          <w:rFonts w:cs="Times New Roman"/>
          <w:sz w:val="28"/>
          <w:szCs w:val="28"/>
        </w:rPr>
        <w:t xml:space="preserve">   </w:t>
      </w:r>
      <w:r w:rsidR="00B018D1">
        <w:rPr>
          <w:sz w:val="22"/>
          <w:szCs w:val="22"/>
        </w:rPr>
        <w:t xml:space="preserve">                        (9.</w:t>
      </w:r>
      <w:r w:rsidRPr="000C110D">
        <w:rPr>
          <w:sz w:val="22"/>
          <w:szCs w:val="22"/>
        </w:rPr>
        <w:t>1)</w:t>
      </w:r>
    </w:p>
    <w:p w:rsidR="007A09B6" w:rsidRPr="000C110D" w:rsidRDefault="007A09B6" w:rsidP="007A09B6">
      <w:pPr>
        <w:ind w:firstLine="567"/>
        <w:jc w:val="both"/>
        <w:rPr>
          <w:sz w:val="22"/>
          <w:szCs w:val="22"/>
        </w:rPr>
      </w:pPr>
    </w:p>
    <w:p w:rsidR="00AD24A1" w:rsidRDefault="00AD24A1" w:rsidP="004E7A20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7A09B6">
        <w:rPr>
          <w:sz w:val="22"/>
          <w:szCs w:val="22"/>
        </w:rPr>
        <w:t>де</w:t>
      </w:r>
      <w:r w:rsidR="00B018D1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</m:t>
            </m:r>
          </m:sub>
        </m:sSub>
      </m:oMath>
      <w:r w:rsidR="00B018D1">
        <w:rPr>
          <w:sz w:val="22"/>
          <w:szCs w:val="22"/>
        </w:rPr>
        <w:t xml:space="preserve"> – </w:t>
      </w:r>
      <w:r>
        <w:rPr>
          <w:sz w:val="22"/>
          <w:szCs w:val="22"/>
        </w:rPr>
        <w:t>эффективный диаметр огненного шара, м;</w:t>
      </w:r>
      <w:r w:rsidR="00B018D1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H</m:t>
        </m:r>
      </m:oMath>
      <w:r w:rsidR="00B018D1">
        <w:rPr>
          <w:sz w:val="22"/>
          <w:szCs w:val="22"/>
        </w:rPr>
        <w:t xml:space="preserve"> – </w:t>
      </w:r>
      <w:r>
        <w:rPr>
          <w:sz w:val="22"/>
          <w:szCs w:val="22"/>
        </w:rPr>
        <w:t>высота центра огненного шара, м;</w:t>
      </w:r>
      <w:r w:rsidR="00B018D1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 xml:space="preserve"> r</m:t>
        </m:r>
      </m:oMath>
      <w:r w:rsidR="00B018D1">
        <w:rPr>
          <w:sz w:val="22"/>
          <w:szCs w:val="22"/>
        </w:rPr>
        <w:t xml:space="preserve"> – </w:t>
      </w:r>
      <w:r>
        <w:rPr>
          <w:sz w:val="22"/>
          <w:szCs w:val="22"/>
        </w:rPr>
        <w:t>расстояние от облучаемого об</w:t>
      </w:r>
      <w:r>
        <w:rPr>
          <w:sz w:val="22"/>
          <w:szCs w:val="22"/>
        </w:rPr>
        <w:t>ъ</w:t>
      </w:r>
      <w:r>
        <w:rPr>
          <w:sz w:val="22"/>
          <w:szCs w:val="22"/>
        </w:rPr>
        <w:t>екта до точки на поверхности земли непосредственно под це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тром огненного шара, м</w:t>
      </w:r>
      <w:r w:rsidR="004E7A20">
        <w:rPr>
          <w:sz w:val="22"/>
          <w:szCs w:val="22"/>
        </w:rPr>
        <w:t>.</w:t>
      </w:r>
    </w:p>
    <w:p w:rsidR="004E7A20" w:rsidRDefault="004E7A20" w:rsidP="004E7A2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Эффективный диаметр огненного шара </w:t>
      </w:r>
      <w:r w:rsidRPr="004E7A2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  <w:vertAlign w:val="subscript"/>
          <w:lang w:val="en-US"/>
        </w:rPr>
        <w:t>s</w:t>
      </w:r>
      <w:r>
        <w:rPr>
          <w:sz w:val="22"/>
          <w:szCs w:val="22"/>
        </w:rPr>
        <w:t>, определяется по формуле:</w:t>
      </w:r>
    </w:p>
    <w:p w:rsidR="004E7A20" w:rsidRDefault="004E7A20" w:rsidP="007A09B6">
      <w:pPr>
        <w:ind w:firstLine="567"/>
        <w:jc w:val="both"/>
        <w:rPr>
          <w:sz w:val="22"/>
          <w:szCs w:val="22"/>
        </w:rPr>
      </w:pPr>
    </w:p>
    <w:p w:rsidR="004E7A20" w:rsidRPr="000C110D" w:rsidRDefault="00027E0E" w:rsidP="00B018D1">
      <w:pPr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</w:rPr>
              <m:t>s</m:t>
            </m:r>
          </m:sub>
        </m:sSub>
        <m:r>
          <w:rPr>
            <w:rFonts w:ascii="Cambria Math" w:cs="Times New Roman"/>
            <w:sz w:val="22"/>
            <w:szCs w:val="28"/>
          </w:rPr>
          <m:t>=6,48</m:t>
        </m:r>
        <m:r>
          <w:rPr>
            <w:rFonts w:cs="Times New Roman"/>
            <w:sz w:val="22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8"/>
              </w:rPr>
              <m:t>m</m:t>
            </m:r>
          </m:e>
          <m:sup>
            <m:r>
              <w:rPr>
                <w:rFonts w:ascii="Cambria Math" w:cs="Times New Roman"/>
                <w:sz w:val="22"/>
                <w:szCs w:val="28"/>
              </w:rPr>
              <m:t>0,325</m:t>
            </m:r>
          </m:sup>
        </m:sSup>
        <m:r>
          <w:rPr>
            <w:rFonts w:ascii="Cambria Math" w:cs="Times New Roman"/>
            <w:sz w:val="22"/>
            <w:szCs w:val="28"/>
          </w:rPr>
          <m:t>,</m:t>
        </m:r>
      </m:oMath>
      <w:r w:rsidR="00CF161D" w:rsidRPr="00B018D1">
        <w:rPr>
          <w:szCs w:val="24"/>
        </w:rPr>
        <w:t xml:space="preserve">  </w:t>
      </w:r>
      <w:r w:rsidR="00CF161D" w:rsidRPr="000C110D">
        <w:rPr>
          <w:sz w:val="24"/>
          <w:szCs w:val="24"/>
        </w:rPr>
        <w:t xml:space="preserve">                    </w:t>
      </w:r>
      <w:r w:rsidR="00B018D1">
        <w:rPr>
          <w:sz w:val="24"/>
          <w:szCs w:val="24"/>
        </w:rPr>
        <w:t xml:space="preserve">    </w:t>
      </w:r>
      <w:r w:rsidR="004E7A20" w:rsidRPr="000C110D">
        <w:rPr>
          <w:sz w:val="24"/>
          <w:szCs w:val="24"/>
        </w:rPr>
        <w:t xml:space="preserve"> </w:t>
      </w:r>
      <w:r w:rsidR="004E7A20" w:rsidRPr="000C110D">
        <w:rPr>
          <w:sz w:val="22"/>
          <w:szCs w:val="22"/>
        </w:rPr>
        <w:t>(9.2)</w:t>
      </w:r>
    </w:p>
    <w:p w:rsidR="004E7A20" w:rsidRPr="000C110D" w:rsidRDefault="004E7A20" w:rsidP="007A09B6">
      <w:pPr>
        <w:ind w:firstLine="567"/>
        <w:jc w:val="both"/>
        <w:rPr>
          <w:sz w:val="22"/>
          <w:szCs w:val="22"/>
        </w:rPr>
      </w:pPr>
    </w:p>
    <w:p w:rsidR="004E7A20" w:rsidRPr="005A3EE7" w:rsidRDefault="004E7A20" w:rsidP="004E7A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m –</m:t>
        </m:r>
      </m:oMath>
      <w:r>
        <w:rPr>
          <w:sz w:val="22"/>
          <w:szCs w:val="22"/>
        </w:rPr>
        <w:t xml:space="preserve"> масса продукта, поступившего в окружающее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странство, кг.</w:t>
      </w:r>
    </w:p>
    <w:p w:rsidR="005A3EE7" w:rsidRDefault="005A3EE7" w:rsidP="005A3E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Масса продукта, поступившего в окружающее простра</w:t>
      </w:r>
      <w:r>
        <w:rPr>
          <w:sz w:val="22"/>
          <w:szCs w:val="22"/>
        </w:rPr>
        <w:t>н</w:t>
      </w:r>
      <w:r>
        <w:rPr>
          <w:sz w:val="22"/>
          <w:szCs w:val="22"/>
        </w:rPr>
        <w:t>ство, определяется по формуле:</w:t>
      </w:r>
    </w:p>
    <w:p w:rsidR="005A3EE7" w:rsidRDefault="005A3EE7" w:rsidP="005A3EE7">
      <w:pPr>
        <w:ind w:firstLine="567"/>
        <w:jc w:val="both"/>
        <w:rPr>
          <w:sz w:val="22"/>
          <w:szCs w:val="22"/>
        </w:rPr>
      </w:pPr>
    </w:p>
    <w:p w:rsidR="005A3EE7" w:rsidRPr="00FB06D0" w:rsidRDefault="005A3EE7" w:rsidP="00B018D1">
      <w:pPr>
        <w:ind w:firstLine="567"/>
        <w:jc w:val="right"/>
        <w:rPr>
          <w:sz w:val="22"/>
          <w:szCs w:val="22"/>
        </w:rPr>
      </w:pPr>
      <w:r w:rsidRPr="00CF161D">
        <w:rPr>
          <w:rFonts w:cs="Times New Roman"/>
          <w:sz w:val="28"/>
          <w:szCs w:val="28"/>
        </w:rPr>
        <w:t xml:space="preserve">                       </w:t>
      </w:r>
      <m:oMath>
        <m:r>
          <w:rPr>
            <w:rFonts w:ascii="Cambria Math" w:hAnsi="Cambria Math" w:cs="Times New Roman"/>
            <w:sz w:val="22"/>
            <w:szCs w:val="28"/>
          </w:rPr>
          <m:t>m</m:t>
        </m:r>
        <m:r>
          <w:rPr>
            <w:rFonts w:ascii="Cambria Math" w:cs="Times New Roman"/>
            <w:sz w:val="22"/>
            <w:szCs w:val="28"/>
          </w:rPr>
          <m:t>=</m:t>
        </m:r>
        <m:r>
          <w:rPr>
            <w:rFonts w:ascii="Cambria Math" w:hAnsi="Cambria Math" w:cs="Times New Roman"/>
            <w:sz w:val="22"/>
            <w:szCs w:val="28"/>
          </w:rPr>
          <m:t>Vρ</m:t>
        </m:r>
        <m:r>
          <w:rPr>
            <w:rFonts w:ascii="Cambria Math" w:cs="Times New Roman"/>
            <w:i/>
            <w:sz w:val="22"/>
            <w:szCs w:val="28"/>
          </w:rPr>
          <w:sym w:font="Symbol" w:char="F061"/>
        </m:r>
        <m:r>
          <w:rPr>
            <w:rFonts w:ascii="Cambria Math" w:cs="Times New Roman"/>
            <w:sz w:val="22"/>
            <w:szCs w:val="28"/>
          </w:rPr>
          <m:t>,</m:t>
        </m:r>
      </m:oMath>
      <w:r w:rsidRPr="00B018D1">
        <w:rPr>
          <w:szCs w:val="24"/>
        </w:rPr>
        <w:t xml:space="preserve"> </w:t>
      </w:r>
      <w:r w:rsidRPr="00FB06D0">
        <w:rPr>
          <w:sz w:val="24"/>
          <w:szCs w:val="24"/>
        </w:rPr>
        <w:t xml:space="preserve">                            </w:t>
      </w:r>
      <w:r w:rsidR="00B018D1">
        <w:rPr>
          <w:sz w:val="22"/>
          <w:szCs w:val="22"/>
        </w:rPr>
        <w:t xml:space="preserve">        </w:t>
      </w:r>
      <w:r w:rsidRPr="00FB06D0">
        <w:rPr>
          <w:sz w:val="22"/>
          <w:szCs w:val="22"/>
        </w:rPr>
        <w:t>(9.3)</w:t>
      </w:r>
    </w:p>
    <w:p w:rsidR="005A3EE7" w:rsidRPr="00FB06D0" w:rsidRDefault="005A3EE7" w:rsidP="005A3EE7">
      <w:pPr>
        <w:ind w:firstLine="567"/>
        <w:jc w:val="both"/>
        <w:rPr>
          <w:sz w:val="22"/>
          <w:szCs w:val="22"/>
        </w:rPr>
      </w:pPr>
    </w:p>
    <w:p w:rsidR="005A3EE7" w:rsidRPr="000C110D" w:rsidRDefault="005A3EE7" w:rsidP="00B018D1">
      <w:pPr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 w:rsidR="00B018D1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 w:rsidR="00B018D1">
        <w:rPr>
          <w:sz w:val="22"/>
          <w:szCs w:val="22"/>
        </w:rPr>
        <w:t xml:space="preserve"> – </w:t>
      </w:r>
      <w:r>
        <w:rPr>
          <w:sz w:val="22"/>
          <w:szCs w:val="22"/>
        </w:rPr>
        <w:t>объем резервуара,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  <w:r w:rsidR="00B018D1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ρ</m:t>
        </m:r>
      </m:oMath>
      <w:r w:rsidR="00B018D1">
        <w:rPr>
          <w:sz w:val="22"/>
          <w:szCs w:val="22"/>
        </w:rPr>
        <w:t xml:space="preserve"> – </w:t>
      </w:r>
      <w:r>
        <w:rPr>
          <w:sz w:val="22"/>
          <w:szCs w:val="22"/>
        </w:rPr>
        <w:t>плотность жидкой фазы,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  <w:r w:rsidR="00B018D1"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61"/>
      </w:r>
      <w:r w:rsidR="00B018D1">
        <w:rPr>
          <w:sz w:val="22"/>
          <w:szCs w:val="22"/>
        </w:rPr>
        <w:t>–</w:t>
      </w:r>
      <w:r>
        <w:rPr>
          <w:sz w:val="22"/>
          <w:szCs w:val="22"/>
        </w:rPr>
        <w:t xml:space="preserve"> степень заполнения резервуара.</w:t>
      </w:r>
    </w:p>
    <w:p w:rsidR="005A3EE7" w:rsidRDefault="005A3EE7" w:rsidP="005A3E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Величину </w:t>
      </w:r>
      <m:oMath>
        <m:r>
          <w:rPr>
            <w:rFonts w:ascii="Cambria Math" w:hAnsi="Cambria Math"/>
            <w:sz w:val="22"/>
            <w:szCs w:val="22"/>
          </w:rPr>
          <m:t xml:space="preserve">Н </m:t>
        </m:r>
      </m:oMath>
      <w:r>
        <w:rPr>
          <w:sz w:val="22"/>
          <w:szCs w:val="22"/>
        </w:rPr>
        <w:t xml:space="preserve">допускается принимать равной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</m:t>
            </m:r>
          </m:sub>
        </m:sSub>
      </m:oMath>
      <w:r>
        <w:rPr>
          <w:sz w:val="22"/>
          <w:szCs w:val="22"/>
        </w:rPr>
        <w:t>.</w:t>
      </w:r>
    </w:p>
    <w:p w:rsidR="005A3EE7" w:rsidRDefault="005A3EE7" w:rsidP="005A3EE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Время существования огненного шара </w:t>
      </w:r>
      <w:r w:rsidRPr="005A3EE7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s</m:t>
            </m:r>
          </m:sub>
        </m:sSub>
      </m:oMath>
      <w:r>
        <w:rPr>
          <w:sz w:val="22"/>
          <w:szCs w:val="22"/>
        </w:rPr>
        <w:t xml:space="preserve"> , с, определяется по формуле:</w:t>
      </w:r>
    </w:p>
    <w:p w:rsidR="005A3EE7" w:rsidRDefault="005A3EE7" w:rsidP="005A3EE7">
      <w:pPr>
        <w:ind w:firstLine="567"/>
        <w:jc w:val="both"/>
        <w:rPr>
          <w:sz w:val="22"/>
          <w:szCs w:val="22"/>
        </w:rPr>
      </w:pPr>
    </w:p>
    <w:p w:rsidR="005A3EE7" w:rsidRPr="00B018D1" w:rsidRDefault="00027E0E" w:rsidP="005A3EE7">
      <w:pPr>
        <w:ind w:firstLine="567"/>
        <w:jc w:val="both"/>
        <w:rPr>
          <w:i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8"/>
                </w:rPr>
                <m:t>s</m:t>
              </m:r>
            </m:sub>
          </m:sSub>
          <m:r>
            <w:rPr>
              <w:rFonts w:ascii="Cambria Math" w:cs="Times New Roman"/>
              <w:sz w:val="22"/>
              <w:szCs w:val="28"/>
            </w:rPr>
            <m:t>=0,852</m:t>
          </m:r>
          <m:r>
            <w:rPr>
              <w:rFonts w:cs="Times New Roman"/>
              <w:sz w:val="22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8"/>
                </w:rPr>
                <m:t>m</m:t>
              </m:r>
            </m:e>
            <m:sup>
              <m:r>
                <w:rPr>
                  <w:rFonts w:ascii="Cambria Math" w:cs="Times New Roman"/>
                  <w:sz w:val="22"/>
                  <w:szCs w:val="28"/>
                </w:rPr>
                <m:t>0,26</m:t>
              </m:r>
            </m:sup>
          </m:sSup>
          <m:r>
            <w:rPr>
              <w:rFonts w:ascii="Cambria Math" w:cs="Times New Roman"/>
              <w:sz w:val="22"/>
              <w:szCs w:val="28"/>
            </w:rPr>
            <m:t>,</m:t>
          </m:r>
        </m:oMath>
      </m:oMathPara>
    </w:p>
    <w:p w:rsidR="005A3EE7" w:rsidRDefault="005A3EE7" w:rsidP="005A3EE7">
      <w:pPr>
        <w:ind w:firstLine="567"/>
        <w:jc w:val="both"/>
        <w:rPr>
          <w:sz w:val="24"/>
          <w:szCs w:val="24"/>
          <w:lang w:val="en-US"/>
        </w:rPr>
      </w:pPr>
    </w:p>
    <w:p w:rsidR="005A3EE7" w:rsidRPr="005A3EE7" w:rsidRDefault="005A3EE7" w:rsidP="005A3E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Коэффициент пропускания атмосферы </w:t>
      </w:r>
      <m:oMath>
        <m:r>
          <w:rPr>
            <w:rFonts w:ascii="Cambria Math" w:hAnsi="Cambria Math"/>
            <w:sz w:val="24"/>
            <w:szCs w:val="24"/>
          </w:rPr>
          <m:t>τ</m:t>
        </m:r>
      </m:oMath>
      <w:r>
        <w:rPr>
          <w:sz w:val="24"/>
          <w:szCs w:val="24"/>
        </w:rPr>
        <w:t xml:space="preserve"> для огне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шара определяется по формуле:</w:t>
      </w:r>
    </w:p>
    <w:p w:rsidR="007A09B6" w:rsidRPr="004E7A20" w:rsidRDefault="007A09B6" w:rsidP="007A09B6">
      <w:pPr>
        <w:ind w:firstLine="708"/>
        <w:jc w:val="both"/>
        <w:rPr>
          <w:sz w:val="24"/>
          <w:szCs w:val="24"/>
        </w:rPr>
      </w:pPr>
    </w:p>
    <w:p w:rsidR="00D07197" w:rsidRPr="00B018D1" w:rsidRDefault="00AB671E" w:rsidP="00B018D1">
      <w:pPr>
        <w:jc w:val="right"/>
        <w:rPr>
          <w:sz w:val="22"/>
          <w:szCs w:val="22"/>
        </w:rPr>
      </w:pPr>
      <w:r w:rsidRPr="00B018D1">
        <w:rPr>
          <w:sz w:val="22"/>
          <w:szCs w:val="22"/>
        </w:rPr>
        <w:t xml:space="preserve">    </w:t>
      </w:r>
      <w:r w:rsidRPr="00B018D1">
        <w:rPr>
          <w:rFonts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  <w:lang w:val="en-US"/>
          </w:rPr>
          <m:t>τ</m:t>
        </m:r>
        <m:r>
          <w:rPr>
            <w:rFonts w:ascii="Cambria Math" w:cs="Times New Roman"/>
            <w:sz w:val="22"/>
            <w:szCs w:val="22"/>
          </w:rPr>
          <m:t>=</m:t>
        </m:r>
        <m:r>
          <w:rPr>
            <w:rFonts w:ascii="Cambria Math" w:hAnsi="Cambria Math" w:cs="Times New Roman"/>
            <w:sz w:val="22"/>
            <w:szCs w:val="22"/>
            <w:lang w:val="en-US"/>
          </w:rPr>
          <m:t>exp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cs="Times New Roman"/>
                <w:sz w:val="22"/>
                <w:szCs w:val="22"/>
              </w:rPr>
              <m:t>-</m:t>
            </m:r>
            <m:r>
              <w:rPr>
                <w:rFonts w:ascii="Cambria Math" w:cs="Times New Roman"/>
                <w:sz w:val="22"/>
                <w:szCs w:val="22"/>
              </w:rPr>
              <m:t>7,0</m:t>
            </m:r>
            <m:r>
              <w:rPr>
                <w:rFonts w:cs="Times New Roman"/>
                <w:sz w:val="22"/>
                <w:szCs w:val="22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  <w:lang w:val="en-US"/>
                  </w:rPr>
                </m:ctrlPr>
              </m:sSupPr>
              <m:e>
                <m:r>
                  <w:rPr>
                    <w:rFonts w:ascii="Cambria Math" w:cs="Times New Roman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cs="Times New Roman"/>
                    <w:sz w:val="22"/>
                    <w:szCs w:val="22"/>
                  </w:rPr>
                  <m:t>-</m:t>
                </m:r>
                <m:r>
                  <w:rPr>
                    <w:rFonts w:ascii="Cambria Math" w:cs="Times New Roman"/>
                    <w:sz w:val="22"/>
                    <w:szCs w:val="22"/>
                  </w:rPr>
                  <m:t>4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  <w:lang w:val="en-US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cs="Times New Roman"/>
                            <w:sz w:val="22"/>
                            <w:szCs w:val="22"/>
                          </w:rPr>
                          <m:t xml:space="preserve">2 </m:t>
                        </m:r>
                      </m:sup>
                    </m:sSup>
                    <m:r>
                      <w:rPr>
                        <w:rFonts w:ascii="Cambria Math" w:cs="Times New Roman"/>
                        <w:sz w:val="22"/>
                        <w:szCs w:val="2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  <w:lang w:val="en-US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cs="Times New Roman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s</m:t>
                    </m:r>
                  </m:sub>
                </m:sSub>
                <m:r>
                  <w:rPr>
                    <w:rFonts w:ascii="Cambria Math" w:cs="Times New Roman"/>
                    <w:sz w:val="22"/>
                    <w:szCs w:val="22"/>
                  </w:rPr>
                  <m:t>/2</m:t>
                </m:r>
              </m:e>
            </m:d>
          </m:e>
        </m:d>
        <m:r>
          <w:rPr>
            <w:rFonts w:ascii="Cambria Math" w:cs="Times New Roman"/>
            <w:sz w:val="22"/>
            <w:szCs w:val="22"/>
          </w:rPr>
          <m:t>,</m:t>
        </m:r>
      </m:oMath>
      <w:r w:rsidRPr="00B018D1">
        <w:rPr>
          <w:sz w:val="22"/>
          <w:szCs w:val="22"/>
        </w:rPr>
        <w:t xml:space="preserve">      </w:t>
      </w:r>
      <w:r w:rsidR="00B018D1">
        <w:rPr>
          <w:sz w:val="22"/>
          <w:szCs w:val="22"/>
        </w:rPr>
        <w:t xml:space="preserve">    </w:t>
      </w:r>
      <w:r w:rsidRPr="00B018D1">
        <w:rPr>
          <w:sz w:val="22"/>
          <w:szCs w:val="22"/>
        </w:rPr>
        <w:t xml:space="preserve">  (9.4)</w:t>
      </w:r>
    </w:p>
    <w:p w:rsidR="00AB671E" w:rsidRPr="000C110D" w:rsidRDefault="00AB671E" w:rsidP="005A3EE7">
      <w:pPr>
        <w:jc w:val="center"/>
        <w:rPr>
          <w:sz w:val="22"/>
          <w:szCs w:val="22"/>
        </w:rPr>
      </w:pPr>
    </w:p>
    <w:p w:rsidR="00AB671E" w:rsidRPr="00AB671E" w:rsidRDefault="00AB671E" w:rsidP="00AB671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Дозу теплового излучения </w:t>
      </w:r>
      <w:r>
        <w:rPr>
          <w:sz w:val="22"/>
          <w:szCs w:val="22"/>
          <w:lang w:val="en-US"/>
        </w:rPr>
        <w:t>Q</w:t>
      </w:r>
      <w:r w:rsidRPr="00AB671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кДж/м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рассчитывают по формуле:</w:t>
      </w:r>
    </w:p>
    <w:p w:rsidR="00AB671E" w:rsidRPr="00FB06D0" w:rsidRDefault="00AB671E" w:rsidP="00AB671E">
      <w:pPr>
        <w:ind w:firstLine="567"/>
        <w:jc w:val="both"/>
        <w:rPr>
          <w:sz w:val="22"/>
          <w:szCs w:val="22"/>
        </w:rPr>
      </w:pPr>
    </w:p>
    <w:p w:rsidR="00AB671E" w:rsidRPr="00FB06D0" w:rsidRDefault="00AB671E" w:rsidP="00B018D1">
      <w:pPr>
        <w:ind w:firstLine="567"/>
        <w:jc w:val="right"/>
        <w:rPr>
          <w:sz w:val="22"/>
          <w:szCs w:val="22"/>
        </w:rPr>
      </w:pPr>
      <w:r w:rsidRPr="00FB06D0">
        <w:rPr>
          <w:sz w:val="22"/>
          <w:szCs w:val="22"/>
        </w:rPr>
        <w:t xml:space="preserve">                      </w:t>
      </w:r>
      <w:r w:rsidRPr="00FB06D0">
        <w:rPr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2"/>
            <w:szCs w:val="28"/>
            <w:lang w:val="en-US"/>
          </w:rPr>
          <m:t>Q</m:t>
        </m:r>
        <m:r>
          <w:rPr>
            <w:rFonts w:ascii="Cambria Math" w:cs="Times New Roman"/>
            <w:sz w:val="22"/>
            <w:szCs w:val="28"/>
          </w:rPr>
          <m:t>=</m:t>
        </m:r>
        <m:r>
          <w:rPr>
            <w:rFonts w:ascii="Cambria Math" w:hAnsi="Cambria Math" w:cs="Times New Roman"/>
            <w:sz w:val="22"/>
            <w:szCs w:val="28"/>
            <w:lang w:val="en-US"/>
          </w:rPr>
          <m:t>q</m:t>
        </m:r>
        <m:r>
          <w:rPr>
            <w:rFonts w:cs="Times New Roman"/>
            <w:sz w:val="22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s</m:t>
            </m:r>
          </m:sub>
        </m:sSub>
        <m:r>
          <w:rPr>
            <w:rFonts w:ascii="Cambria Math" w:cs="Times New Roman"/>
            <w:sz w:val="22"/>
            <w:szCs w:val="28"/>
          </w:rPr>
          <m:t>,</m:t>
        </m:r>
      </m:oMath>
      <w:r w:rsidRPr="00B018D1">
        <w:rPr>
          <w:szCs w:val="24"/>
        </w:rPr>
        <w:t xml:space="preserve"> </w:t>
      </w:r>
      <w:r w:rsidRPr="00B018D1">
        <w:rPr>
          <w:sz w:val="18"/>
          <w:szCs w:val="22"/>
        </w:rPr>
        <w:t xml:space="preserve">                                             </w:t>
      </w:r>
      <w:r w:rsidRPr="00FB06D0">
        <w:rPr>
          <w:sz w:val="22"/>
          <w:szCs w:val="22"/>
        </w:rPr>
        <w:t>(9.5)</w:t>
      </w:r>
    </w:p>
    <w:p w:rsidR="00AB671E" w:rsidRDefault="00AB671E" w:rsidP="00AB671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По рассчитанной дозе теплового излучения определить степень поражения человека и облучаемого объекта.</w:t>
      </w:r>
    </w:p>
    <w:p w:rsidR="006C060C" w:rsidRDefault="006C060C" w:rsidP="00AB671E">
      <w:pPr>
        <w:jc w:val="center"/>
        <w:rPr>
          <w:sz w:val="22"/>
          <w:szCs w:val="22"/>
        </w:rPr>
      </w:pPr>
    </w:p>
    <w:p w:rsidR="00B018D1" w:rsidRPr="00B018D1" w:rsidRDefault="00B018D1" w:rsidP="00AB671E">
      <w:pPr>
        <w:jc w:val="center"/>
        <w:rPr>
          <w:b/>
          <w:sz w:val="24"/>
          <w:szCs w:val="22"/>
        </w:rPr>
      </w:pPr>
      <w:r w:rsidRPr="00B018D1">
        <w:rPr>
          <w:b/>
          <w:sz w:val="24"/>
          <w:szCs w:val="22"/>
        </w:rPr>
        <w:t>Литература</w:t>
      </w:r>
    </w:p>
    <w:p w:rsidR="00B018D1" w:rsidRPr="00B018D1" w:rsidRDefault="00B018D1" w:rsidP="00AB671E">
      <w:pPr>
        <w:jc w:val="center"/>
        <w:rPr>
          <w:b/>
          <w:sz w:val="24"/>
          <w:szCs w:val="22"/>
        </w:rPr>
      </w:pPr>
    </w:p>
    <w:p w:rsidR="00AB671E" w:rsidRPr="002421F9" w:rsidRDefault="002D4DC7" w:rsidP="00AB671E">
      <w:pPr>
        <w:jc w:val="center"/>
        <w:rPr>
          <w:sz w:val="22"/>
          <w:szCs w:val="22"/>
        </w:rPr>
      </w:pPr>
      <w:r>
        <w:rPr>
          <w:sz w:val="22"/>
          <w:szCs w:val="22"/>
        </w:rPr>
        <w:t>[</w:t>
      </w:r>
      <w:r w:rsidR="00AB671E" w:rsidRPr="002421F9">
        <w:rPr>
          <w:sz w:val="22"/>
          <w:szCs w:val="22"/>
        </w:rPr>
        <w:t>1, 8, 11]</w:t>
      </w:r>
    </w:p>
    <w:p w:rsidR="002D4DC7" w:rsidRPr="002D4DC7" w:rsidRDefault="002D4DC7" w:rsidP="002D4DC7">
      <w:pPr>
        <w:autoSpaceDE w:val="0"/>
        <w:autoSpaceDN w:val="0"/>
        <w:ind w:firstLine="567"/>
        <w:jc w:val="both"/>
        <w:rPr>
          <w:spacing w:val="-4"/>
          <w:sz w:val="22"/>
          <w:szCs w:val="22"/>
        </w:rPr>
      </w:pPr>
      <w:r w:rsidRPr="002D4DC7">
        <w:rPr>
          <w:spacing w:val="-4"/>
          <w:sz w:val="22"/>
          <w:szCs w:val="22"/>
        </w:rPr>
        <w:t>1. Пожаровзрывобезопасность веществ и материалов и сре</w:t>
      </w:r>
      <w:r w:rsidRPr="002D4DC7">
        <w:rPr>
          <w:spacing w:val="-4"/>
          <w:sz w:val="22"/>
          <w:szCs w:val="22"/>
        </w:rPr>
        <w:t>д</w:t>
      </w:r>
      <w:r w:rsidRPr="002D4DC7">
        <w:rPr>
          <w:spacing w:val="-4"/>
          <w:sz w:val="22"/>
          <w:szCs w:val="22"/>
        </w:rPr>
        <w:t xml:space="preserve">ства их тушения: Справ.изд. в 2 книгах / А.Н. Баратов, </w:t>
      </w:r>
      <w:r w:rsidRPr="002D4DC7">
        <w:rPr>
          <w:spacing w:val="-4"/>
          <w:sz w:val="22"/>
          <w:szCs w:val="22"/>
        </w:rPr>
        <w:br/>
        <w:t>А.Я. Корольченко, Г.Н. Кравчук и др. – М.: Химия, 1990. – 496 с.</w:t>
      </w:r>
    </w:p>
    <w:p w:rsidR="002D4DC7" w:rsidRPr="002D4DC7" w:rsidRDefault="002D4DC7" w:rsidP="002D4DC7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2D4DC7">
        <w:rPr>
          <w:sz w:val="22"/>
          <w:szCs w:val="22"/>
        </w:rPr>
        <w:t>Российская Федерация. Приказы. Об утверждении м</w:t>
      </w:r>
      <w:r w:rsidRPr="002D4DC7">
        <w:rPr>
          <w:sz w:val="22"/>
          <w:szCs w:val="22"/>
        </w:rPr>
        <w:t>е</w:t>
      </w:r>
      <w:r w:rsidRPr="002D4DC7">
        <w:rPr>
          <w:sz w:val="22"/>
          <w:szCs w:val="22"/>
        </w:rPr>
        <w:t>тодики определения расчетных величин пожарного риска на производственных: приказ МЧС РФ от 10.07.2009    № 404: зар</w:t>
      </w:r>
      <w:r w:rsidRPr="002D4DC7">
        <w:rPr>
          <w:sz w:val="22"/>
          <w:szCs w:val="22"/>
        </w:rPr>
        <w:t>е</w:t>
      </w:r>
      <w:r w:rsidRPr="002D4DC7">
        <w:rPr>
          <w:sz w:val="22"/>
          <w:szCs w:val="22"/>
        </w:rPr>
        <w:t xml:space="preserve">гистрировано в </w:t>
      </w:r>
      <w:r>
        <w:rPr>
          <w:sz w:val="22"/>
          <w:szCs w:val="22"/>
        </w:rPr>
        <w:t xml:space="preserve">Минюсте РФ 17.08.2009  </w:t>
      </w:r>
      <w:r w:rsidRPr="002D4DC7">
        <w:rPr>
          <w:sz w:val="22"/>
          <w:szCs w:val="22"/>
        </w:rPr>
        <w:t xml:space="preserve">№ 14541. – Введ. 2009-11-19. ФГУ ВНИИПО МЧС России. 2008. </w:t>
      </w:r>
      <w:r>
        <w:rPr>
          <w:sz w:val="22"/>
          <w:szCs w:val="22"/>
        </w:rPr>
        <w:t>–</w:t>
      </w:r>
      <w:r w:rsidRPr="002D4DC7">
        <w:rPr>
          <w:sz w:val="22"/>
          <w:szCs w:val="22"/>
        </w:rPr>
        <w:t xml:space="preserve"> № 858.</w:t>
      </w:r>
    </w:p>
    <w:p w:rsidR="002D4DC7" w:rsidRPr="002D4DC7" w:rsidRDefault="002D4DC7" w:rsidP="002D4DC7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2D4DC7">
        <w:rPr>
          <w:sz w:val="22"/>
          <w:szCs w:val="22"/>
        </w:rPr>
        <w:t>ГОСТ 12.3.047-98 ССБТ. Пожарная безопасность те</w:t>
      </w:r>
      <w:r w:rsidRPr="002D4DC7">
        <w:rPr>
          <w:sz w:val="22"/>
          <w:szCs w:val="22"/>
        </w:rPr>
        <w:t>х</w:t>
      </w:r>
      <w:r w:rsidRPr="002D4DC7">
        <w:rPr>
          <w:sz w:val="22"/>
          <w:szCs w:val="22"/>
        </w:rPr>
        <w:t>нологических процессов. Общие требования. Методы контроля. – Введ. 2000-01-01. – М.; Изд-во стандартов.</w:t>
      </w:r>
    </w:p>
    <w:p w:rsidR="009F2CA1" w:rsidRDefault="009F2CA1" w:rsidP="00AB671E">
      <w:pPr>
        <w:jc w:val="center"/>
        <w:rPr>
          <w:sz w:val="22"/>
          <w:szCs w:val="22"/>
        </w:rPr>
      </w:pPr>
    </w:p>
    <w:p w:rsidR="002D4DC7" w:rsidRDefault="002D4DC7" w:rsidP="00AB671E">
      <w:pPr>
        <w:jc w:val="center"/>
        <w:rPr>
          <w:sz w:val="22"/>
          <w:szCs w:val="22"/>
        </w:rPr>
      </w:pPr>
    </w:p>
    <w:p w:rsidR="009F2CA1" w:rsidRPr="002D4DC7" w:rsidRDefault="009F2CA1" w:rsidP="002D4DC7">
      <w:pPr>
        <w:jc w:val="center"/>
        <w:rPr>
          <w:b/>
          <w:sz w:val="22"/>
        </w:rPr>
      </w:pPr>
      <w:r w:rsidRPr="002D4DC7">
        <w:rPr>
          <w:b/>
          <w:sz w:val="22"/>
        </w:rPr>
        <w:t xml:space="preserve">Работа № 10. Расчет параметров волны давления </w:t>
      </w:r>
      <w:r w:rsidR="002D4DC7">
        <w:rPr>
          <w:b/>
          <w:sz w:val="22"/>
        </w:rPr>
        <w:br/>
      </w:r>
      <w:r w:rsidRPr="002D4DC7">
        <w:rPr>
          <w:b/>
          <w:sz w:val="22"/>
        </w:rPr>
        <w:t xml:space="preserve">при сгорании газопаровоздушных смесей </w:t>
      </w:r>
      <w:r w:rsidR="002D4DC7">
        <w:rPr>
          <w:b/>
          <w:sz w:val="22"/>
        </w:rPr>
        <w:br/>
      </w:r>
      <w:r w:rsidRPr="002D4DC7">
        <w:rPr>
          <w:b/>
          <w:sz w:val="22"/>
        </w:rPr>
        <w:t>в открытом пространст</w:t>
      </w:r>
      <w:r w:rsidR="002D4DC7" w:rsidRPr="002D4DC7">
        <w:rPr>
          <w:b/>
          <w:sz w:val="22"/>
        </w:rPr>
        <w:t>ве</w:t>
      </w:r>
    </w:p>
    <w:p w:rsidR="002D4DC7" w:rsidRPr="002D4DC7" w:rsidRDefault="002D4DC7" w:rsidP="002D4DC7"/>
    <w:p w:rsidR="009F2CA1" w:rsidRDefault="009F2CA1" w:rsidP="009F2CA1">
      <w:pPr>
        <w:ind w:firstLine="567"/>
        <w:jc w:val="both"/>
        <w:rPr>
          <w:sz w:val="22"/>
          <w:szCs w:val="22"/>
        </w:rPr>
      </w:pPr>
      <w:r w:rsidRPr="002D4DC7">
        <w:rPr>
          <w:b/>
          <w:sz w:val="22"/>
          <w:szCs w:val="22"/>
        </w:rPr>
        <w:t>Цель работы</w:t>
      </w:r>
      <w:r w:rsidR="002D4DC7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приобретение, отработка и закрепление практических умений и навыков применения теоретических знаний при решении практических задач, связанных с количес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венной оценкой параметров воздушных ударных волн при взр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вах топливно-воздушных смесей (ТВС), образующихся в атм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сфере при промышленных авариях (частичная разгерметизация или полное разрушение оборудования) и разработка мер по обеспечению пожарной безопасности.</w:t>
      </w:r>
    </w:p>
    <w:p w:rsidR="009F2CA1" w:rsidRDefault="009F2CA1" w:rsidP="009F2CA1">
      <w:pPr>
        <w:ind w:firstLine="567"/>
        <w:jc w:val="both"/>
        <w:rPr>
          <w:sz w:val="22"/>
          <w:szCs w:val="22"/>
        </w:rPr>
      </w:pPr>
    </w:p>
    <w:p w:rsidR="002D4DC7" w:rsidRPr="002D4DC7" w:rsidRDefault="009F2CA1" w:rsidP="002D4DC7">
      <w:pPr>
        <w:jc w:val="center"/>
        <w:rPr>
          <w:b/>
          <w:sz w:val="22"/>
        </w:rPr>
      </w:pPr>
      <w:r w:rsidRPr="002D4DC7">
        <w:rPr>
          <w:b/>
          <w:sz w:val="22"/>
        </w:rPr>
        <w:t>Задание 10.1.</w:t>
      </w:r>
    </w:p>
    <w:p w:rsidR="002D4DC7" w:rsidRDefault="002D4DC7" w:rsidP="009F2CA1">
      <w:pPr>
        <w:ind w:firstLine="567"/>
        <w:jc w:val="both"/>
        <w:rPr>
          <w:sz w:val="22"/>
          <w:szCs w:val="22"/>
        </w:rPr>
      </w:pPr>
    </w:p>
    <w:p w:rsidR="009F2CA1" w:rsidRDefault="009F2CA1" w:rsidP="009F2CA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параметры воздушной ударной волны и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следствия поражающих факторов на расстоянии </w:t>
      </w:r>
      <w:r>
        <w:rPr>
          <w:sz w:val="22"/>
          <w:szCs w:val="22"/>
          <w:lang w:val="en-US"/>
        </w:rPr>
        <w:t>L</w:t>
      </w:r>
      <w:r>
        <w:rPr>
          <w:sz w:val="22"/>
          <w:szCs w:val="22"/>
        </w:rPr>
        <w:t xml:space="preserve"> (м) от места аварии, произошедшей с разрывом автоцистерны, содержащей  </w:t>
      </w:r>
      <w:r>
        <w:rPr>
          <w:sz w:val="22"/>
          <w:szCs w:val="22"/>
        </w:rPr>
        <w:lastRenderedPageBreak/>
        <w:t>М (т) сжиженного газа. Разрыв автоцистерны произошел на а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тодороге, проходящей по открытой местности в безветренную погоду. Исходные параметры для решения задачи выдаются преподавателем индивидуально (например, </w:t>
      </w:r>
      <w:r>
        <w:rPr>
          <w:sz w:val="22"/>
          <w:szCs w:val="22"/>
          <w:lang w:val="en-US"/>
        </w:rPr>
        <w:t>L</w:t>
      </w:r>
      <w:r w:rsidRPr="009F2CA1">
        <w:rPr>
          <w:sz w:val="22"/>
          <w:szCs w:val="22"/>
        </w:rPr>
        <w:t>=50, 100, 150</w:t>
      </w:r>
      <w:r>
        <w:rPr>
          <w:sz w:val="22"/>
          <w:szCs w:val="22"/>
        </w:rPr>
        <w:t xml:space="preserve"> м и т.д.; М= 3, 5, 6, 7 т  и т.д.; газ – пропан, пропилен, винилхлорид и т.д.).</w:t>
      </w:r>
    </w:p>
    <w:p w:rsidR="009F2CA1" w:rsidRPr="002D4DC7" w:rsidRDefault="009F2CA1" w:rsidP="00EE758B">
      <w:pPr>
        <w:jc w:val="center"/>
        <w:rPr>
          <w:b/>
          <w:sz w:val="22"/>
          <w:szCs w:val="22"/>
        </w:rPr>
      </w:pPr>
      <w:r w:rsidRPr="002D4DC7">
        <w:rPr>
          <w:b/>
          <w:sz w:val="22"/>
          <w:szCs w:val="22"/>
        </w:rPr>
        <w:t>Задание на выполнение работы</w:t>
      </w:r>
    </w:p>
    <w:p w:rsidR="009F2CA1" w:rsidRPr="002D4DC7" w:rsidRDefault="009F2CA1" w:rsidP="002D4DC7">
      <w:pPr>
        <w:tabs>
          <w:tab w:val="left" w:pos="851"/>
        </w:tabs>
        <w:ind w:firstLine="567"/>
        <w:jc w:val="center"/>
        <w:rPr>
          <w:b/>
          <w:sz w:val="22"/>
          <w:szCs w:val="22"/>
        </w:rPr>
      </w:pPr>
    </w:p>
    <w:p w:rsidR="009F2CA1" w:rsidRDefault="009F2CA1" w:rsidP="002D4DC7">
      <w:pPr>
        <w:pStyle w:val="a3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</w:t>
      </w:r>
      <w:r w:rsidR="00E97718">
        <w:rPr>
          <w:sz w:val="22"/>
          <w:szCs w:val="22"/>
        </w:rPr>
        <w:t>, на решение которой направлено выполнение данной работы.</w:t>
      </w:r>
    </w:p>
    <w:p w:rsidR="00E97718" w:rsidRDefault="00E97718" w:rsidP="002D4DC7">
      <w:pPr>
        <w:pStyle w:val="a3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методики количестве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ной оценки параметров воздушных волн давления при сгорании гомогенных и гетерогенных ТВС в открытом пространстве в зависимости от ожидаемого режима сгорания облака ТВС и ст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пени загроможденности окружающего пространства.</w:t>
      </w:r>
    </w:p>
    <w:p w:rsidR="00E97718" w:rsidRDefault="00E97718" w:rsidP="002D4DC7">
      <w:pPr>
        <w:pStyle w:val="a3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Оценить с использованием детерминированных и вер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ятностных критериев повреждения зданий и поражения людей от взрыва облака ТВС.</w:t>
      </w:r>
    </w:p>
    <w:p w:rsidR="00E97718" w:rsidRDefault="00E97718" w:rsidP="002D4DC7">
      <w:pPr>
        <w:pStyle w:val="a3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расчета.</w:t>
      </w:r>
    </w:p>
    <w:p w:rsidR="00E97718" w:rsidRDefault="00E97718" w:rsidP="00E97718">
      <w:pPr>
        <w:jc w:val="center"/>
        <w:rPr>
          <w:sz w:val="22"/>
          <w:szCs w:val="22"/>
        </w:rPr>
      </w:pPr>
    </w:p>
    <w:p w:rsidR="00E97718" w:rsidRPr="002D4DC7" w:rsidRDefault="00E97718" w:rsidP="00E97718">
      <w:pPr>
        <w:jc w:val="center"/>
        <w:rPr>
          <w:b/>
          <w:sz w:val="22"/>
          <w:szCs w:val="22"/>
        </w:rPr>
      </w:pPr>
      <w:r w:rsidRPr="002D4DC7">
        <w:rPr>
          <w:b/>
          <w:sz w:val="22"/>
          <w:szCs w:val="22"/>
        </w:rPr>
        <w:t>Методика расчета</w:t>
      </w:r>
    </w:p>
    <w:p w:rsidR="00E97718" w:rsidRPr="002D4DC7" w:rsidRDefault="00E97718" w:rsidP="00E97718">
      <w:pPr>
        <w:jc w:val="center"/>
        <w:rPr>
          <w:b/>
          <w:sz w:val="22"/>
          <w:szCs w:val="22"/>
        </w:rPr>
      </w:pPr>
    </w:p>
    <w:p w:rsidR="00E97718" w:rsidRDefault="00E97718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Исходными данными для расчета параметров ударных волн при взрыве облака ТВС являются:</w:t>
      </w:r>
    </w:p>
    <w:p w:rsidR="00E97718" w:rsidRDefault="004A6671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E97718">
        <w:rPr>
          <w:sz w:val="22"/>
          <w:szCs w:val="22"/>
        </w:rPr>
        <w:t xml:space="preserve"> характеристики горючего вещества, содержащегося в облаке ТВС;</w:t>
      </w:r>
    </w:p>
    <w:p w:rsidR="00E97718" w:rsidRDefault="004A6671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E97718">
        <w:rPr>
          <w:sz w:val="22"/>
          <w:szCs w:val="22"/>
        </w:rPr>
        <w:t xml:space="preserve"> агрегатное состояние ТВС (газовая или гетерогенная);</w:t>
      </w:r>
    </w:p>
    <w:p w:rsidR="00E97718" w:rsidRDefault="004A6671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E97718">
        <w:rPr>
          <w:sz w:val="22"/>
          <w:szCs w:val="22"/>
        </w:rPr>
        <w:t xml:space="preserve"> средняя концентрация горючего вещества в смеси С</w:t>
      </w:r>
      <w:r w:rsidR="00E97718">
        <w:rPr>
          <w:sz w:val="22"/>
          <w:szCs w:val="22"/>
          <w:vertAlign w:val="subscript"/>
          <w:lang w:val="en-US"/>
        </w:rPr>
        <w:t>r</w:t>
      </w:r>
      <w:r w:rsidR="00E97718">
        <w:rPr>
          <w:sz w:val="22"/>
          <w:szCs w:val="22"/>
        </w:rPr>
        <w:t xml:space="preserve"> , кг/м</w:t>
      </w:r>
      <w:r w:rsidR="00E97718">
        <w:rPr>
          <w:sz w:val="22"/>
          <w:szCs w:val="22"/>
          <w:vertAlign w:val="superscript"/>
        </w:rPr>
        <w:t>3</w:t>
      </w:r>
      <w:r w:rsidR="00E97718">
        <w:rPr>
          <w:sz w:val="22"/>
          <w:szCs w:val="22"/>
        </w:rPr>
        <w:t>;</w:t>
      </w:r>
    </w:p>
    <w:p w:rsidR="00E97718" w:rsidRDefault="004A6671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E97718">
        <w:rPr>
          <w:sz w:val="22"/>
          <w:szCs w:val="22"/>
        </w:rPr>
        <w:t xml:space="preserve"> стехиометрическая концентрация горючего газа с возд</w:t>
      </w:r>
      <w:r w:rsidR="00E97718">
        <w:rPr>
          <w:sz w:val="22"/>
          <w:szCs w:val="22"/>
        </w:rPr>
        <w:t>у</w:t>
      </w:r>
      <w:r w:rsidR="00E97718">
        <w:rPr>
          <w:sz w:val="22"/>
          <w:szCs w:val="22"/>
        </w:rPr>
        <w:t>хом С</w:t>
      </w:r>
      <w:r w:rsidR="00E97718">
        <w:rPr>
          <w:sz w:val="22"/>
          <w:szCs w:val="22"/>
          <w:vertAlign w:val="subscript"/>
        </w:rPr>
        <w:t>ст</w:t>
      </w:r>
      <w:r w:rsidR="00E97718">
        <w:rPr>
          <w:sz w:val="22"/>
          <w:szCs w:val="22"/>
        </w:rPr>
        <w:t>, кг/м</w:t>
      </w:r>
      <w:r w:rsidR="00E97718">
        <w:rPr>
          <w:sz w:val="22"/>
          <w:szCs w:val="22"/>
          <w:vertAlign w:val="superscript"/>
        </w:rPr>
        <w:t>3</w:t>
      </w:r>
      <w:r w:rsidR="00E97718">
        <w:rPr>
          <w:sz w:val="22"/>
          <w:szCs w:val="22"/>
        </w:rPr>
        <w:t>;</w:t>
      </w:r>
    </w:p>
    <w:p w:rsidR="00E97718" w:rsidRDefault="004A6671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E97718">
        <w:rPr>
          <w:sz w:val="22"/>
          <w:szCs w:val="22"/>
        </w:rPr>
        <w:t xml:space="preserve"> масса горючего вещества, содержащегося в облаке, М</w:t>
      </w:r>
      <w:r w:rsidR="00E97718">
        <w:rPr>
          <w:sz w:val="22"/>
          <w:szCs w:val="22"/>
          <w:vertAlign w:val="subscript"/>
          <w:lang w:val="en-US"/>
        </w:rPr>
        <w:t>r</w:t>
      </w:r>
      <w:r w:rsidR="00E97718" w:rsidRPr="00E97718">
        <w:rPr>
          <w:sz w:val="22"/>
          <w:szCs w:val="22"/>
        </w:rPr>
        <w:t xml:space="preserve"> (</w:t>
      </w:r>
      <w:r w:rsidR="00E97718">
        <w:rPr>
          <w:sz w:val="22"/>
          <w:szCs w:val="22"/>
        </w:rPr>
        <w:t>если эта величина неизвестна, то ее расчет рекомендуется пр</w:t>
      </w:r>
      <w:r w:rsidR="00E97718">
        <w:rPr>
          <w:sz w:val="22"/>
          <w:szCs w:val="22"/>
        </w:rPr>
        <w:t>о</w:t>
      </w:r>
      <w:r w:rsidR="00E97718">
        <w:rPr>
          <w:sz w:val="22"/>
          <w:szCs w:val="22"/>
        </w:rPr>
        <w:t xml:space="preserve">водить согласно  приложению 2 </w:t>
      </w:r>
      <w:r w:rsidR="00E97718" w:rsidRPr="00FB06D0">
        <w:rPr>
          <w:sz w:val="22"/>
          <w:szCs w:val="22"/>
        </w:rPr>
        <w:t>[</w:t>
      </w:r>
      <w:r w:rsidR="00E97718">
        <w:rPr>
          <w:sz w:val="22"/>
          <w:szCs w:val="22"/>
        </w:rPr>
        <w:t>13</w:t>
      </w:r>
      <w:r w:rsidR="00E97718" w:rsidRPr="00FB06D0">
        <w:rPr>
          <w:sz w:val="22"/>
          <w:szCs w:val="22"/>
        </w:rPr>
        <w:t>]</w:t>
      </w:r>
      <w:r w:rsidR="00E97718">
        <w:rPr>
          <w:sz w:val="22"/>
          <w:szCs w:val="22"/>
        </w:rPr>
        <w:t>, кг;</w:t>
      </w:r>
    </w:p>
    <w:p w:rsidR="00E97718" w:rsidRDefault="004A6671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E97718">
        <w:rPr>
          <w:sz w:val="22"/>
          <w:szCs w:val="22"/>
        </w:rPr>
        <w:t xml:space="preserve"> удельная теплота сгорания горючего вещества</w:t>
      </w:r>
      <w:r w:rsidR="00676919">
        <w:rPr>
          <w:sz w:val="22"/>
          <w:szCs w:val="22"/>
        </w:rPr>
        <w:t xml:space="preserve"> </w:t>
      </w:r>
      <w:r w:rsidR="00676919">
        <w:rPr>
          <w:sz w:val="22"/>
          <w:szCs w:val="22"/>
          <w:lang w:val="en-US"/>
        </w:rPr>
        <w:t>q</w:t>
      </w:r>
      <w:r w:rsidR="00676919">
        <w:rPr>
          <w:sz w:val="22"/>
          <w:szCs w:val="22"/>
          <w:vertAlign w:val="subscript"/>
          <w:lang w:val="en-US"/>
        </w:rPr>
        <w:t>r</w:t>
      </w:r>
      <w:r w:rsidR="00676919">
        <w:rPr>
          <w:sz w:val="22"/>
          <w:szCs w:val="22"/>
        </w:rPr>
        <w:t>, Дж/кг;</w:t>
      </w:r>
    </w:p>
    <w:p w:rsidR="00676919" w:rsidRDefault="004A6671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676919">
        <w:rPr>
          <w:sz w:val="22"/>
          <w:szCs w:val="22"/>
        </w:rPr>
        <w:t xml:space="preserve"> информация об окружающем пространстве.</w:t>
      </w:r>
    </w:p>
    <w:p w:rsidR="00FB06D0" w:rsidRDefault="00FB06D0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Основными структурными элементами алгоритма расч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тов являются:</w:t>
      </w:r>
    </w:p>
    <w:p w:rsidR="00FB06D0" w:rsidRDefault="004A6671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FB06D0">
        <w:rPr>
          <w:sz w:val="22"/>
          <w:szCs w:val="22"/>
        </w:rPr>
        <w:t xml:space="preserve"> определение массы горючего вещества, содержащегося в облаке;</w:t>
      </w:r>
    </w:p>
    <w:p w:rsidR="00FB06D0" w:rsidRDefault="004A6671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FB06D0">
        <w:rPr>
          <w:sz w:val="22"/>
          <w:szCs w:val="22"/>
        </w:rPr>
        <w:t xml:space="preserve"> определение </w:t>
      </w:r>
      <w:r w:rsidR="00F73D25">
        <w:rPr>
          <w:sz w:val="22"/>
          <w:szCs w:val="22"/>
        </w:rPr>
        <w:t xml:space="preserve"> эффективного энергозапаса ТВС;</w:t>
      </w:r>
    </w:p>
    <w:p w:rsidR="00F73D25" w:rsidRDefault="004A6671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F73D25">
        <w:rPr>
          <w:sz w:val="22"/>
          <w:szCs w:val="22"/>
        </w:rPr>
        <w:t xml:space="preserve"> определение ожидаемого режима взрывного превращ</w:t>
      </w:r>
      <w:r w:rsidR="00F73D25">
        <w:rPr>
          <w:sz w:val="22"/>
          <w:szCs w:val="22"/>
        </w:rPr>
        <w:t>е</w:t>
      </w:r>
      <w:r w:rsidR="00F73D25">
        <w:rPr>
          <w:sz w:val="22"/>
          <w:szCs w:val="22"/>
        </w:rPr>
        <w:t>ния ТВС</w:t>
      </w:r>
      <w:r w:rsidR="003840FC">
        <w:rPr>
          <w:sz w:val="22"/>
          <w:szCs w:val="22"/>
        </w:rPr>
        <w:t>;</w:t>
      </w:r>
    </w:p>
    <w:p w:rsidR="003840FC" w:rsidRPr="004A6671" w:rsidRDefault="004A6671" w:rsidP="00E97718">
      <w:pPr>
        <w:ind w:firstLine="567"/>
        <w:jc w:val="both"/>
        <w:rPr>
          <w:spacing w:val="-4"/>
          <w:sz w:val="22"/>
          <w:szCs w:val="22"/>
        </w:rPr>
      </w:pPr>
      <w:r w:rsidRPr="004A6671">
        <w:rPr>
          <w:spacing w:val="-4"/>
          <w:sz w:val="22"/>
          <w:szCs w:val="22"/>
        </w:rPr>
        <w:t>–</w:t>
      </w:r>
      <w:r w:rsidR="003840FC" w:rsidRPr="004A6671">
        <w:rPr>
          <w:spacing w:val="-4"/>
          <w:sz w:val="22"/>
          <w:szCs w:val="22"/>
        </w:rPr>
        <w:t xml:space="preserve"> расчет максимального избыточного давления и импульса фазы сжатия воздушных ударных волн для различных режимов;</w:t>
      </w:r>
    </w:p>
    <w:p w:rsidR="003840FC" w:rsidRDefault="004A6671" w:rsidP="00E9771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3840FC">
        <w:rPr>
          <w:sz w:val="22"/>
          <w:szCs w:val="22"/>
        </w:rPr>
        <w:t xml:space="preserve"> оценка поражающего воздействия взрыва ТВС.</w:t>
      </w:r>
    </w:p>
    <w:p w:rsidR="001D5E49" w:rsidRDefault="001D5E49" w:rsidP="001D5E49">
      <w:pPr>
        <w:ind w:firstLine="284"/>
        <w:jc w:val="both"/>
        <w:rPr>
          <w:color w:val="000000"/>
          <w:sz w:val="22"/>
          <w:szCs w:val="22"/>
        </w:rPr>
      </w:pPr>
      <w:r w:rsidRPr="003840FC">
        <w:rPr>
          <w:color w:val="000000"/>
          <w:sz w:val="22"/>
          <w:szCs w:val="22"/>
        </w:rPr>
        <w:t>Эффективный энергозапас горючей смеси определяется по соотношению</w:t>
      </w:r>
      <w:r w:rsidR="003840FC">
        <w:rPr>
          <w:color w:val="000000"/>
          <w:sz w:val="22"/>
          <w:szCs w:val="22"/>
        </w:rPr>
        <w:t>:</w:t>
      </w:r>
    </w:p>
    <w:p w:rsidR="003840FC" w:rsidRPr="003840FC" w:rsidRDefault="003840FC" w:rsidP="001D5E49">
      <w:pPr>
        <w:ind w:firstLine="284"/>
        <w:jc w:val="both"/>
        <w:rPr>
          <w:color w:val="000000"/>
          <w:sz w:val="22"/>
          <w:szCs w:val="22"/>
        </w:rPr>
      </w:pPr>
    </w:p>
    <w:p w:rsidR="001D5E49" w:rsidRDefault="001D5E49" w:rsidP="004A6671">
      <w:pPr>
        <w:ind w:firstLine="284"/>
        <w:jc w:val="right"/>
        <w:rPr>
          <w:color w:val="000000"/>
        </w:rPr>
      </w:pPr>
      <w:r w:rsidRPr="00270921">
        <w:rPr>
          <w:rFonts w:cs="Times New Roman"/>
          <w:color w:val="000000"/>
          <w:position w:val="-12"/>
          <w:sz w:val="28"/>
          <w:szCs w:val="28"/>
        </w:rPr>
        <w:object w:dxaOrig="999" w:dyaOrig="360">
          <v:shape id="_x0000_i1033" type="#_x0000_t75" style="width:50.1pt;height:17.85pt" o:ole="">
            <v:imagedata r:id="rId25" o:title=""/>
          </v:shape>
          <o:OLEObject Type="Embed" ProgID="Equation.3" ShapeID="_x0000_i1033" DrawAspect="Content" ObjectID="_1462344698" r:id="rId26"/>
        </w:object>
      </w:r>
      <w:r w:rsidRPr="00270921">
        <w:rPr>
          <w:rFonts w:cs="Times New Roman"/>
          <w:color w:val="000000"/>
          <w:sz w:val="28"/>
          <w:szCs w:val="28"/>
        </w:rPr>
        <w:t xml:space="preserve"> </w:t>
      </w:r>
      <w:r w:rsidRPr="00270921">
        <w:rPr>
          <w:rFonts w:cs="Times New Roman"/>
          <w:color w:val="000000"/>
          <w:sz w:val="22"/>
          <w:szCs w:val="22"/>
        </w:rPr>
        <w:t>при</w:t>
      </w:r>
      <w:r w:rsidRPr="00270921">
        <w:rPr>
          <w:rFonts w:cs="Times New Roman"/>
          <w:color w:val="000000"/>
          <w:sz w:val="28"/>
          <w:szCs w:val="28"/>
        </w:rPr>
        <w:t xml:space="preserve"> </w:t>
      </w:r>
      <w:r w:rsidRPr="00270921">
        <w:rPr>
          <w:rFonts w:cs="Times New Roman"/>
          <w:color w:val="000000"/>
          <w:position w:val="-12"/>
          <w:sz w:val="28"/>
          <w:szCs w:val="28"/>
        </w:rPr>
        <w:object w:dxaOrig="900" w:dyaOrig="360">
          <v:shape id="_x0000_i1034" type="#_x0000_t75" style="width:45.5pt;height:17.85pt" o:ole="">
            <v:imagedata r:id="rId27" o:title=""/>
          </v:shape>
          <o:OLEObject Type="Embed" ProgID="Equation.3" ShapeID="_x0000_i1034" DrawAspect="Content" ObjectID="_1462344699" r:id="rId28"/>
        </w:object>
      </w:r>
      <w:r w:rsidR="006C060C">
        <w:rPr>
          <w:color w:val="000000"/>
          <w:sz w:val="24"/>
          <w:szCs w:val="24"/>
        </w:rPr>
        <w:t>,</w:t>
      </w:r>
      <w:r>
        <w:rPr>
          <w:color w:val="000000"/>
        </w:rPr>
        <w:t xml:space="preserve">   </w:t>
      </w:r>
      <w:r w:rsidR="004A6671">
        <w:rPr>
          <w:color w:val="000000"/>
        </w:rPr>
        <w:t xml:space="preserve">                      </w:t>
      </w:r>
      <w:r>
        <w:rPr>
          <w:color w:val="000000"/>
        </w:rPr>
        <w:t>(1</w:t>
      </w:r>
      <w:r w:rsidR="00F73D25">
        <w:rPr>
          <w:color w:val="000000"/>
        </w:rPr>
        <w:t>0.1</w:t>
      </w:r>
      <w:r>
        <w:rPr>
          <w:color w:val="000000"/>
        </w:rPr>
        <w:t xml:space="preserve">) </w:t>
      </w:r>
    </w:p>
    <w:p w:rsidR="001D5E49" w:rsidRDefault="001D5E49" w:rsidP="001D5E49">
      <w:pPr>
        <w:ind w:firstLine="284"/>
        <w:jc w:val="both"/>
        <w:rPr>
          <w:color w:val="000000"/>
        </w:rPr>
      </w:pPr>
      <w:r>
        <w:rPr>
          <w:color w:val="000000"/>
        </w:rPr>
        <w:t>или</w:t>
      </w:r>
    </w:p>
    <w:p w:rsidR="001D5E49" w:rsidRDefault="001D5E49" w:rsidP="001D5E49">
      <w:pPr>
        <w:ind w:firstLine="284"/>
        <w:jc w:val="center"/>
        <w:rPr>
          <w:color w:val="000000"/>
        </w:rPr>
      </w:pPr>
      <w:r w:rsidRPr="00270921">
        <w:rPr>
          <w:rFonts w:cs="Times New Roman"/>
          <w:color w:val="000000"/>
          <w:position w:val="-12"/>
          <w:sz w:val="28"/>
          <w:szCs w:val="28"/>
        </w:rPr>
        <w:object w:dxaOrig="1760" w:dyaOrig="360">
          <v:shape id="_x0000_i1035" type="#_x0000_t75" style="width:88.7pt;height:17.85pt" o:ole="">
            <v:imagedata r:id="rId29" o:title=""/>
          </v:shape>
          <o:OLEObject Type="Embed" ProgID="Equation.3" ShapeID="_x0000_i1035" DrawAspect="Content" ObjectID="_1462344700" r:id="rId30"/>
        </w:object>
      </w:r>
      <w:r>
        <w:rPr>
          <w:color w:val="000000"/>
        </w:rPr>
        <w:t xml:space="preserve"> при </w:t>
      </w:r>
      <w:r w:rsidRPr="00270921">
        <w:rPr>
          <w:color w:val="000000"/>
          <w:position w:val="-12"/>
          <w:sz w:val="28"/>
          <w:szCs w:val="28"/>
        </w:rPr>
        <w:object w:dxaOrig="900" w:dyaOrig="360">
          <v:shape id="_x0000_i1036" type="#_x0000_t75" style="width:45.5pt;height:17.85pt" o:ole="">
            <v:imagedata r:id="rId31" o:title=""/>
          </v:shape>
          <o:OLEObject Type="Embed" ProgID="Equation.3" ShapeID="_x0000_i1036" DrawAspect="Content" ObjectID="_1462344701" r:id="rId32"/>
        </w:object>
      </w:r>
    </w:p>
    <w:p w:rsidR="006C060C" w:rsidRDefault="006C060C" w:rsidP="0097200F">
      <w:pPr>
        <w:ind w:firstLine="567"/>
        <w:jc w:val="both"/>
        <w:rPr>
          <w:b/>
          <w:color w:val="000000"/>
          <w:sz w:val="22"/>
          <w:szCs w:val="22"/>
        </w:rPr>
      </w:pPr>
    </w:p>
    <w:p w:rsidR="006C060C" w:rsidRDefault="001D5E49" w:rsidP="0097200F">
      <w:pPr>
        <w:ind w:firstLine="567"/>
        <w:jc w:val="both"/>
        <w:rPr>
          <w:b/>
          <w:color w:val="000000"/>
          <w:sz w:val="22"/>
          <w:szCs w:val="22"/>
        </w:rPr>
      </w:pPr>
      <w:r w:rsidRPr="006C060C">
        <w:rPr>
          <w:b/>
          <w:color w:val="000000"/>
          <w:sz w:val="22"/>
          <w:szCs w:val="22"/>
        </w:rPr>
        <w:t xml:space="preserve">При расчете параметров взрыва облака, лежащего на поверхности земли, величина эффективного энергозапаса удваивается. </w:t>
      </w:r>
    </w:p>
    <w:p w:rsidR="004A6671" w:rsidRDefault="004A6671" w:rsidP="0097200F">
      <w:pPr>
        <w:ind w:firstLine="567"/>
        <w:jc w:val="both"/>
        <w:rPr>
          <w:color w:val="000000"/>
          <w:sz w:val="22"/>
          <w:szCs w:val="22"/>
        </w:rPr>
      </w:pPr>
    </w:p>
    <w:p w:rsidR="001D5E49" w:rsidRDefault="001D5E49" w:rsidP="0097200F">
      <w:pPr>
        <w:ind w:firstLine="567"/>
        <w:jc w:val="both"/>
        <w:rPr>
          <w:color w:val="000000"/>
          <w:sz w:val="22"/>
          <w:szCs w:val="22"/>
        </w:rPr>
      </w:pPr>
      <w:r w:rsidRPr="003840FC">
        <w:rPr>
          <w:color w:val="000000"/>
          <w:sz w:val="22"/>
          <w:szCs w:val="22"/>
        </w:rPr>
        <w:t>Для оценки объема газового облака ТВС можно воспол</w:t>
      </w:r>
      <w:r w:rsidRPr="003840FC">
        <w:rPr>
          <w:color w:val="000000"/>
          <w:sz w:val="22"/>
          <w:szCs w:val="22"/>
        </w:rPr>
        <w:t>ь</w:t>
      </w:r>
      <w:r w:rsidRPr="003840FC">
        <w:rPr>
          <w:color w:val="000000"/>
          <w:sz w:val="22"/>
          <w:szCs w:val="22"/>
        </w:rPr>
        <w:t>зоваться простым соотношением:</w:t>
      </w:r>
    </w:p>
    <w:p w:rsidR="0097200F" w:rsidRPr="003840FC" w:rsidRDefault="0097200F" w:rsidP="003840FC">
      <w:pPr>
        <w:ind w:firstLine="567"/>
        <w:rPr>
          <w:color w:val="000000"/>
          <w:sz w:val="22"/>
          <w:szCs w:val="22"/>
        </w:rPr>
      </w:pPr>
    </w:p>
    <w:p w:rsidR="001D5E49" w:rsidRPr="0097200F" w:rsidRDefault="0097200F" w:rsidP="004A6671">
      <w:pPr>
        <w:ind w:firstLine="284"/>
        <w:jc w:val="righ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                      </w:t>
      </w:r>
      <w:r w:rsidR="001D5E49" w:rsidRPr="00270921">
        <w:rPr>
          <w:color w:val="000000"/>
          <w:position w:val="-12"/>
          <w:sz w:val="28"/>
          <w:szCs w:val="28"/>
        </w:rPr>
        <w:object w:dxaOrig="1300" w:dyaOrig="360">
          <v:shape id="_x0000_i1037" type="#_x0000_t75" style="width:64.5pt;height:17.85pt" o:ole="">
            <v:imagedata r:id="rId33" o:title=""/>
          </v:shape>
          <o:OLEObject Type="Embed" ProgID="Equation.3" ShapeID="_x0000_i1037" DrawAspect="Content" ObjectID="_1462344702" r:id="rId34"/>
        </w:object>
      </w:r>
      <w:r w:rsidR="006C060C" w:rsidRPr="00270921">
        <w:rPr>
          <w:color w:val="000000"/>
          <w:sz w:val="28"/>
          <w:szCs w:val="28"/>
        </w:rPr>
        <w:t>,</w:t>
      </w:r>
      <w:r>
        <w:rPr>
          <w:color w:val="000000"/>
          <w:sz w:val="24"/>
          <w:szCs w:val="24"/>
        </w:rPr>
        <w:t xml:space="preserve">                              </w:t>
      </w:r>
      <w:r w:rsidRPr="0097200F">
        <w:rPr>
          <w:color w:val="000000"/>
          <w:sz w:val="22"/>
          <w:szCs w:val="22"/>
        </w:rPr>
        <w:t>(10.2)</w:t>
      </w:r>
    </w:p>
    <w:p w:rsidR="004A6671" w:rsidRDefault="004A6671" w:rsidP="0097200F">
      <w:pPr>
        <w:ind w:firstLine="567"/>
        <w:rPr>
          <w:b/>
          <w:color w:val="000000"/>
          <w:sz w:val="22"/>
          <w:szCs w:val="22"/>
        </w:rPr>
      </w:pPr>
    </w:p>
    <w:p w:rsidR="0097200F" w:rsidRPr="004A6671" w:rsidRDefault="004A6671" w:rsidP="004A6671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Примечания</w:t>
      </w:r>
    </w:p>
    <w:p w:rsidR="004A6671" w:rsidRDefault="004A6671" w:rsidP="0097200F">
      <w:pPr>
        <w:ind w:firstLine="567"/>
        <w:jc w:val="both"/>
        <w:rPr>
          <w:color w:val="000000"/>
          <w:sz w:val="22"/>
          <w:szCs w:val="22"/>
        </w:rPr>
      </w:pPr>
    </w:p>
    <w:p w:rsidR="001D5E49" w:rsidRPr="0097200F" w:rsidRDefault="001D5E49" w:rsidP="0097200F">
      <w:pPr>
        <w:ind w:firstLine="567"/>
        <w:jc w:val="both"/>
        <w:rPr>
          <w:color w:val="000000"/>
          <w:sz w:val="22"/>
          <w:szCs w:val="22"/>
        </w:rPr>
      </w:pPr>
      <w:r w:rsidRPr="0097200F">
        <w:rPr>
          <w:color w:val="000000"/>
          <w:sz w:val="22"/>
          <w:szCs w:val="22"/>
        </w:rPr>
        <w:t>1. Стехиометрическая концентрация горючего вещества в ТВС определяется из справочных данных или рассчитывается отдельно.</w:t>
      </w:r>
    </w:p>
    <w:p w:rsidR="001D5E49" w:rsidRPr="004A6671" w:rsidRDefault="001D5E49" w:rsidP="0097200F">
      <w:pPr>
        <w:ind w:firstLine="567"/>
        <w:jc w:val="both"/>
        <w:rPr>
          <w:color w:val="000000"/>
          <w:spacing w:val="-2"/>
          <w:sz w:val="22"/>
          <w:szCs w:val="22"/>
        </w:rPr>
      </w:pPr>
      <w:r w:rsidRPr="004A6671">
        <w:rPr>
          <w:color w:val="000000"/>
          <w:spacing w:val="-2"/>
          <w:sz w:val="22"/>
          <w:szCs w:val="22"/>
        </w:rPr>
        <w:t>2. В случае если определение концентрации горючего в</w:t>
      </w:r>
      <w:r w:rsidRPr="004A6671">
        <w:rPr>
          <w:color w:val="000000"/>
          <w:spacing w:val="-2"/>
          <w:sz w:val="22"/>
          <w:szCs w:val="22"/>
        </w:rPr>
        <w:t>е</w:t>
      </w:r>
      <w:r w:rsidRPr="004A6671">
        <w:rPr>
          <w:color w:val="000000"/>
          <w:spacing w:val="-2"/>
          <w:sz w:val="22"/>
          <w:szCs w:val="22"/>
        </w:rPr>
        <w:t xml:space="preserve">щества в смеси затруднено, в качестве величины </w:t>
      </w:r>
      <w:r w:rsidRPr="004A6671">
        <w:rPr>
          <w:i/>
          <w:color w:val="000000"/>
          <w:spacing w:val="-2"/>
          <w:sz w:val="22"/>
          <w:szCs w:val="22"/>
        </w:rPr>
        <w:t>С</w:t>
      </w:r>
      <w:r w:rsidRPr="004A6671">
        <w:rPr>
          <w:i/>
          <w:color w:val="000000"/>
          <w:spacing w:val="-2"/>
          <w:sz w:val="22"/>
          <w:szCs w:val="22"/>
          <w:vertAlign w:val="subscript"/>
        </w:rPr>
        <w:t>г</w:t>
      </w:r>
      <w:r w:rsidRPr="004A6671">
        <w:rPr>
          <w:color w:val="000000"/>
          <w:spacing w:val="-2"/>
          <w:sz w:val="22"/>
          <w:szCs w:val="22"/>
        </w:rPr>
        <w:t xml:space="preserve"> в соотнош</w:t>
      </w:r>
      <w:r w:rsidRPr="004A6671">
        <w:rPr>
          <w:color w:val="000000"/>
          <w:spacing w:val="-2"/>
          <w:sz w:val="22"/>
          <w:szCs w:val="22"/>
        </w:rPr>
        <w:t>е</w:t>
      </w:r>
      <w:r w:rsidRPr="004A6671">
        <w:rPr>
          <w:color w:val="000000"/>
          <w:spacing w:val="-2"/>
          <w:sz w:val="22"/>
          <w:szCs w:val="22"/>
        </w:rPr>
        <w:t>нии (</w:t>
      </w:r>
      <w:r w:rsidR="0097200F" w:rsidRPr="004A6671">
        <w:rPr>
          <w:color w:val="000000"/>
          <w:spacing w:val="-2"/>
          <w:sz w:val="22"/>
          <w:szCs w:val="22"/>
        </w:rPr>
        <w:t>10.</w:t>
      </w:r>
      <w:r w:rsidRPr="004A6671">
        <w:rPr>
          <w:color w:val="000000"/>
          <w:spacing w:val="-2"/>
          <w:sz w:val="22"/>
          <w:szCs w:val="22"/>
        </w:rPr>
        <w:t>1) принимается концентрация, соответствующая нижнему концентрационному пределу воспламенения горючего газа.</w:t>
      </w:r>
    </w:p>
    <w:p w:rsidR="001D5E49" w:rsidRPr="0097200F" w:rsidRDefault="001D5E49" w:rsidP="0097200F">
      <w:pPr>
        <w:ind w:firstLine="567"/>
        <w:jc w:val="both"/>
        <w:rPr>
          <w:color w:val="000000"/>
          <w:sz w:val="22"/>
          <w:szCs w:val="22"/>
        </w:rPr>
      </w:pPr>
      <w:r w:rsidRPr="0097200F">
        <w:rPr>
          <w:color w:val="000000"/>
          <w:sz w:val="22"/>
          <w:szCs w:val="22"/>
        </w:rPr>
        <w:lastRenderedPageBreak/>
        <w:t xml:space="preserve">3. Теплота сгорания горючего газа </w:t>
      </w:r>
      <w:r w:rsidRPr="0097200F">
        <w:rPr>
          <w:i/>
          <w:color w:val="000000"/>
          <w:sz w:val="22"/>
          <w:szCs w:val="22"/>
          <w:lang w:val="en-US"/>
        </w:rPr>
        <w:t>q</w:t>
      </w:r>
      <w:r w:rsidRPr="0097200F">
        <w:rPr>
          <w:i/>
          <w:color w:val="000000"/>
          <w:sz w:val="22"/>
          <w:szCs w:val="22"/>
          <w:vertAlign w:val="subscript"/>
        </w:rPr>
        <w:t>г</w:t>
      </w:r>
      <w:r w:rsidRPr="0097200F">
        <w:rPr>
          <w:color w:val="000000"/>
          <w:sz w:val="22"/>
          <w:szCs w:val="22"/>
        </w:rPr>
        <w:t xml:space="preserve"> в ТВС берется из справочных данных или оценивается по формуле</w:t>
      </w:r>
      <w:r w:rsidR="0097200F" w:rsidRPr="0097200F">
        <w:rPr>
          <w:color w:val="000000"/>
          <w:sz w:val="22"/>
          <w:szCs w:val="22"/>
        </w:rPr>
        <w:t>:</w:t>
      </w:r>
    </w:p>
    <w:p w:rsidR="0097200F" w:rsidRPr="0097200F" w:rsidRDefault="0097200F" w:rsidP="001D5E49">
      <w:pPr>
        <w:ind w:firstLine="284"/>
        <w:jc w:val="both"/>
        <w:rPr>
          <w:color w:val="000000"/>
          <w:sz w:val="22"/>
          <w:szCs w:val="22"/>
        </w:rPr>
      </w:pPr>
    </w:p>
    <w:p w:rsidR="001D5E49" w:rsidRDefault="0097200F" w:rsidP="004A6671">
      <w:pPr>
        <w:ind w:firstLine="284"/>
        <w:jc w:val="righ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              </w:t>
      </w:r>
      <w:r w:rsidR="00270921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</w:t>
      </w:r>
      <w:r w:rsidR="001D5E49" w:rsidRPr="00270921">
        <w:rPr>
          <w:rFonts w:cs="Times New Roman"/>
          <w:color w:val="000000"/>
          <w:position w:val="-12"/>
          <w:sz w:val="28"/>
          <w:szCs w:val="28"/>
        </w:rPr>
        <w:object w:dxaOrig="960" w:dyaOrig="360">
          <v:shape id="_x0000_i1038" type="#_x0000_t75" style="width:47.8pt;height:17.85pt" o:ole="">
            <v:imagedata r:id="rId35" o:title=""/>
          </v:shape>
          <o:OLEObject Type="Embed" ProgID="Equation.3" ShapeID="_x0000_i1038" DrawAspect="Content" ObjectID="_1462344703" r:id="rId36"/>
        </w:object>
      </w:r>
      <w:r w:rsidR="006C060C" w:rsidRPr="00270921">
        <w:rPr>
          <w:color w:val="000000"/>
          <w:sz w:val="28"/>
          <w:szCs w:val="28"/>
        </w:rPr>
        <w:t>,</w:t>
      </w:r>
      <w:r w:rsidRPr="00270921"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                    </w:t>
      </w:r>
      <w:r w:rsidR="00270921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</w:t>
      </w:r>
      <w:r w:rsidRPr="0097200F">
        <w:rPr>
          <w:color w:val="000000"/>
          <w:sz w:val="22"/>
          <w:szCs w:val="22"/>
        </w:rPr>
        <w:t>(10.3)</w:t>
      </w:r>
    </w:p>
    <w:p w:rsidR="0097200F" w:rsidRDefault="0097200F" w:rsidP="001D5E49">
      <w:pPr>
        <w:ind w:firstLine="284"/>
        <w:jc w:val="center"/>
        <w:rPr>
          <w:color w:val="000000"/>
          <w:sz w:val="22"/>
          <w:szCs w:val="22"/>
        </w:rPr>
      </w:pPr>
    </w:p>
    <w:p w:rsidR="0097200F" w:rsidRDefault="004A6671" w:rsidP="0097200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где </w:t>
      </w:r>
      <w:r w:rsidR="0097200F">
        <w:rPr>
          <w:color w:val="000000"/>
          <w:sz w:val="22"/>
          <w:szCs w:val="22"/>
        </w:rPr>
        <w:sym w:font="Symbol" w:char="F062"/>
      </w:r>
      <w:r w:rsidR="0097200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="0097200F">
        <w:rPr>
          <w:color w:val="000000"/>
          <w:sz w:val="22"/>
          <w:szCs w:val="22"/>
        </w:rPr>
        <w:t>корректировочный параметр, учитывающий различие химических соединений по теплоте сгорания, в зависимости от класса горючего вещества (Приложение В).</w:t>
      </w:r>
    </w:p>
    <w:p w:rsidR="00D04D06" w:rsidRDefault="00D04D06" w:rsidP="00D04D06">
      <w:pPr>
        <w:ind w:firstLine="567"/>
        <w:jc w:val="both"/>
        <w:rPr>
          <w:color w:val="000000"/>
          <w:sz w:val="22"/>
          <w:szCs w:val="22"/>
        </w:rPr>
      </w:pPr>
      <w:r w:rsidRPr="00D04D06">
        <w:rPr>
          <w:color w:val="000000"/>
          <w:sz w:val="22"/>
          <w:szCs w:val="22"/>
        </w:rPr>
        <w:t>Известны два основных режима протекания быстропрот</w:t>
      </w:r>
      <w:r w:rsidRPr="00D04D06">
        <w:rPr>
          <w:color w:val="000000"/>
          <w:sz w:val="22"/>
          <w:szCs w:val="22"/>
        </w:rPr>
        <w:t>е</w:t>
      </w:r>
      <w:r w:rsidRPr="00D04D06">
        <w:rPr>
          <w:color w:val="000000"/>
          <w:sz w:val="22"/>
          <w:szCs w:val="22"/>
        </w:rPr>
        <w:t>кающих процес</w:t>
      </w:r>
      <w:r w:rsidR="006C060C">
        <w:rPr>
          <w:color w:val="000000"/>
          <w:sz w:val="22"/>
          <w:szCs w:val="22"/>
        </w:rPr>
        <w:t>сов  детонация и дефлаграция [14</w:t>
      </w:r>
      <w:r w:rsidRPr="00D04D06">
        <w:rPr>
          <w:color w:val="000000"/>
          <w:sz w:val="22"/>
          <w:szCs w:val="22"/>
        </w:rPr>
        <w:t>]. Для оценки параметров действия взрыва возможные режимы взрывного превращения ТВС разбиты на шесть диапазонов по скоростям их распространения, причем пять из них приходятся на проце</w:t>
      </w:r>
      <w:r w:rsidRPr="00D04D06">
        <w:rPr>
          <w:color w:val="000000"/>
          <w:sz w:val="22"/>
          <w:szCs w:val="22"/>
        </w:rPr>
        <w:t>с</w:t>
      </w:r>
      <w:r w:rsidRPr="00D04D06">
        <w:rPr>
          <w:color w:val="000000"/>
          <w:sz w:val="22"/>
          <w:szCs w:val="22"/>
        </w:rPr>
        <w:t>сы дефлаграционного горения ТВС, поскольку характеристики процесса горения со скоростями фронта меньшими 500 м/с имеют существенные качественные различия.</w:t>
      </w:r>
    </w:p>
    <w:p w:rsidR="008C7608" w:rsidRPr="008C7608" w:rsidRDefault="008C7608" w:rsidP="008C7608">
      <w:pPr>
        <w:ind w:firstLine="567"/>
        <w:jc w:val="both"/>
        <w:rPr>
          <w:color w:val="000000"/>
          <w:sz w:val="22"/>
          <w:szCs w:val="22"/>
        </w:rPr>
      </w:pPr>
      <w:r w:rsidRPr="008C7608">
        <w:rPr>
          <w:i/>
          <w:color w:val="000000"/>
          <w:sz w:val="22"/>
          <w:szCs w:val="22"/>
        </w:rPr>
        <w:t>Диапазон 1.</w:t>
      </w:r>
      <w:r w:rsidRPr="008C7608">
        <w:rPr>
          <w:color w:val="000000"/>
          <w:sz w:val="22"/>
          <w:szCs w:val="22"/>
        </w:rPr>
        <w:t xml:space="preserve"> Детонация или горение со скоростью фронта пламени 500 м/с и больше.</w:t>
      </w:r>
    </w:p>
    <w:p w:rsidR="008C7608" w:rsidRPr="008C7608" w:rsidRDefault="00654017" w:rsidP="008C7608">
      <w:pPr>
        <w:ind w:firstLine="567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Диапазон</w:t>
      </w:r>
      <w:r w:rsidR="008C7608" w:rsidRPr="001F7B38">
        <w:rPr>
          <w:i/>
          <w:color w:val="000000"/>
          <w:sz w:val="22"/>
          <w:szCs w:val="22"/>
        </w:rPr>
        <w:t>2.</w:t>
      </w:r>
      <w:r w:rsidR="008C7608" w:rsidRPr="008C7608">
        <w:rPr>
          <w:color w:val="000000"/>
          <w:sz w:val="22"/>
          <w:szCs w:val="22"/>
        </w:rPr>
        <w:t xml:space="preserve">Дефлаграция, скорость фронта пламени </w:t>
      </w:r>
      <w:r w:rsidR="001F7B38">
        <w:rPr>
          <w:color w:val="000000"/>
          <w:sz w:val="22"/>
          <w:szCs w:val="22"/>
        </w:rPr>
        <w:t xml:space="preserve">     </w:t>
      </w:r>
      <w:r w:rsidR="008C7608" w:rsidRPr="008C7608">
        <w:rPr>
          <w:color w:val="000000"/>
          <w:sz w:val="22"/>
          <w:szCs w:val="22"/>
        </w:rPr>
        <w:t xml:space="preserve">300-500 м/с. </w:t>
      </w:r>
    </w:p>
    <w:p w:rsidR="008C7608" w:rsidRPr="008C7608" w:rsidRDefault="00654017" w:rsidP="008C7608">
      <w:pPr>
        <w:ind w:firstLine="567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Диапазон</w:t>
      </w:r>
      <w:r w:rsidR="008C7608" w:rsidRPr="001F7B38">
        <w:rPr>
          <w:i/>
          <w:color w:val="000000"/>
          <w:sz w:val="22"/>
          <w:szCs w:val="22"/>
        </w:rPr>
        <w:t>3.</w:t>
      </w:r>
      <w:r w:rsidR="008C7608" w:rsidRPr="008C7608">
        <w:rPr>
          <w:color w:val="000000"/>
          <w:sz w:val="22"/>
          <w:szCs w:val="22"/>
        </w:rPr>
        <w:t xml:space="preserve"> Дефлаграция, скорость фронта пламени </w:t>
      </w:r>
      <w:r w:rsidR="001F7B38">
        <w:rPr>
          <w:color w:val="000000"/>
          <w:sz w:val="22"/>
          <w:szCs w:val="22"/>
        </w:rPr>
        <w:t xml:space="preserve">    </w:t>
      </w:r>
      <w:r w:rsidR="008C7608" w:rsidRPr="008C7608">
        <w:rPr>
          <w:color w:val="000000"/>
          <w:sz w:val="22"/>
          <w:szCs w:val="22"/>
        </w:rPr>
        <w:t xml:space="preserve">200-300 м/с. </w:t>
      </w:r>
    </w:p>
    <w:p w:rsidR="008C7608" w:rsidRPr="008C7608" w:rsidRDefault="00654017" w:rsidP="008C7608">
      <w:pPr>
        <w:ind w:firstLine="567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Диапазон</w:t>
      </w:r>
      <w:r w:rsidR="008C7608" w:rsidRPr="001F7B38">
        <w:rPr>
          <w:i/>
          <w:color w:val="000000"/>
          <w:sz w:val="22"/>
          <w:szCs w:val="22"/>
        </w:rPr>
        <w:t>4.</w:t>
      </w:r>
      <w:r w:rsidR="008C7608" w:rsidRPr="008C7608">
        <w:rPr>
          <w:color w:val="000000"/>
          <w:sz w:val="22"/>
          <w:szCs w:val="22"/>
        </w:rPr>
        <w:t xml:space="preserve">Дефлаграция, скорость фронта пламени </w:t>
      </w:r>
      <w:r w:rsidR="001F7B38">
        <w:rPr>
          <w:color w:val="000000"/>
          <w:sz w:val="22"/>
          <w:szCs w:val="22"/>
        </w:rPr>
        <w:t xml:space="preserve">     </w:t>
      </w:r>
      <w:r w:rsidR="008C7608" w:rsidRPr="008C7608">
        <w:rPr>
          <w:color w:val="000000"/>
          <w:sz w:val="22"/>
          <w:szCs w:val="22"/>
        </w:rPr>
        <w:t>150-200 м/с.</w:t>
      </w:r>
    </w:p>
    <w:p w:rsidR="008C7608" w:rsidRDefault="008C7608" w:rsidP="008C7608">
      <w:pPr>
        <w:ind w:firstLine="567"/>
        <w:jc w:val="both"/>
        <w:rPr>
          <w:color w:val="000000"/>
          <w:sz w:val="22"/>
          <w:szCs w:val="22"/>
        </w:rPr>
      </w:pPr>
      <w:r w:rsidRPr="001F7B38">
        <w:rPr>
          <w:i/>
          <w:color w:val="000000"/>
          <w:sz w:val="22"/>
          <w:szCs w:val="22"/>
        </w:rPr>
        <w:t>Диапазон 5.</w:t>
      </w:r>
      <w:r w:rsidRPr="008C7608">
        <w:rPr>
          <w:color w:val="000000"/>
          <w:sz w:val="22"/>
          <w:szCs w:val="22"/>
        </w:rPr>
        <w:t xml:space="preserve"> Дефлаграция, скорость фронта пламени опр</w:t>
      </w:r>
      <w:r w:rsidRPr="008C7608">
        <w:rPr>
          <w:color w:val="000000"/>
          <w:sz w:val="22"/>
          <w:szCs w:val="22"/>
        </w:rPr>
        <w:t>е</w:t>
      </w:r>
      <w:r w:rsidRPr="008C7608">
        <w:rPr>
          <w:color w:val="000000"/>
          <w:sz w:val="22"/>
          <w:szCs w:val="22"/>
        </w:rPr>
        <w:t>де</w:t>
      </w:r>
      <w:r w:rsidR="001F7B38">
        <w:rPr>
          <w:color w:val="000000"/>
          <w:sz w:val="22"/>
          <w:szCs w:val="22"/>
        </w:rPr>
        <w:t>ляется соотношением</w:t>
      </w:r>
      <w:r w:rsidRPr="008C7608">
        <w:rPr>
          <w:color w:val="000000"/>
          <w:sz w:val="22"/>
          <w:szCs w:val="22"/>
        </w:rPr>
        <w:t>:</w:t>
      </w:r>
    </w:p>
    <w:p w:rsidR="001F7B38" w:rsidRPr="008C7608" w:rsidRDefault="001F7B38" w:rsidP="008C7608">
      <w:pPr>
        <w:ind w:firstLine="567"/>
        <w:jc w:val="both"/>
        <w:rPr>
          <w:color w:val="000000"/>
          <w:sz w:val="22"/>
          <w:szCs w:val="22"/>
        </w:rPr>
      </w:pPr>
    </w:p>
    <w:p w:rsidR="008C7608" w:rsidRPr="008C7608" w:rsidRDefault="008C7608" w:rsidP="004A6671">
      <w:pPr>
        <w:ind w:firstLine="284"/>
        <w:jc w:val="right"/>
        <w:rPr>
          <w:color w:val="000000"/>
          <w:sz w:val="22"/>
          <w:szCs w:val="22"/>
        </w:rPr>
      </w:pPr>
      <w:r w:rsidRPr="00270921">
        <w:rPr>
          <w:rFonts w:cs="Times New Roman"/>
          <w:color w:val="000000"/>
          <w:position w:val="-12"/>
          <w:sz w:val="28"/>
          <w:szCs w:val="28"/>
        </w:rPr>
        <w:object w:dxaOrig="1200" w:dyaOrig="380">
          <v:shape id="_x0000_i1039" type="#_x0000_t75" style="width:59.9pt;height:19pt" o:ole="">
            <v:imagedata r:id="rId37" o:title=""/>
          </v:shape>
          <o:OLEObject Type="Embed" ProgID="Equation.3" ShapeID="_x0000_i1039" DrawAspect="Content" ObjectID="_1462344704" r:id="rId38"/>
        </w:object>
      </w:r>
      <w:r w:rsidR="001F7B38">
        <w:rPr>
          <w:color w:val="000000"/>
          <w:sz w:val="24"/>
          <w:szCs w:val="24"/>
        </w:rPr>
        <w:t>;</w:t>
      </w:r>
      <w:r w:rsidRPr="001F7B38">
        <w:rPr>
          <w:color w:val="000000"/>
          <w:sz w:val="24"/>
          <w:szCs w:val="24"/>
        </w:rPr>
        <w:t xml:space="preserve"> </w:t>
      </w:r>
      <w:r w:rsidRPr="008C7608">
        <w:rPr>
          <w:color w:val="000000"/>
          <w:sz w:val="22"/>
          <w:szCs w:val="22"/>
        </w:rPr>
        <w:t xml:space="preserve">                             </w:t>
      </w:r>
      <w:r w:rsidR="001F7B38">
        <w:rPr>
          <w:color w:val="000000"/>
          <w:sz w:val="22"/>
          <w:szCs w:val="22"/>
        </w:rPr>
        <w:t xml:space="preserve"> (10.4</w:t>
      </w:r>
      <w:r w:rsidRPr="008C7608">
        <w:rPr>
          <w:color w:val="000000"/>
          <w:sz w:val="22"/>
          <w:szCs w:val="22"/>
        </w:rPr>
        <w:t>)</w:t>
      </w:r>
    </w:p>
    <w:p w:rsidR="001F7B38" w:rsidRDefault="001F7B38" w:rsidP="008C7608">
      <w:pPr>
        <w:ind w:firstLine="284"/>
        <w:jc w:val="both"/>
        <w:rPr>
          <w:color w:val="000000"/>
          <w:sz w:val="22"/>
          <w:szCs w:val="22"/>
        </w:rPr>
      </w:pPr>
    </w:p>
    <w:p w:rsidR="008C7608" w:rsidRPr="008C7608" w:rsidRDefault="001F7B38" w:rsidP="001F7B3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</w:t>
      </w:r>
      <w:r w:rsidR="008C7608" w:rsidRPr="008C7608">
        <w:rPr>
          <w:color w:val="000000"/>
          <w:sz w:val="22"/>
          <w:szCs w:val="22"/>
        </w:rPr>
        <w:t xml:space="preserve">де </w:t>
      </w:r>
      <w:r w:rsidR="008C7608" w:rsidRPr="008C7608">
        <w:rPr>
          <w:i/>
          <w:color w:val="000000"/>
          <w:sz w:val="22"/>
          <w:szCs w:val="22"/>
          <w:lang w:val="en-US"/>
        </w:rPr>
        <w:t>k</w:t>
      </w:r>
      <w:r w:rsidR="008C7608" w:rsidRPr="008C7608">
        <w:rPr>
          <w:color w:val="000000"/>
          <w:sz w:val="22"/>
          <w:szCs w:val="22"/>
          <w:vertAlign w:val="subscript"/>
        </w:rPr>
        <w:t>1</w:t>
      </w:r>
      <w:r w:rsidR="008C7608" w:rsidRPr="008C7608">
        <w:rPr>
          <w:color w:val="000000"/>
          <w:sz w:val="22"/>
          <w:szCs w:val="22"/>
        </w:rPr>
        <w:t xml:space="preserve"> </w:t>
      </w:r>
      <w:r w:rsidR="004A6671">
        <w:rPr>
          <w:color w:val="000000"/>
          <w:sz w:val="22"/>
          <w:szCs w:val="22"/>
        </w:rPr>
        <w:t>–</w:t>
      </w:r>
      <w:r w:rsidR="008C7608" w:rsidRPr="008C7608">
        <w:rPr>
          <w:color w:val="000000"/>
          <w:sz w:val="22"/>
          <w:szCs w:val="22"/>
        </w:rPr>
        <w:t xml:space="preserve"> константа, равная 43.</w:t>
      </w:r>
    </w:p>
    <w:p w:rsidR="008C7608" w:rsidRDefault="008C7608" w:rsidP="001F7B38">
      <w:pPr>
        <w:pStyle w:val="210"/>
        <w:ind w:firstLine="567"/>
        <w:rPr>
          <w:sz w:val="22"/>
          <w:szCs w:val="22"/>
        </w:rPr>
      </w:pPr>
      <w:r w:rsidRPr="001F7B38">
        <w:rPr>
          <w:i/>
          <w:sz w:val="22"/>
          <w:szCs w:val="22"/>
        </w:rPr>
        <w:t>Диапазон 6.</w:t>
      </w:r>
      <w:r w:rsidRPr="008C7608">
        <w:rPr>
          <w:sz w:val="22"/>
          <w:szCs w:val="22"/>
        </w:rPr>
        <w:t xml:space="preserve"> Дефлаграция, скорость фронта пламени опр</w:t>
      </w:r>
      <w:r w:rsidRPr="008C7608">
        <w:rPr>
          <w:sz w:val="22"/>
          <w:szCs w:val="22"/>
        </w:rPr>
        <w:t>е</w:t>
      </w:r>
      <w:r w:rsidRPr="008C7608">
        <w:rPr>
          <w:sz w:val="22"/>
          <w:szCs w:val="22"/>
        </w:rPr>
        <w:t>де</w:t>
      </w:r>
      <w:r w:rsidR="001F7B38">
        <w:rPr>
          <w:sz w:val="22"/>
          <w:szCs w:val="22"/>
        </w:rPr>
        <w:t>ляется соотношением</w:t>
      </w:r>
      <w:r w:rsidRPr="008C7608">
        <w:rPr>
          <w:sz w:val="22"/>
          <w:szCs w:val="22"/>
        </w:rPr>
        <w:t>:</w:t>
      </w:r>
    </w:p>
    <w:p w:rsidR="001F7B38" w:rsidRPr="008C7608" w:rsidRDefault="001F7B38" w:rsidP="001F7B38">
      <w:pPr>
        <w:pStyle w:val="210"/>
        <w:ind w:firstLine="567"/>
        <w:rPr>
          <w:sz w:val="22"/>
          <w:szCs w:val="22"/>
        </w:rPr>
      </w:pPr>
    </w:p>
    <w:p w:rsidR="008C7608" w:rsidRPr="008C7608" w:rsidRDefault="008C7608" w:rsidP="008C7608">
      <w:pPr>
        <w:ind w:firstLine="284"/>
        <w:jc w:val="right"/>
        <w:rPr>
          <w:color w:val="000000"/>
          <w:sz w:val="22"/>
          <w:szCs w:val="22"/>
        </w:rPr>
      </w:pPr>
      <w:r w:rsidRPr="00270921">
        <w:rPr>
          <w:color w:val="000000"/>
          <w:position w:val="-12"/>
          <w:sz w:val="28"/>
          <w:szCs w:val="28"/>
        </w:rPr>
        <w:object w:dxaOrig="1219" w:dyaOrig="380">
          <v:shape id="_x0000_i1040" type="#_x0000_t75" style="width:61.05pt;height:19pt" o:ole="">
            <v:imagedata r:id="rId39" o:title=""/>
          </v:shape>
          <o:OLEObject Type="Embed" ProgID="Equation.3" ShapeID="_x0000_i1040" DrawAspect="Content" ObjectID="_1462344705" r:id="rId40"/>
        </w:object>
      </w:r>
      <w:r w:rsidR="001F7B38">
        <w:rPr>
          <w:color w:val="000000"/>
          <w:sz w:val="24"/>
          <w:szCs w:val="24"/>
        </w:rPr>
        <w:t>;</w:t>
      </w:r>
      <w:r w:rsidRPr="008C7608">
        <w:rPr>
          <w:color w:val="000000"/>
          <w:sz w:val="22"/>
          <w:szCs w:val="22"/>
        </w:rPr>
        <w:t xml:space="preserve">                 </w:t>
      </w:r>
      <w:r w:rsidR="004A6671">
        <w:rPr>
          <w:color w:val="000000"/>
          <w:sz w:val="22"/>
          <w:szCs w:val="22"/>
        </w:rPr>
        <w:t xml:space="preserve">             </w:t>
      </w:r>
      <w:r w:rsidR="001F7B38">
        <w:rPr>
          <w:color w:val="000000"/>
          <w:sz w:val="22"/>
          <w:szCs w:val="22"/>
        </w:rPr>
        <w:t xml:space="preserve"> (10.5</w:t>
      </w:r>
      <w:r w:rsidRPr="008C7608">
        <w:rPr>
          <w:color w:val="000000"/>
          <w:sz w:val="22"/>
          <w:szCs w:val="22"/>
        </w:rPr>
        <w:t>)</w:t>
      </w:r>
    </w:p>
    <w:p w:rsidR="001F7B38" w:rsidRDefault="001F7B38" w:rsidP="001F7B38">
      <w:pPr>
        <w:jc w:val="both"/>
        <w:rPr>
          <w:color w:val="000000"/>
          <w:sz w:val="22"/>
          <w:szCs w:val="22"/>
        </w:rPr>
      </w:pPr>
    </w:p>
    <w:p w:rsidR="008C7608" w:rsidRDefault="008C7608" w:rsidP="001F7B38">
      <w:pPr>
        <w:jc w:val="both"/>
        <w:rPr>
          <w:color w:val="000000"/>
          <w:sz w:val="22"/>
          <w:szCs w:val="22"/>
        </w:rPr>
      </w:pPr>
      <w:r w:rsidRPr="008C7608">
        <w:rPr>
          <w:color w:val="000000"/>
          <w:sz w:val="22"/>
          <w:szCs w:val="22"/>
        </w:rPr>
        <w:t xml:space="preserve">где </w:t>
      </w:r>
      <w:r w:rsidRPr="008C7608">
        <w:rPr>
          <w:i/>
          <w:color w:val="000000"/>
          <w:sz w:val="22"/>
          <w:szCs w:val="22"/>
          <w:lang w:val="en-US"/>
        </w:rPr>
        <w:t>k</w:t>
      </w:r>
      <w:r w:rsidRPr="005140FC">
        <w:rPr>
          <w:color w:val="000000"/>
          <w:sz w:val="22"/>
          <w:szCs w:val="22"/>
          <w:vertAlign w:val="subscript"/>
        </w:rPr>
        <w:t>2</w:t>
      </w:r>
      <w:r w:rsidRPr="008C7608">
        <w:rPr>
          <w:color w:val="000000"/>
          <w:sz w:val="22"/>
          <w:szCs w:val="22"/>
        </w:rPr>
        <w:t xml:space="preserve"> </w:t>
      </w:r>
      <w:r w:rsidR="004A6671">
        <w:rPr>
          <w:color w:val="000000"/>
          <w:sz w:val="22"/>
          <w:szCs w:val="22"/>
        </w:rPr>
        <w:t>–</w:t>
      </w:r>
      <w:r w:rsidRPr="008C7608">
        <w:rPr>
          <w:color w:val="000000"/>
          <w:sz w:val="22"/>
          <w:szCs w:val="22"/>
        </w:rPr>
        <w:t xml:space="preserve"> константа, равная 26.</w:t>
      </w:r>
    </w:p>
    <w:p w:rsidR="00320683" w:rsidRPr="004A6671" w:rsidRDefault="00320683" w:rsidP="00320683">
      <w:pPr>
        <w:ind w:firstLine="567"/>
        <w:jc w:val="both"/>
        <w:rPr>
          <w:color w:val="000000"/>
          <w:spacing w:val="-5"/>
          <w:sz w:val="22"/>
          <w:szCs w:val="22"/>
        </w:rPr>
      </w:pPr>
      <w:r w:rsidRPr="004A6671">
        <w:rPr>
          <w:color w:val="000000"/>
          <w:spacing w:val="-5"/>
          <w:sz w:val="22"/>
          <w:szCs w:val="22"/>
        </w:rPr>
        <w:lastRenderedPageBreak/>
        <w:t>Ожидаемый диапазон скорости взрывного превращения о</w:t>
      </w:r>
      <w:r w:rsidRPr="004A6671">
        <w:rPr>
          <w:color w:val="000000"/>
          <w:spacing w:val="-5"/>
          <w:sz w:val="22"/>
          <w:szCs w:val="22"/>
        </w:rPr>
        <w:t>п</w:t>
      </w:r>
      <w:r w:rsidRPr="004A6671">
        <w:rPr>
          <w:color w:val="000000"/>
          <w:spacing w:val="-5"/>
          <w:sz w:val="22"/>
          <w:szCs w:val="22"/>
        </w:rPr>
        <w:t>ределяется с помощью экспертной табл.10.1 в зависимости от кла</w:t>
      </w:r>
      <w:r w:rsidRPr="004A6671">
        <w:rPr>
          <w:color w:val="000000"/>
          <w:spacing w:val="-5"/>
          <w:sz w:val="22"/>
          <w:szCs w:val="22"/>
        </w:rPr>
        <w:t>с</w:t>
      </w:r>
      <w:r w:rsidRPr="004A6671">
        <w:rPr>
          <w:color w:val="000000"/>
          <w:spacing w:val="-5"/>
          <w:sz w:val="22"/>
          <w:szCs w:val="22"/>
        </w:rPr>
        <w:t xml:space="preserve">са горючего вещества и </w:t>
      </w:r>
      <w:r w:rsidR="006C060C" w:rsidRPr="004A6671">
        <w:rPr>
          <w:color w:val="000000"/>
          <w:spacing w:val="-5"/>
          <w:sz w:val="22"/>
          <w:szCs w:val="22"/>
        </w:rPr>
        <w:t>вида окружающего пространства [8, 15</w:t>
      </w:r>
      <w:r w:rsidRPr="004A6671">
        <w:rPr>
          <w:color w:val="000000"/>
          <w:spacing w:val="-5"/>
          <w:sz w:val="22"/>
          <w:szCs w:val="22"/>
        </w:rPr>
        <w:t>].</w:t>
      </w:r>
    </w:p>
    <w:p w:rsidR="004A6671" w:rsidRPr="00320683" w:rsidRDefault="004A6671" w:rsidP="00320683">
      <w:pPr>
        <w:ind w:firstLine="567"/>
        <w:jc w:val="both"/>
        <w:rPr>
          <w:color w:val="000000"/>
          <w:sz w:val="22"/>
          <w:szCs w:val="22"/>
        </w:rPr>
      </w:pPr>
    </w:p>
    <w:p w:rsidR="00320683" w:rsidRPr="004A6671" w:rsidRDefault="00320683" w:rsidP="004A6671">
      <w:pPr>
        <w:jc w:val="right"/>
      </w:pPr>
      <w:r w:rsidRPr="004A6671">
        <w:t>Таблица 10.1</w:t>
      </w:r>
    </w:p>
    <w:p w:rsidR="00320683" w:rsidRDefault="00320683" w:rsidP="00320683">
      <w:pPr>
        <w:ind w:firstLine="284"/>
        <w:jc w:val="center"/>
        <w:rPr>
          <w:color w:val="000000"/>
        </w:rPr>
      </w:pPr>
    </w:p>
    <w:p w:rsidR="00BF5798" w:rsidRPr="004A6671" w:rsidRDefault="00320683" w:rsidP="004A6671">
      <w:pPr>
        <w:jc w:val="center"/>
      </w:pPr>
      <w:r w:rsidRPr="004A6671">
        <w:t>Экспертная таблица для определения режима</w:t>
      </w:r>
    </w:p>
    <w:p w:rsidR="00320683" w:rsidRPr="004A6671" w:rsidRDefault="00320683" w:rsidP="004A6671">
      <w:pPr>
        <w:jc w:val="center"/>
      </w:pPr>
      <w:r w:rsidRPr="004A6671">
        <w:t>взрывного превращения</w:t>
      </w:r>
    </w:p>
    <w:p w:rsidR="00320683" w:rsidRPr="004A6671" w:rsidRDefault="00320683" w:rsidP="004A6671">
      <w:pPr>
        <w:jc w:val="center"/>
      </w:pPr>
    </w:p>
    <w:tbl>
      <w:tblPr>
        <w:tblW w:w="0" w:type="auto"/>
        <w:tblInd w:w="45" w:type="dxa"/>
        <w:tblCellMar>
          <w:left w:w="45" w:type="dxa"/>
          <w:right w:w="45" w:type="dxa"/>
        </w:tblCellMar>
        <w:tblLook w:val="0000"/>
      </w:tblPr>
      <w:tblGrid>
        <w:gridCol w:w="893"/>
        <w:gridCol w:w="471"/>
        <w:gridCol w:w="471"/>
        <w:gridCol w:w="471"/>
        <w:gridCol w:w="3791"/>
      </w:tblGrid>
      <w:tr w:rsidR="00320683" w:rsidTr="005B49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5798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Класс</w:t>
            </w:r>
          </w:p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горючего</w:t>
            </w:r>
          </w:p>
        </w:tc>
        <w:tc>
          <w:tcPr>
            <w:tcW w:w="5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Вид окружающего пространства</w:t>
            </w:r>
          </w:p>
        </w:tc>
      </w:tr>
      <w:tr w:rsidR="00320683" w:rsidTr="005B4922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вещества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4</w:t>
            </w:r>
          </w:p>
        </w:tc>
      </w:tr>
      <w:tr w:rsidR="00320683" w:rsidTr="005B49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</w:p>
        </w:tc>
        <w:tc>
          <w:tcPr>
            <w:tcW w:w="5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Ожидаемый диапазон скорости взрывного превращения</w:t>
            </w:r>
          </w:p>
        </w:tc>
      </w:tr>
      <w:tr w:rsidR="00320683" w:rsidTr="005B49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3</w:t>
            </w:r>
          </w:p>
        </w:tc>
      </w:tr>
      <w:tr w:rsidR="00320683" w:rsidTr="005B49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4</w:t>
            </w:r>
          </w:p>
        </w:tc>
      </w:tr>
      <w:tr w:rsidR="00320683" w:rsidTr="005B49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5</w:t>
            </w:r>
          </w:p>
        </w:tc>
      </w:tr>
      <w:tr w:rsidR="00320683" w:rsidTr="005B492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683" w:rsidRPr="00BF5798" w:rsidRDefault="00320683" w:rsidP="005B4922">
            <w:pPr>
              <w:jc w:val="center"/>
              <w:rPr>
                <w:color w:val="000000"/>
              </w:rPr>
            </w:pPr>
            <w:r w:rsidRPr="00BF5798">
              <w:rPr>
                <w:color w:val="000000"/>
              </w:rPr>
              <w:t>6</w:t>
            </w:r>
          </w:p>
        </w:tc>
      </w:tr>
    </w:tbl>
    <w:p w:rsidR="00320683" w:rsidRPr="008C7608" w:rsidRDefault="00320683" w:rsidP="001F7B38">
      <w:pPr>
        <w:jc w:val="both"/>
        <w:rPr>
          <w:color w:val="000000"/>
          <w:sz w:val="22"/>
          <w:szCs w:val="22"/>
        </w:rPr>
      </w:pPr>
    </w:p>
    <w:p w:rsidR="00F03ACE" w:rsidRPr="007D7CAB" w:rsidRDefault="00565642" w:rsidP="00D04D06"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После того как определен вероятный режим взрывного превращения, рассчитываются параметры воздушных ударных волн (избыточное давление </w:t>
      </w:r>
      <w:r>
        <w:rPr>
          <w:rFonts w:cs="Times New Roman"/>
          <w:color w:val="000000"/>
          <w:sz w:val="22"/>
          <w:szCs w:val="22"/>
        </w:rPr>
        <w:t xml:space="preserve">∆Р и импульс волны давления </w:t>
      </w:r>
      <w:r>
        <w:rPr>
          <w:rFonts w:cs="Times New Roman"/>
          <w:color w:val="000000"/>
          <w:sz w:val="22"/>
          <w:szCs w:val="22"/>
          <w:lang w:val="en-US"/>
        </w:rPr>
        <w:t>I</w:t>
      </w:r>
      <w:r>
        <w:rPr>
          <w:rFonts w:cs="Times New Roman"/>
          <w:color w:val="000000"/>
          <w:sz w:val="22"/>
          <w:szCs w:val="22"/>
        </w:rPr>
        <w:t>) в зависимости от расстояния до центра облака.</w:t>
      </w:r>
    </w:p>
    <w:p w:rsidR="00F80BF0" w:rsidRPr="007D7CAB" w:rsidRDefault="00F80BF0" w:rsidP="00D04D06">
      <w:pPr>
        <w:ind w:firstLine="567"/>
        <w:jc w:val="both"/>
        <w:rPr>
          <w:rFonts w:cs="Times New Roman"/>
          <w:color w:val="000000"/>
          <w:sz w:val="22"/>
          <w:szCs w:val="22"/>
        </w:rPr>
      </w:pPr>
    </w:p>
    <w:p w:rsidR="00F80BF0" w:rsidRPr="004A6671" w:rsidRDefault="00F80BF0" w:rsidP="004A6671">
      <w:pPr>
        <w:jc w:val="center"/>
        <w:rPr>
          <w:rFonts w:cs="Times New Roman"/>
          <w:b/>
          <w:color w:val="000000"/>
          <w:sz w:val="22"/>
          <w:szCs w:val="22"/>
        </w:rPr>
      </w:pPr>
      <w:r w:rsidRPr="004A6671">
        <w:rPr>
          <w:rFonts w:cs="Times New Roman"/>
          <w:b/>
          <w:color w:val="000000"/>
          <w:sz w:val="22"/>
          <w:szCs w:val="22"/>
        </w:rPr>
        <w:t>Детонация газовых ТВС</w:t>
      </w:r>
    </w:p>
    <w:p w:rsidR="00F80BF0" w:rsidRPr="004A6671" w:rsidRDefault="00F80BF0" w:rsidP="004A6671">
      <w:pPr>
        <w:jc w:val="center"/>
        <w:rPr>
          <w:rFonts w:cs="Times New Roman"/>
          <w:b/>
          <w:color w:val="000000"/>
          <w:sz w:val="22"/>
          <w:szCs w:val="22"/>
        </w:rPr>
      </w:pPr>
    </w:p>
    <w:p w:rsidR="005140FC" w:rsidRDefault="005140FC" w:rsidP="00F80BF0">
      <w:pPr>
        <w:ind w:firstLine="567"/>
        <w:jc w:val="both"/>
        <w:rPr>
          <w:color w:val="000000"/>
          <w:sz w:val="22"/>
          <w:szCs w:val="22"/>
        </w:rPr>
      </w:pPr>
      <w:r w:rsidRPr="005140FC">
        <w:rPr>
          <w:color w:val="000000"/>
          <w:sz w:val="22"/>
          <w:szCs w:val="22"/>
        </w:rPr>
        <w:t xml:space="preserve">Для вычисления параметров воздушной ударной волны на заданном расстоянии </w:t>
      </w:r>
      <w:r w:rsidRPr="005140FC">
        <w:rPr>
          <w:i/>
          <w:color w:val="000000"/>
          <w:sz w:val="22"/>
          <w:szCs w:val="22"/>
          <w:lang w:val="en-US"/>
        </w:rPr>
        <w:t>R</w:t>
      </w:r>
      <w:r w:rsidRPr="005140FC">
        <w:rPr>
          <w:color w:val="000000"/>
          <w:sz w:val="22"/>
          <w:szCs w:val="22"/>
        </w:rPr>
        <w:t xml:space="preserve"> от центра облака при детонации облака ТВС предварительно рассчитывается соответствующее безра</w:t>
      </w:r>
      <w:r w:rsidRPr="005140FC">
        <w:rPr>
          <w:color w:val="000000"/>
          <w:sz w:val="22"/>
          <w:szCs w:val="22"/>
        </w:rPr>
        <w:t>з</w:t>
      </w:r>
      <w:r w:rsidRPr="005140FC">
        <w:rPr>
          <w:color w:val="000000"/>
          <w:sz w:val="22"/>
          <w:szCs w:val="22"/>
        </w:rPr>
        <w:t xml:space="preserve">мерное </w:t>
      </w:r>
      <w:r>
        <w:rPr>
          <w:color w:val="000000"/>
          <w:sz w:val="22"/>
          <w:szCs w:val="22"/>
        </w:rPr>
        <w:t>расстояние по соотношению</w:t>
      </w:r>
      <w:r w:rsidRPr="005140FC">
        <w:rPr>
          <w:color w:val="000000"/>
          <w:sz w:val="22"/>
          <w:szCs w:val="22"/>
        </w:rPr>
        <w:t>:</w:t>
      </w:r>
    </w:p>
    <w:p w:rsidR="005140FC" w:rsidRPr="005140FC" w:rsidRDefault="005140FC" w:rsidP="005140FC">
      <w:pPr>
        <w:ind w:firstLine="284"/>
        <w:jc w:val="both"/>
        <w:rPr>
          <w:color w:val="000000"/>
          <w:sz w:val="22"/>
          <w:szCs w:val="22"/>
        </w:rPr>
      </w:pPr>
    </w:p>
    <w:p w:rsidR="005140FC" w:rsidRPr="005140FC" w:rsidRDefault="005140FC" w:rsidP="005140FC">
      <w:pPr>
        <w:ind w:firstLine="284"/>
        <w:jc w:val="right"/>
        <w:rPr>
          <w:color w:val="000000"/>
          <w:sz w:val="22"/>
          <w:szCs w:val="22"/>
        </w:rPr>
      </w:pPr>
      <w:r w:rsidRPr="00270921">
        <w:rPr>
          <w:color w:val="000000"/>
          <w:position w:val="-12"/>
          <w:sz w:val="28"/>
          <w:szCs w:val="28"/>
        </w:rPr>
        <w:object w:dxaOrig="1820" w:dyaOrig="400">
          <v:shape id="_x0000_i1041" type="#_x0000_t75" style="width:91pt;height:20.15pt" o:ole="">
            <v:imagedata r:id="rId41" o:title=""/>
          </v:shape>
          <o:OLEObject Type="Embed" ProgID="Equation.3" ShapeID="_x0000_i1041" DrawAspect="Content" ObjectID="_1462344706" r:id="rId42"/>
        </w:object>
      </w:r>
      <w:r w:rsidR="006C060C">
        <w:rPr>
          <w:color w:val="000000"/>
          <w:sz w:val="22"/>
          <w:szCs w:val="22"/>
        </w:rPr>
        <w:t>,</w:t>
      </w:r>
      <w:r w:rsidRPr="005140FC">
        <w:rPr>
          <w:color w:val="000000"/>
          <w:sz w:val="22"/>
          <w:szCs w:val="22"/>
        </w:rPr>
        <w:t xml:space="preserve">       </w:t>
      </w:r>
      <w:r w:rsidR="004A6671">
        <w:rPr>
          <w:color w:val="000000"/>
          <w:sz w:val="22"/>
          <w:szCs w:val="22"/>
        </w:rPr>
        <w:t xml:space="preserve">                     </w:t>
      </w:r>
      <w:r>
        <w:rPr>
          <w:color w:val="000000"/>
          <w:sz w:val="22"/>
          <w:szCs w:val="22"/>
        </w:rPr>
        <w:t>(10.6</w:t>
      </w:r>
      <w:r w:rsidRPr="005140FC">
        <w:rPr>
          <w:color w:val="000000"/>
          <w:sz w:val="22"/>
          <w:szCs w:val="22"/>
        </w:rPr>
        <w:t>)</w:t>
      </w:r>
    </w:p>
    <w:p w:rsidR="005140FC" w:rsidRDefault="005140FC" w:rsidP="005140FC">
      <w:pPr>
        <w:ind w:firstLine="284"/>
        <w:jc w:val="both"/>
        <w:rPr>
          <w:color w:val="000000"/>
          <w:sz w:val="22"/>
          <w:szCs w:val="22"/>
        </w:rPr>
      </w:pPr>
    </w:p>
    <w:p w:rsidR="00F80BF0" w:rsidRPr="007D7CAB" w:rsidRDefault="00F80BF0" w:rsidP="004A667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где</w:t>
      </w:r>
      <w:r w:rsidR="004A6671">
        <w:rPr>
          <w:color w:val="000000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  <w:szCs w:val="22"/>
          </w:rPr>
          <m:t>R</m:t>
        </m:r>
      </m:oMath>
      <w:r w:rsidR="004A6671">
        <w:rPr>
          <w:color w:val="000000"/>
          <w:sz w:val="22"/>
          <w:szCs w:val="22"/>
        </w:rPr>
        <w:t xml:space="preserve"> –</w:t>
      </w:r>
      <w:r>
        <w:rPr>
          <w:color w:val="000000"/>
          <w:sz w:val="22"/>
          <w:szCs w:val="22"/>
        </w:rPr>
        <w:t xml:space="preserve"> расстояние от центра облака, м;</w:t>
      </w:r>
      <w:r w:rsidR="004A6671">
        <w:rPr>
          <w:color w:val="000000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  <w:szCs w:val="22"/>
          </w:rPr>
          <m:t>E</m:t>
        </m:r>
      </m:oMath>
      <w:r w:rsidR="004A6671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эффективный эне</w:t>
      </w:r>
      <w:r>
        <w:rPr>
          <w:color w:val="000000"/>
          <w:sz w:val="22"/>
          <w:szCs w:val="22"/>
        </w:rPr>
        <w:t>р</w:t>
      </w:r>
      <w:r>
        <w:rPr>
          <w:color w:val="000000"/>
          <w:sz w:val="22"/>
          <w:szCs w:val="22"/>
        </w:rPr>
        <w:t>гозапас, Дж;</w:t>
      </w:r>
      <w:r w:rsidR="004A6671">
        <w:rPr>
          <w:color w:val="000000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o</m:t>
            </m:r>
          </m:sub>
        </m:sSub>
      </m:oMath>
      <w:r w:rsidR="004A6671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атмосферное давление, Па.</w:t>
      </w:r>
    </w:p>
    <w:p w:rsidR="005140FC" w:rsidRPr="005140FC" w:rsidRDefault="005140FC" w:rsidP="00F80BF0">
      <w:pPr>
        <w:ind w:firstLine="567"/>
        <w:jc w:val="both"/>
        <w:rPr>
          <w:color w:val="000000"/>
          <w:sz w:val="22"/>
          <w:szCs w:val="22"/>
        </w:rPr>
      </w:pPr>
      <w:r w:rsidRPr="005140FC">
        <w:rPr>
          <w:color w:val="000000"/>
          <w:sz w:val="22"/>
          <w:szCs w:val="22"/>
        </w:rPr>
        <w:t xml:space="preserve">Далее рассчитываются безразмерное давление </w:t>
      </w:r>
      <w:r w:rsidRPr="005140FC">
        <w:rPr>
          <w:i/>
          <w:color w:val="000000"/>
          <w:sz w:val="22"/>
          <w:szCs w:val="22"/>
        </w:rPr>
        <w:t>Р</w:t>
      </w:r>
      <w:r w:rsidRPr="005140FC">
        <w:rPr>
          <w:i/>
          <w:color w:val="000000"/>
          <w:sz w:val="22"/>
          <w:szCs w:val="22"/>
          <w:vertAlign w:val="subscript"/>
        </w:rPr>
        <w:t>х</w:t>
      </w:r>
      <w:r w:rsidRPr="005140FC">
        <w:rPr>
          <w:color w:val="000000"/>
          <w:sz w:val="22"/>
          <w:szCs w:val="22"/>
        </w:rPr>
        <w:t xml:space="preserve"> и бе</w:t>
      </w:r>
      <w:r w:rsidRPr="005140FC">
        <w:rPr>
          <w:color w:val="000000"/>
          <w:sz w:val="22"/>
          <w:szCs w:val="22"/>
        </w:rPr>
        <w:t>з</w:t>
      </w:r>
      <w:r w:rsidRPr="005140FC">
        <w:rPr>
          <w:color w:val="000000"/>
          <w:sz w:val="22"/>
          <w:szCs w:val="22"/>
        </w:rPr>
        <w:t xml:space="preserve">размерный импульс фазы сжатия </w:t>
      </w:r>
      <w:r w:rsidRPr="005140FC">
        <w:rPr>
          <w:i/>
          <w:color w:val="000000"/>
          <w:sz w:val="22"/>
          <w:szCs w:val="22"/>
          <w:lang w:val="en-US"/>
        </w:rPr>
        <w:t>I</w:t>
      </w:r>
      <w:r w:rsidRPr="005140FC">
        <w:rPr>
          <w:i/>
          <w:color w:val="000000"/>
          <w:sz w:val="22"/>
          <w:szCs w:val="22"/>
          <w:vertAlign w:val="subscript"/>
          <w:lang w:val="en-US"/>
        </w:rPr>
        <w:t>x</w:t>
      </w:r>
      <w:r w:rsidRPr="005140FC">
        <w:rPr>
          <w:color w:val="000000"/>
          <w:sz w:val="22"/>
          <w:szCs w:val="22"/>
        </w:rPr>
        <w:t>.</w:t>
      </w:r>
    </w:p>
    <w:p w:rsidR="005140FC" w:rsidRPr="005140FC" w:rsidRDefault="005140FC" w:rsidP="00F80BF0">
      <w:pPr>
        <w:pStyle w:val="220"/>
        <w:ind w:firstLine="567"/>
        <w:rPr>
          <w:sz w:val="22"/>
          <w:szCs w:val="22"/>
        </w:rPr>
      </w:pPr>
      <w:r w:rsidRPr="005140FC">
        <w:rPr>
          <w:sz w:val="22"/>
          <w:szCs w:val="22"/>
        </w:rPr>
        <w:t xml:space="preserve">В случае </w:t>
      </w:r>
      <w:r w:rsidRPr="00F80BF0">
        <w:rPr>
          <w:i/>
          <w:sz w:val="22"/>
          <w:szCs w:val="22"/>
        </w:rPr>
        <w:t>детонации облака газовой ТВС</w:t>
      </w:r>
      <w:r w:rsidRPr="005140FC">
        <w:rPr>
          <w:sz w:val="22"/>
          <w:szCs w:val="22"/>
        </w:rPr>
        <w:t xml:space="preserve"> расчет произв</w:t>
      </w:r>
      <w:r w:rsidRPr="005140FC">
        <w:rPr>
          <w:sz w:val="22"/>
          <w:szCs w:val="22"/>
        </w:rPr>
        <w:t>о</w:t>
      </w:r>
      <w:r w:rsidR="00F80BF0">
        <w:rPr>
          <w:sz w:val="22"/>
          <w:szCs w:val="22"/>
        </w:rPr>
        <w:t>дится по следующим формулам</w:t>
      </w:r>
      <w:r w:rsidRPr="005140FC">
        <w:rPr>
          <w:sz w:val="22"/>
          <w:szCs w:val="22"/>
        </w:rPr>
        <w:t>:</w:t>
      </w:r>
    </w:p>
    <w:p w:rsidR="005140FC" w:rsidRPr="005140FC" w:rsidRDefault="005140FC" w:rsidP="005140FC">
      <w:pPr>
        <w:pStyle w:val="220"/>
        <w:jc w:val="center"/>
      </w:pPr>
    </w:p>
    <w:p w:rsidR="005140FC" w:rsidRDefault="00EE758B" w:rsidP="004A6671">
      <w:pPr>
        <w:ind w:firstLine="284"/>
        <w:jc w:val="right"/>
        <w:rPr>
          <w:color w:val="000000"/>
        </w:rPr>
      </w:pPr>
      <w:r w:rsidRPr="00F80BF0">
        <w:rPr>
          <w:color w:val="000000"/>
          <w:position w:val="-12"/>
          <w:sz w:val="24"/>
          <w:szCs w:val="24"/>
        </w:rPr>
        <w:object w:dxaOrig="4320" w:dyaOrig="400">
          <v:shape id="_x0000_i1042" type="#_x0000_t75" style="width:184.9pt;height:17.3pt" o:ole="">
            <v:imagedata r:id="rId43" o:title=""/>
          </v:shape>
          <o:OLEObject Type="Embed" ProgID="Equation.3" ShapeID="_x0000_i1042" DrawAspect="Content" ObjectID="_1462344707" r:id="rId44"/>
        </w:object>
      </w:r>
      <w:r w:rsidR="005140FC" w:rsidRPr="005140FC">
        <w:rPr>
          <w:color w:val="000000"/>
        </w:rPr>
        <w:t xml:space="preserve">  </w:t>
      </w:r>
      <w:r w:rsidR="004A6671">
        <w:rPr>
          <w:color w:val="000000"/>
        </w:rPr>
        <w:t xml:space="preserve">        </w:t>
      </w:r>
      <w:r>
        <w:rPr>
          <w:color w:val="000000"/>
        </w:rPr>
        <w:t xml:space="preserve">   </w:t>
      </w:r>
      <w:r w:rsidR="00F80BF0">
        <w:rPr>
          <w:color w:val="000000"/>
        </w:rPr>
        <w:t>(10.7</w:t>
      </w:r>
      <w:r w:rsidR="005140FC">
        <w:rPr>
          <w:color w:val="000000"/>
        </w:rPr>
        <w:t>)</w:t>
      </w:r>
    </w:p>
    <w:p w:rsidR="005140FC" w:rsidRDefault="00EE758B" w:rsidP="004A6671">
      <w:pPr>
        <w:ind w:firstLine="284"/>
        <w:jc w:val="right"/>
        <w:rPr>
          <w:color w:val="000000"/>
        </w:rPr>
      </w:pPr>
      <w:r w:rsidRPr="00F80BF0">
        <w:rPr>
          <w:color w:val="000000"/>
          <w:position w:val="-12"/>
          <w:sz w:val="24"/>
          <w:szCs w:val="24"/>
        </w:rPr>
        <w:object w:dxaOrig="4720" w:dyaOrig="400">
          <v:shape id="_x0000_i1043" type="#_x0000_t75" style="width:207.95pt;height:17.85pt" o:ole="">
            <v:imagedata r:id="rId45" o:title=""/>
          </v:shape>
          <o:OLEObject Type="Embed" ProgID="Equation.3" ShapeID="_x0000_i1043" DrawAspect="Content" ObjectID="_1462344708" r:id="rId46"/>
        </w:object>
      </w:r>
      <w:r w:rsidR="004A6671">
        <w:rPr>
          <w:color w:val="000000"/>
        </w:rPr>
        <w:t xml:space="preserve">     </w:t>
      </w:r>
      <w:r w:rsidR="00F80BF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F80BF0">
        <w:rPr>
          <w:color w:val="000000"/>
        </w:rPr>
        <w:t>(10.8</w:t>
      </w:r>
      <w:r w:rsidR="005140FC">
        <w:rPr>
          <w:color w:val="000000"/>
        </w:rPr>
        <w:t>)</w:t>
      </w:r>
    </w:p>
    <w:p w:rsidR="00F80BF0" w:rsidRDefault="00F80BF0" w:rsidP="005140FC">
      <w:pPr>
        <w:ind w:firstLine="284"/>
        <w:jc w:val="both"/>
        <w:rPr>
          <w:color w:val="000000"/>
          <w:sz w:val="22"/>
          <w:szCs w:val="22"/>
        </w:rPr>
      </w:pPr>
    </w:p>
    <w:p w:rsidR="005140FC" w:rsidRPr="005140FC" w:rsidRDefault="00F80BF0" w:rsidP="00F80BF0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Зависимости (10.7) и (10.8</w:t>
      </w:r>
      <w:r w:rsidR="005140FC" w:rsidRPr="005140FC">
        <w:rPr>
          <w:color w:val="000000"/>
          <w:sz w:val="22"/>
          <w:szCs w:val="22"/>
        </w:rPr>
        <w:t xml:space="preserve">) справедливы для значений </w:t>
      </w:r>
      <w:r w:rsidR="005140FC" w:rsidRPr="005140FC">
        <w:rPr>
          <w:i/>
          <w:color w:val="000000"/>
          <w:sz w:val="22"/>
          <w:szCs w:val="22"/>
          <w:lang w:val="en-US"/>
        </w:rPr>
        <w:t>R</w:t>
      </w:r>
      <w:r w:rsidR="005140FC" w:rsidRPr="005140FC">
        <w:rPr>
          <w:i/>
          <w:color w:val="000000"/>
          <w:sz w:val="22"/>
          <w:szCs w:val="22"/>
          <w:vertAlign w:val="subscript"/>
          <w:lang w:val="en-US"/>
        </w:rPr>
        <w:t>x</w:t>
      </w:r>
      <w:r w:rsidR="005140FC" w:rsidRPr="005140FC">
        <w:rPr>
          <w:color w:val="000000"/>
          <w:sz w:val="22"/>
          <w:szCs w:val="22"/>
        </w:rPr>
        <w:t xml:space="preserve">, больших величины </w:t>
      </w:r>
      <w:r w:rsidR="005140FC" w:rsidRPr="005140FC">
        <w:rPr>
          <w:i/>
          <w:color w:val="000000"/>
          <w:sz w:val="22"/>
          <w:szCs w:val="22"/>
          <w:lang w:val="en-US"/>
        </w:rPr>
        <w:t>R</w:t>
      </w:r>
      <w:r w:rsidR="005140FC" w:rsidRPr="005140FC">
        <w:rPr>
          <w:i/>
          <w:color w:val="000000"/>
          <w:sz w:val="22"/>
          <w:szCs w:val="22"/>
          <w:vertAlign w:val="subscript"/>
          <w:lang w:val="en-US"/>
        </w:rPr>
        <w:t>k</w:t>
      </w:r>
      <w:r w:rsidR="006C060C">
        <w:rPr>
          <w:i/>
          <w:color w:val="000000"/>
          <w:sz w:val="22"/>
          <w:szCs w:val="22"/>
          <w:vertAlign w:val="subscript"/>
        </w:rPr>
        <w:t>1</w:t>
      </w:r>
      <w:r w:rsidR="005140FC" w:rsidRPr="005140FC">
        <w:rPr>
          <w:color w:val="000000"/>
          <w:sz w:val="22"/>
          <w:szCs w:val="22"/>
        </w:rPr>
        <w:t xml:space="preserve"> = 0,2 и меньших </w:t>
      </w:r>
      <w:r w:rsidR="005140FC" w:rsidRPr="005140FC">
        <w:rPr>
          <w:i/>
          <w:color w:val="000000"/>
          <w:sz w:val="22"/>
          <w:szCs w:val="22"/>
          <w:lang w:val="en-US"/>
        </w:rPr>
        <w:t>R</w:t>
      </w:r>
      <w:r w:rsidR="005140FC" w:rsidRPr="005140FC">
        <w:rPr>
          <w:i/>
          <w:color w:val="000000"/>
          <w:sz w:val="22"/>
          <w:szCs w:val="22"/>
          <w:vertAlign w:val="subscript"/>
          <w:lang w:val="en-US"/>
        </w:rPr>
        <w:t>k</w:t>
      </w:r>
      <w:r w:rsidR="006C060C">
        <w:rPr>
          <w:i/>
          <w:color w:val="000000"/>
          <w:sz w:val="22"/>
          <w:szCs w:val="22"/>
          <w:vertAlign w:val="subscript"/>
        </w:rPr>
        <w:t>2</w:t>
      </w:r>
      <w:r w:rsidR="005140FC" w:rsidRPr="005140FC">
        <w:rPr>
          <w:color w:val="000000"/>
          <w:sz w:val="22"/>
          <w:szCs w:val="22"/>
        </w:rPr>
        <w:t xml:space="preserve"> = 24. В случае </w:t>
      </w:r>
      <w:r w:rsidR="005140FC" w:rsidRPr="005140FC">
        <w:rPr>
          <w:i/>
          <w:color w:val="000000"/>
          <w:sz w:val="22"/>
          <w:szCs w:val="22"/>
          <w:lang w:val="en-US"/>
        </w:rPr>
        <w:t>R</w:t>
      </w:r>
      <w:r w:rsidR="006C060C">
        <w:rPr>
          <w:i/>
          <w:color w:val="000000"/>
          <w:sz w:val="22"/>
          <w:szCs w:val="22"/>
          <w:vertAlign w:val="subscript"/>
        </w:rPr>
        <w:t>х</w:t>
      </w:r>
      <w:r w:rsidR="005140FC" w:rsidRPr="005140FC">
        <w:rPr>
          <w:color w:val="000000"/>
          <w:sz w:val="22"/>
          <w:szCs w:val="22"/>
        </w:rPr>
        <w:t xml:space="preserve"> &lt; 0,2 величина </w:t>
      </w:r>
      <w:r w:rsidR="005140FC" w:rsidRPr="005140FC">
        <w:rPr>
          <w:i/>
          <w:color w:val="000000"/>
          <w:sz w:val="22"/>
          <w:szCs w:val="22"/>
          <w:lang w:val="en-US"/>
        </w:rPr>
        <w:t>P</w:t>
      </w:r>
      <w:r w:rsidR="005140FC" w:rsidRPr="005140FC">
        <w:rPr>
          <w:i/>
          <w:color w:val="000000"/>
          <w:sz w:val="22"/>
          <w:szCs w:val="22"/>
          <w:vertAlign w:val="subscript"/>
          <w:lang w:val="en-US"/>
        </w:rPr>
        <w:t>x</w:t>
      </w:r>
      <w:r w:rsidR="005140FC" w:rsidRPr="005140FC">
        <w:rPr>
          <w:color w:val="000000"/>
          <w:sz w:val="22"/>
          <w:szCs w:val="22"/>
        </w:rPr>
        <w:t xml:space="preserve"> полага</w:t>
      </w:r>
      <w:r>
        <w:rPr>
          <w:color w:val="000000"/>
          <w:sz w:val="22"/>
          <w:szCs w:val="22"/>
        </w:rPr>
        <w:t>ется равной 18, а в выражение (10.8</w:t>
      </w:r>
      <w:r w:rsidR="005140FC" w:rsidRPr="005140FC">
        <w:rPr>
          <w:color w:val="000000"/>
          <w:sz w:val="22"/>
          <w:szCs w:val="22"/>
        </w:rPr>
        <w:t>) по</w:t>
      </w:r>
      <w:r w:rsidR="005140FC" w:rsidRPr="005140FC">
        <w:rPr>
          <w:color w:val="000000"/>
          <w:sz w:val="22"/>
          <w:szCs w:val="22"/>
        </w:rPr>
        <w:t>д</w:t>
      </w:r>
      <w:r w:rsidR="005140FC" w:rsidRPr="005140FC">
        <w:rPr>
          <w:color w:val="000000"/>
          <w:sz w:val="22"/>
          <w:szCs w:val="22"/>
        </w:rPr>
        <w:t xml:space="preserve">ставляется значение </w:t>
      </w:r>
      <w:r w:rsidR="005140FC" w:rsidRPr="005140FC">
        <w:rPr>
          <w:i/>
          <w:color w:val="000000"/>
          <w:sz w:val="22"/>
          <w:szCs w:val="22"/>
          <w:lang w:val="en-US"/>
        </w:rPr>
        <w:t>R</w:t>
      </w:r>
      <w:r w:rsidR="005140FC" w:rsidRPr="005140FC">
        <w:rPr>
          <w:i/>
          <w:color w:val="000000"/>
          <w:sz w:val="22"/>
          <w:szCs w:val="22"/>
          <w:vertAlign w:val="subscript"/>
          <w:lang w:val="en-US"/>
        </w:rPr>
        <w:t>x</w:t>
      </w:r>
      <w:r w:rsidR="005140FC" w:rsidRPr="005140FC">
        <w:rPr>
          <w:color w:val="000000"/>
          <w:sz w:val="22"/>
          <w:szCs w:val="22"/>
        </w:rPr>
        <w:t xml:space="preserve"> = 0,142.</w:t>
      </w:r>
    </w:p>
    <w:p w:rsidR="005140FC" w:rsidRDefault="005140FC" w:rsidP="00D04D06">
      <w:pPr>
        <w:ind w:firstLine="567"/>
        <w:jc w:val="both"/>
        <w:rPr>
          <w:color w:val="000000"/>
          <w:sz w:val="22"/>
          <w:szCs w:val="22"/>
        </w:rPr>
      </w:pPr>
    </w:p>
    <w:p w:rsidR="00F80BF0" w:rsidRPr="004A6671" w:rsidRDefault="00F80BF0" w:rsidP="004A6671">
      <w:pPr>
        <w:pStyle w:val="a3"/>
        <w:ind w:left="0"/>
        <w:jc w:val="center"/>
        <w:rPr>
          <w:b/>
          <w:color w:val="000000"/>
          <w:sz w:val="22"/>
          <w:szCs w:val="22"/>
        </w:rPr>
      </w:pPr>
      <w:r w:rsidRPr="004A6671">
        <w:rPr>
          <w:b/>
          <w:color w:val="000000"/>
          <w:sz w:val="22"/>
          <w:szCs w:val="22"/>
        </w:rPr>
        <w:t>Дефлаграция газовых ТВС</w:t>
      </w:r>
    </w:p>
    <w:p w:rsidR="00F80BF0" w:rsidRDefault="00F80BF0" w:rsidP="00F80BF0">
      <w:pPr>
        <w:jc w:val="center"/>
        <w:rPr>
          <w:color w:val="000000"/>
          <w:sz w:val="22"/>
          <w:szCs w:val="22"/>
        </w:rPr>
      </w:pPr>
    </w:p>
    <w:p w:rsidR="00970D75" w:rsidRPr="00970D75" w:rsidRDefault="00970D75" w:rsidP="00970D75">
      <w:pPr>
        <w:ind w:firstLine="567"/>
        <w:jc w:val="both"/>
        <w:rPr>
          <w:color w:val="000000"/>
          <w:sz w:val="22"/>
          <w:szCs w:val="22"/>
        </w:rPr>
      </w:pPr>
      <w:r w:rsidRPr="00970D75">
        <w:rPr>
          <w:color w:val="000000"/>
          <w:sz w:val="22"/>
          <w:szCs w:val="22"/>
        </w:rPr>
        <w:t>В случае дефлаграционного взрывного превращения обл</w:t>
      </w:r>
      <w:r w:rsidRPr="00970D75">
        <w:rPr>
          <w:color w:val="000000"/>
          <w:sz w:val="22"/>
          <w:szCs w:val="22"/>
        </w:rPr>
        <w:t>а</w:t>
      </w:r>
      <w:r w:rsidRPr="00970D75">
        <w:rPr>
          <w:color w:val="000000"/>
          <w:sz w:val="22"/>
          <w:szCs w:val="22"/>
        </w:rPr>
        <w:t>ка ТВС к параметрам, влияющим на величины избыточного давления и импульса положительной фазы, добавляются ск</w:t>
      </w:r>
      <w:r w:rsidRPr="00970D75">
        <w:rPr>
          <w:color w:val="000000"/>
          <w:sz w:val="22"/>
          <w:szCs w:val="22"/>
        </w:rPr>
        <w:t>о</w:t>
      </w:r>
      <w:r w:rsidRPr="00970D75">
        <w:rPr>
          <w:color w:val="000000"/>
          <w:sz w:val="22"/>
          <w:szCs w:val="22"/>
        </w:rPr>
        <w:t>рость видимого фронта пламени (</w:t>
      </w:r>
      <w:r w:rsidRPr="00970D75">
        <w:rPr>
          <w:i/>
          <w:color w:val="000000"/>
          <w:sz w:val="22"/>
          <w:szCs w:val="22"/>
          <w:lang w:val="en-US"/>
        </w:rPr>
        <w:t>V</w:t>
      </w:r>
      <w:r w:rsidRPr="00970D75">
        <w:rPr>
          <w:i/>
          <w:color w:val="000000"/>
          <w:sz w:val="22"/>
          <w:szCs w:val="22"/>
          <w:vertAlign w:val="subscript"/>
        </w:rPr>
        <w:t>г</w:t>
      </w:r>
      <w:r w:rsidRPr="00970D75">
        <w:rPr>
          <w:color w:val="000000"/>
          <w:sz w:val="22"/>
          <w:szCs w:val="22"/>
        </w:rPr>
        <w:t>) и степень расширения пр</w:t>
      </w:r>
      <w:r w:rsidRPr="00970D75">
        <w:rPr>
          <w:color w:val="000000"/>
          <w:sz w:val="22"/>
          <w:szCs w:val="22"/>
        </w:rPr>
        <w:t>о</w:t>
      </w:r>
      <w:r w:rsidRPr="00970D75">
        <w:rPr>
          <w:color w:val="000000"/>
          <w:sz w:val="22"/>
          <w:szCs w:val="22"/>
        </w:rPr>
        <w:t>дуктов сгорания (</w:t>
      </w:r>
      <w:r w:rsidRPr="00970D75">
        <w:rPr>
          <w:color w:val="000000"/>
          <w:sz w:val="22"/>
          <w:szCs w:val="22"/>
        </w:rPr>
        <w:sym w:font="Symbol" w:char="F073"/>
      </w:r>
      <w:r w:rsidRPr="00970D75">
        <w:rPr>
          <w:color w:val="000000"/>
          <w:sz w:val="22"/>
          <w:szCs w:val="22"/>
        </w:rPr>
        <w:t xml:space="preserve">). Для газовых смесей принимается </w:t>
      </w:r>
      <w:r w:rsidRPr="00970D75">
        <w:rPr>
          <w:color w:val="000000"/>
          <w:sz w:val="22"/>
          <w:szCs w:val="22"/>
        </w:rPr>
        <w:sym w:font="Symbol" w:char="F073"/>
      </w:r>
      <w:r w:rsidRPr="00970D75">
        <w:rPr>
          <w:color w:val="000000"/>
          <w:sz w:val="22"/>
          <w:szCs w:val="22"/>
        </w:rPr>
        <w:t xml:space="preserve"> = 7, для гетерогенных </w:t>
      </w:r>
      <w:r w:rsidR="004A6671">
        <w:rPr>
          <w:color w:val="000000"/>
          <w:sz w:val="22"/>
          <w:szCs w:val="22"/>
        </w:rPr>
        <w:t>–</w:t>
      </w:r>
      <w:r w:rsidRPr="00970D75">
        <w:rPr>
          <w:color w:val="000000"/>
          <w:sz w:val="22"/>
          <w:szCs w:val="22"/>
        </w:rPr>
        <w:t xml:space="preserve"> </w:t>
      </w:r>
      <w:r w:rsidRPr="00970D75">
        <w:rPr>
          <w:color w:val="000000"/>
          <w:sz w:val="22"/>
          <w:szCs w:val="22"/>
        </w:rPr>
        <w:sym w:font="Symbol" w:char="F073"/>
      </w:r>
      <w:r w:rsidRPr="00970D75">
        <w:rPr>
          <w:color w:val="000000"/>
          <w:sz w:val="22"/>
          <w:szCs w:val="22"/>
        </w:rPr>
        <w:t xml:space="preserve"> = 4. Для расчета параметров ударной волны при дефлаграции гетерогенных облаков величина эффективного энергозапаса смеси домножается на коэффициент (</w:t>
      </w:r>
      <w:r w:rsidRPr="00970D75">
        <w:rPr>
          <w:color w:val="000000"/>
          <w:sz w:val="22"/>
          <w:szCs w:val="22"/>
        </w:rPr>
        <w:sym w:font="Symbol" w:char="F073"/>
      </w:r>
      <w:r w:rsidRPr="00970D75">
        <w:rPr>
          <w:color w:val="000000"/>
          <w:sz w:val="22"/>
          <w:szCs w:val="22"/>
        </w:rPr>
        <w:t>-1)/</w:t>
      </w:r>
      <w:r w:rsidRPr="00970D75">
        <w:rPr>
          <w:color w:val="000000"/>
          <w:sz w:val="22"/>
          <w:szCs w:val="22"/>
        </w:rPr>
        <w:sym w:font="Symbol" w:char="F073"/>
      </w:r>
      <w:r w:rsidRPr="00970D75">
        <w:rPr>
          <w:color w:val="000000"/>
          <w:sz w:val="22"/>
          <w:szCs w:val="22"/>
        </w:rPr>
        <w:t>.</w:t>
      </w:r>
    </w:p>
    <w:p w:rsidR="00970D75" w:rsidRPr="006C060C" w:rsidRDefault="00970D75" w:rsidP="00970D75">
      <w:pPr>
        <w:ind w:firstLine="567"/>
        <w:jc w:val="both"/>
        <w:rPr>
          <w:color w:val="000000"/>
          <w:sz w:val="22"/>
          <w:szCs w:val="22"/>
        </w:rPr>
      </w:pPr>
      <w:r w:rsidRPr="006C060C">
        <w:rPr>
          <w:color w:val="000000"/>
          <w:sz w:val="22"/>
          <w:szCs w:val="22"/>
        </w:rPr>
        <w:t xml:space="preserve">Безразмерные давление </w:t>
      </w:r>
      <w:r w:rsidRPr="006C060C">
        <w:rPr>
          <w:i/>
          <w:color w:val="000000"/>
          <w:sz w:val="22"/>
          <w:szCs w:val="22"/>
          <w:lang w:val="en-US"/>
        </w:rPr>
        <w:t>P</w:t>
      </w:r>
      <w:r w:rsidRPr="006C060C">
        <w:rPr>
          <w:i/>
          <w:color w:val="000000"/>
          <w:sz w:val="22"/>
          <w:szCs w:val="22"/>
          <w:vertAlign w:val="subscript"/>
          <w:lang w:val="en-US"/>
        </w:rPr>
        <w:t>x</w:t>
      </w:r>
      <w:r w:rsidRPr="006C060C">
        <w:rPr>
          <w:color w:val="000000"/>
          <w:sz w:val="22"/>
          <w:szCs w:val="22"/>
          <w:vertAlign w:val="subscript"/>
        </w:rPr>
        <w:t>1</w:t>
      </w:r>
      <w:r w:rsidRPr="006C060C">
        <w:rPr>
          <w:color w:val="000000"/>
          <w:sz w:val="22"/>
          <w:szCs w:val="22"/>
        </w:rPr>
        <w:t xml:space="preserve"> и импульс фазы сжатия </w:t>
      </w:r>
      <w:r w:rsidRPr="006C060C">
        <w:rPr>
          <w:i/>
          <w:color w:val="000000"/>
          <w:sz w:val="22"/>
          <w:szCs w:val="22"/>
          <w:lang w:val="en-US"/>
        </w:rPr>
        <w:t>I</w:t>
      </w:r>
      <w:r w:rsidRPr="006C060C">
        <w:rPr>
          <w:i/>
          <w:color w:val="000000"/>
          <w:sz w:val="22"/>
          <w:szCs w:val="22"/>
          <w:vertAlign w:val="subscript"/>
          <w:lang w:val="en-US"/>
        </w:rPr>
        <w:t>x</w:t>
      </w:r>
      <w:r w:rsidRPr="006C060C">
        <w:rPr>
          <w:color w:val="000000"/>
          <w:sz w:val="22"/>
          <w:szCs w:val="22"/>
          <w:vertAlign w:val="subscript"/>
        </w:rPr>
        <w:t>1</w:t>
      </w:r>
      <w:r w:rsidRPr="006C060C">
        <w:rPr>
          <w:color w:val="000000"/>
          <w:sz w:val="22"/>
          <w:szCs w:val="22"/>
        </w:rPr>
        <w:t xml:space="preserve"> о</w:t>
      </w:r>
      <w:r w:rsidRPr="006C060C">
        <w:rPr>
          <w:color w:val="000000"/>
          <w:sz w:val="22"/>
          <w:szCs w:val="22"/>
        </w:rPr>
        <w:t>п</w:t>
      </w:r>
      <w:r w:rsidRPr="006C060C">
        <w:rPr>
          <w:color w:val="000000"/>
          <w:sz w:val="22"/>
          <w:szCs w:val="22"/>
        </w:rPr>
        <w:t>ределяются по соотношениям:</w:t>
      </w:r>
    </w:p>
    <w:p w:rsidR="00DF59DE" w:rsidRDefault="00DF59DE" w:rsidP="00970D75">
      <w:pPr>
        <w:ind w:firstLine="567"/>
        <w:jc w:val="both"/>
        <w:rPr>
          <w:color w:val="000000"/>
        </w:rPr>
      </w:pPr>
    </w:p>
    <w:p w:rsidR="00970D75" w:rsidRDefault="00EE758B" w:rsidP="004A6671">
      <w:pPr>
        <w:ind w:firstLine="284"/>
        <w:jc w:val="right"/>
        <w:rPr>
          <w:color w:val="000000"/>
        </w:rPr>
      </w:pPr>
      <w:r w:rsidRPr="00970D75">
        <w:rPr>
          <w:color w:val="000000"/>
          <w:position w:val="-12"/>
          <w:sz w:val="24"/>
          <w:szCs w:val="24"/>
        </w:rPr>
        <w:object w:dxaOrig="4560" w:dyaOrig="400">
          <v:shape id="_x0000_i1044" type="#_x0000_t75" style="width:198.15pt;height:17.3pt" o:ole="">
            <v:imagedata r:id="rId47" o:title=""/>
          </v:shape>
          <o:OLEObject Type="Embed" ProgID="Equation.3" ShapeID="_x0000_i1044" DrawAspect="Content" ObjectID="_1462344709" r:id="rId48"/>
        </w:object>
      </w:r>
      <w:r w:rsidR="00970D75" w:rsidRPr="00970D75">
        <w:rPr>
          <w:color w:val="000000"/>
          <w:sz w:val="24"/>
          <w:szCs w:val="24"/>
        </w:rPr>
        <w:t>;</w:t>
      </w:r>
      <w:r w:rsidR="00970D75">
        <w:rPr>
          <w:color w:val="000000"/>
        </w:rPr>
        <w:t xml:space="preserve">    </w:t>
      </w:r>
      <w:r w:rsidR="004A6671">
        <w:rPr>
          <w:color w:val="000000"/>
        </w:rPr>
        <w:t xml:space="preserve">   </w:t>
      </w:r>
      <w:r w:rsidR="00DF59DE">
        <w:rPr>
          <w:color w:val="000000"/>
        </w:rPr>
        <w:t>(10.9</w:t>
      </w:r>
      <w:r w:rsidR="00970D75">
        <w:rPr>
          <w:color w:val="000000"/>
        </w:rPr>
        <w:t>)</w:t>
      </w:r>
    </w:p>
    <w:p w:rsidR="00970D75" w:rsidRDefault="004A6671" w:rsidP="004A6671">
      <w:pPr>
        <w:jc w:val="right"/>
        <w:rPr>
          <w:color w:val="000000"/>
        </w:rPr>
      </w:pPr>
      <w:r w:rsidRPr="00DF59DE">
        <w:rPr>
          <w:color w:val="000000"/>
          <w:position w:val="-34"/>
          <w:sz w:val="24"/>
          <w:szCs w:val="24"/>
        </w:rPr>
        <w:object w:dxaOrig="4239" w:dyaOrig="780">
          <v:shape id="_x0000_i1045" type="#_x0000_t75" style="width:211.95pt;height:38.6pt" o:ole="">
            <v:imagedata r:id="rId49" o:title=""/>
          </v:shape>
          <o:OLEObject Type="Embed" ProgID="Equation.DSMT4" ShapeID="_x0000_i1045" DrawAspect="Content" ObjectID="_1462344710" r:id="rId50"/>
        </w:object>
      </w:r>
      <w:r>
        <w:rPr>
          <w:color w:val="000000"/>
        </w:rPr>
        <w:t xml:space="preserve">.      </w:t>
      </w:r>
      <w:r w:rsidR="00DF59DE">
        <w:rPr>
          <w:color w:val="000000"/>
        </w:rPr>
        <w:t>(10.10</w:t>
      </w:r>
      <w:r w:rsidR="00970D75">
        <w:rPr>
          <w:color w:val="000000"/>
        </w:rPr>
        <w:t>)</w:t>
      </w:r>
    </w:p>
    <w:p w:rsidR="00DF59DE" w:rsidRDefault="00DF59DE" w:rsidP="00970D75">
      <w:pPr>
        <w:ind w:firstLine="567"/>
        <w:jc w:val="both"/>
        <w:rPr>
          <w:color w:val="000000"/>
        </w:rPr>
      </w:pPr>
    </w:p>
    <w:p w:rsidR="00970D75" w:rsidRPr="00B77A52" w:rsidRDefault="00970D75" w:rsidP="00970D75">
      <w:pPr>
        <w:ind w:firstLine="567"/>
        <w:jc w:val="both"/>
        <w:rPr>
          <w:color w:val="000000"/>
          <w:sz w:val="22"/>
          <w:szCs w:val="22"/>
        </w:rPr>
      </w:pPr>
      <w:r w:rsidRPr="00B77A52">
        <w:rPr>
          <w:color w:val="000000"/>
          <w:sz w:val="22"/>
          <w:szCs w:val="22"/>
        </w:rPr>
        <w:t xml:space="preserve">Последние два выражения справедливы для значений </w:t>
      </w:r>
      <w:r w:rsidRPr="00B77A52">
        <w:rPr>
          <w:i/>
          <w:color w:val="000000"/>
          <w:sz w:val="22"/>
          <w:szCs w:val="22"/>
          <w:lang w:val="en-US"/>
        </w:rPr>
        <w:t>R</w:t>
      </w:r>
      <w:r w:rsidRPr="00B77A52">
        <w:rPr>
          <w:i/>
          <w:color w:val="000000"/>
          <w:sz w:val="22"/>
          <w:szCs w:val="22"/>
          <w:vertAlign w:val="subscript"/>
          <w:lang w:val="en-US"/>
        </w:rPr>
        <w:t>x</w:t>
      </w:r>
      <w:r w:rsidRPr="00B77A52">
        <w:rPr>
          <w:color w:val="000000"/>
          <w:sz w:val="22"/>
          <w:szCs w:val="22"/>
        </w:rPr>
        <w:t xml:space="preserve">, больших величины </w:t>
      </w:r>
      <w:r w:rsidRPr="00B77A52">
        <w:rPr>
          <w:i/>
          <w:color w:val="000000"/>
          <w:sz w:val="22"/>
          <w:szCs w:val="22"/>
          <w:lang w:val="en-US"/>
        </w:rPr>
        <w:t>R</w:t>
      </w:r>
      <w:r w:rsidRPr="00B77A52">
        <w:rPr>
          <w:i/>
          <w:color w:val="000000"/>
          <w:sz w:val="22"/>
          <w:szCs w:val="22"/>
          <w:vertAlign w:val="subscript"/>
        </w:rPr>
        <w:t>к</w:t>
      </w:r>
      <w:r w:rsidR="00D17738">
        <w:rPr>
          <w:i/>
          <w:color w:val="000000"/>
          <w:sz w:val="22"/>
          <w:szCs w:val="22"/>
          <w:vertAlign w:val="subscript"/>
        </w:rPr>
        <w:t>1</w:t>
      </w:r>
      <w:r w:rsidRPr="00B77A52">
        <w:rPr>
          <w:color w:val="000000"/>
          <w:sz w:val="22"/>
          <w:szCs w:val="22"/>
        </w:rPr>
        <w:t xml:space="preserve"> = 0,34, в противном случае вместо </w:t>
      </w:r>
      <w:r w:rsidRPr="00B77A52">
        <w:rPr>
          <w:i/>
          <w:color w:val="000000"/>
          <w:sz w:val="22"/>
          <w:szCs w:val="22"/>
          <w:lang w:val="en-US"/>
        </w:rPr>
        <w:t>R</w:t>
      </w:r>
      <w:r w:rsidRPr="00B77A52">
        <w:rPr>
          <w:i/>
          <w:color w:val="000000"/>
          <w:sz w:val="22"/>
          <w:szCs w:val="22"/>
          <w:vertAlign w:val="subscript"/>
          <w:lang w:val="en-US"/>
        </w:rPr>
        <w:t>x</w:t>
      </w:r>
      <w:r w:rsidR="00DF59DE" w:rsidRPr="00B77A52">
        <w:rPr>
          <w:color w:val="000000"/>
          <w:sz w:val="22"/>
          <w:szCs w:val="22"/>
        </w:rPr>
        <w:t xml:space="preserve"> в соотношения (10.9</w:t>
      </w:r>
      <w:r w:rsidRPr="00B77A52">
        <w:rPr>
          <w:color w:val="000000"/>
          <w:sz w:val="22"/>
          <w:szCs w:val="22"/>
        </w:rPr>
        <w:t>) и (10</w:t>
      </w:r>
      <w:r w:rsidR="00DF59DE" w:rsidRPr="00B77A52">
        <w:rPr>
          <w:color w:val="000000"/>
          <w:sz w:val="22"/>
          <w:szCs w:val="22"/>
        </w:rPr>
        <w:t>.10</w:t>
      </w:r>
      <w:r w:rsidRPr="00B77A52">
        <w:rPr>
          <w:color w:val="000000"/>
          <w:sz w:val="22"/>
          <w:szCs w:val="22"/>
        </w:rPr>
        <w:t xml:space="preserve">) подставляется величина </w:t>
      </w:r>
      <w:r w:rsidRPr="00B77A52">
        <w:rPr>
          <w:i/>
          <w:color w:val="000000"/>
          <w:sz w:val="22"/>
          <w:szCs w:val="22"/>
          <w:lang w:val="en-US"/>
        </w:rPr>
        <w:t>R</w:t>
      </w:r>
      <w:r w:rsidRPr="00B77A52">
        <w:rPr>
          <w:i/>
          <w:color w:val="000000"/>
          <w:sz w:val="22"/>
          <w:szCs w:val="22"/>
          <w:vertAlign w:val="subscript"/>
        </w:rPr>
        <w:t>к</w:t>
      </w:r>
      <w:r w:rsidR="006C060C">
        <w:rPr>
          <w:i/>
          <w:color w:val="000000"/>
          <w:sz w:val="22"/>
          <w:szCs w:val="22"/>
          <w:vertAlign w:val="subscript"/>
        </w:rPr>
        <w:t>1</w:t>
      </w:r>
      <w:r w:rsidRPr="00B77A52">
        <w:rPr>
          <w:color w:val="000000"/>
          <w:sz w:val="22"/>
          <w:szCs w:val="22"/>
        </w:rPr>
        <w:t>.</w:t>
      </w:r>
    </w:p>
    <w:p w:rsidR="00B77A52" w:rsidRDefault="00B77A52" w:rsidP="006C060C">
      <w:pPr>
        <w:ind w:firstLine="567"/>
        <w:jc w:val="both"/>
        <w:rPr>
          <w:color w:val="000000"/>
          <w:sz w:val="22"/>
          <w:szCs w:val="22"/>
        </w:rPr>
      </w:pPr>
      <w:r w:rsidRPr="00B77A52">
        <w:rPr>
          <w:color w:val="000000"/>
          <w:sz w:val="22"/>
          <w:szCs w:val="22"/>
        </w:rPr>
        <w:t>После определения безразмерных величин давления и и</w:t>
      </w:r>
      <w:r w:rsidRPr="00B77A52">
        <w:rPr>
          <w:color w:val="000000"/>
          <w:sz w:val="22"/>
          <w:szCs w:val="22"/>
        </w:rPr>
        <w:t>м</w:t>
      </w:r>
      <w:r w:rsidRPr="00B77A52">
        <w:rPr>
          <w:color w:val="000000"/>
          <w:sz w:val="22"/>
          <w:szCs w:val="22"/>
        </w:rPr>
        <w:t>пульса фазы сжатия вычисляются соответствующие им разме</w:t>
      </w:r>
      <w:r w:rsidRPr="00B77A52">
        <w:rPr>
          <w:color w:val="000000"/>
          <w:sz w:val="22"/>
          <w:szCs w:val="22"/>
        </w:rPr>
        <w:t>р</w:t>
      </w:r>
      <w:r>
        <w:rPr>
          <w:color w:val="000000"/>
          <w:sz w:val="22"/>
          <w:szCs w:val="22"/>
        </w:rPr>
        <w:t>ные величины:</w:t>
      </w:r>
    </w:p>
    <w:p w:rsidR="00B77A52" w:rsidRPr="00B77A52" w:rsidRDefault="00B77A52" w:rsidP="00B77A52">
      <w:pPr>
        <w:ind w:firstLine="284"/>
        <w:jc w:val="both"/>
        <w:rPr>
          <w:color w:val="000000"/>
          <w:sz w:val="22"/>
          <w:szCs w:val="22"/>
        </w:rPr>
      </w:pPr>
    </w:p>
    <w:p w:rsidR="00B77A52" w:rsidRPr="00B77A52" w:rsidRDefault="00B77A52" w:rsidP="00B77A52">
      <w:pPr>
        <w:ind w:firstLine="284"/>
        <w:jc w:val="right"/>
        <w:rPr>
          <w:color w:val="000000"/>
          <w:sz w:val="22"/>
          <w:szCs w:val="22"/>
        </w:rPr>
      </w:pPr>
      <w:r w:rsidRPr="00270921">
        <w:rPr>
          <w:color w:val="000000"/>
          <w:position w:val="-12"/>
          <w:sz w:val="28"/>
          <w:szCs w:val="28"/>
        </w:rPr>
        <w:object w:dxaOrig="1020" w:dyaOrig="360">
          <v:shape id="_x0000_i1046" type="#_x0000_t75" style="width:50.7pt;height:17.85pt" o:ole="">
            <v:imagedata r:id="rId51" o:title=""/>
          </v:shape>
          <o:OLEObject Type="Embed" ProgID="Equation.3" ShapeID="_x0000_i1046" DrawAspect="Content" ObjectID="_1462344711" r:id="rId52"/>
        </w:object>
      </w:r>
      <w:r w:rsidR="008552D1">
        <w:rPr>
          <w:color w:val="000000"/>
          <w:sz w:val="24"/>
          <w:szCs w:val="24"/>
        </w:rPr>
        <w:t>,</w:t>
      </w:r>
      <w:r>
        <w:rPr>
          <w:color w:val="000000"/>
        </w:rPr>
        <w:t xml:space="preserve">                                             </w:t>
      </w:r>
      <w:r w:rsidRPr="00B77A52">
        <w:rPr>
          <w:color w:val="000000"/>
          <w:sz w:val="22"/>
          <w:szCs w:val="22"/>
        </w:rPr>
        <w:t>(10.11)</w:t>
      </w:r>
    </w:p>
    <w:p w:rsidR="00B77A52" w:rsidRDefault="00B77A52" w:rsidP="004A6671">
      <w:pPr>
        <w:ind w:firstLine="284"/>
        <w:jc w:val="righ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lastRenderedPageBreak/>
        <w:t xml:space="preserve">                     </w:t>
      </w:r>
      <w:r w:rsidR="00D17738" w:rsidRPr="00270921">
        <w:rPr>
          <w:color w:val="000000"/>
          <w:position w:val="-12"/>
          <w:sz w:val="28"/>
          <w:szCs w:val="28"/>
        </w:rPr>
        <w:object w:dxaOrig="2460" w:dyaOrig="400">
          <v:shape id="_x0000_i1047" type="#_x0000_t75" style="width:122.7pt;height:20.15pt" o:ole="">
            <v:imagedata r:id="rId53" o:title=""/>
          </v:shape>
          <o:OLEObject Type="Embed" ProgID="Equation.3" ShapeID="_x0000_i1047" DrawAspect="Content" ObjectID="_1462344712" r:id="rId54"/>
        </w:object>
      </w:r>
      <w:r w:rsidR="00D17738">
        <w:rPr>
          <w:color w:val="000000"/>
          <w:sz w:val="24"/>
          <w:szCs w:val="24"/>
        </w:rPr>
        <w:t>,</w:t>
      </w:r>
      <w:r w:rsidRPr="00B77A52">
        <w:rPr>
          <w:color w:val="000000"/>
          <w:sz w:val="24"/>
          <w:szCs w:val="24"/>
        </w:rPr>
        <w:t xml:space="preserve">                       </w:t>
      </w:r>
      <w:r w:rsidRPr="00B77A52">
        <w:rPr>
          <w:color w:val="000000"/>
          <w:sz w:val="22"/>
          <w:szCs w:val="22"/>
        </w:rPr>
        <w:t>(10.12)</w:t>
      </w:r>
    </w:p>
    <w:p w:rsidR="00B77A52" w:rsidRDefault="00B77A52" w:rsidP="00B77A52">
      <w:pPr>
        <w:ind w:firstLine="284"/>
        <w:rPr>
          <w:color w:val="000000"/>
          <w:sz w:val="22"/>
          <w:szCs w:val="22"/>
        </w:rPr>
      </w:pPr>
    </w:p>
    <w:p w:rsidR="00B77A52" w:rsidRDefault="00B77A52" w:rsidP="004A66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гд</w:t>
      </w:r>
      <w:r w:rsidR="004A6671">
        <w:rPr>
          <w:color w:val="000000"/>
          <w:sz w:val="22"/>
          <w:szCs w:val="22"/>
        </w:rPr>
        <w:t xml:space="preserve">е </w:t>
      </w:r>
      <m:oMath>
        <m:r>
          <w:rPr>
            <w:rFonts w:ascii="Cambria Math" w:hAnsi="Cambria Math"/>
            <w:color w:val="000000"/>
            <w:sz w:val="22"/>
            <w:szCs w:val="22"/>
          </w:rPr>
          <m:t>∆Р</m:t>
        </m:r>
      </m:oMath>
      <w:r w:rsidR="004A6671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избыточное давление, Па;</w:t>
      </w:r>
      <w:r w:rsidR="004A6671">
        <w:rPr>
          <w:color w:val="000000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  <w:szCs w:val="22"/>
          </w:rPr>
          <m:t>I</m:t>
        </m:r>
      </m:oMath>
      <w:r w:rsidR="004A6671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импульс фазы сжатия, Па</w:t>
      </w:r>
      <w:r>
        <w:rPr>
          <w:rFonts w:cs="Times New Roman"/>
          <w:color w:val="000000"/>
          <w:sz w:val="22"/>
          <w:szCs w:val="22"/>
        </w:rPr>
        <w:t>∙</w:t>
      </w:r>
      <w:r>
        <w:rPr>
          <w:color w:val="000000"/>
          <w:sz w:val="22"/>
          <w:szCs w:val="22"/>
        </w:rPr>
        <w:t>с;</w:t>
      </w:r>
      <w:r w:rsidR="004A6671">
        <w:rPr>
          <w:color w:val="000000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0</m:t>
            </m:r>
          </m:sub>
        </m:sSub>
      </m:oMath>
      <w:r w:rsidR="004A6671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скорость звука в воздухе, м/с;</w:t>
      </w:r>
      <w:r w:rsidR="004A6671">
        <w:rPr>
          <w:color w:val="000000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  <w:szCs w:val="22"/>
          </w:rPr>
          <m:t>Е</m:t>
        </m:r>
      </m:oMath>
      <w:r w:rsidR="004A6671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эффективный эне</w:t>
      </w:r>
      <w:r>
        <w:rPr>
          <w:color w:val="000000"/>
          <w:sz w:val="22"/>
          <w:szCs w:val="22"/>
        </w:rPr>
        <w:t>р</w:t>
      </w:r>
      <w:r>
        <w:rPr>
          <w:color w:val="000000"/>
          <w:sz w:val="22"/>
          <w:szCs w:val="22"/>
        </w:rPr>
        <w:t>гозапас ТВС, Дж.</w:t>
      </w:r>
    </w:p>
    <w:p w:rsidR="00E75C82" w:rsidRPr="00E75C82" w:rsidRDefault="00E75C82" w:rsidP="00D17738">
      <w:pPr>
        <w:pStyle w:val="40"/>
        <w:shd w:val="clear" w:color="auto" w:fill="auto"/>
        <w:spacing w:before="0" w:line="240" w:lineRule="auto"/>
        <w:ind w:left="20" w:firstLine="547"/>
        <w:rPr>
          <w:sz w:val="22"/>
          <w:szCs w:val="22"/>
        </w:rPr>
      </w:pPr>
      <w:r w:rsidRPr="00E75C82">
        <w:rPr>
          <w:sz w:val="22"/>
          <w:szCs w:val="22"/>
        </w:rPr>
        <w:t>Для расчета условной вероятности разрушения объектов и поражения людей ударными волнами используется пробит-функция, значение которой определяется следующим образом:</w:t>
      </w:r>
    </w:p>
    <w:p w:rsidR="00E75C82" w:rsidRPr="00E75C82" w:rsidRDefault="00E75C82" w:rsidP="00D17738">
      <w:pPr>
        <w:pStyle w:val="40"/>
        <w:shd w:val="clear" w:color="auto" w:fill="auto"/>
        <w:spacing w:before="0" w:line="240" w:lineRule="auto"/>
        <w:ind w:left="20" w:firstLine="547"/>
        <w:jc w:val="both"/>
        <w:rPr>
          <w:sz w:val="22"/>
          <w:szCs w:val="22"/>
        </w:rPr>
      </w:pPr>
      <w:r w:rsidRPr="00E75C82">
        <w:rPr>
          <w:sz w:val="22"/>
          <w:szCs w:val="22"/>
        </w:rPr>
        <w:t>а) вероятность повреждений стен промышленных зданий, при которых возможно восстановление зданий без их сноса</w:t>
      </w:r>
      <w:r>
        <w:rPr>
          <w:sz w:val="22"/>
          <w:szCs w:val="22"/>
        </w:rPr>
        <w:t xml:space="preserve"> (т</w:t>
      </w:r>
      <w:r>
        <w:rPr>
          <w:sz w:val="22"/>
          <w:szCs w:val="22"/>
        </w:rPr>
        <w:t>я</w:t>
      </w:r>
      <w:r>
        <w:rPr>
          <w:sz w:val="22"/>
          <w:szCs w:val="22"/>
        </w:rPr>
        <w:t>желые разрушения), оценивает</w:t>
      </w:r>
      <w:r w:rsidRPr="00E75C82">
        <w:rPr>
          <w:sz w:val="22"/>
          <w:szCs w:val="22"/>
        </w:rPr>
        <w:t>ся по соотношению:</w:t>
      </w:r>
    </w:p>
    <w:p w:rsidR="00E75C82" w:rsidRPr="007D7CAB" w:rsidRDefault="00027E0E" w:rsidP="004A6671">
      <w:pPr>
        <w:pStyle w:val="40"/>
        <w:shd w:val="clear" w:color="auto" w:fill="auto"/>
        <w:tabs>
          <w:tab w:val="left" w:pos="8676"/>
        </w:tabs>
        <w:spacing w:before="0" w:after="262" w:line="490" w:lineRule="exact"/>
        <w:ind w:left="1260" w:firstLine="0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</w:rPr>
            </m:ctrlPr>
          </m:sSubPr>
          <m:e>
            <m:r>
              <w:rPr>
                <w:rFonts w:ascii="Cambria Math"/>
                <w:sz w:val="22"/>
                <w:szCs w:val="24"/>
              </w:rPr>
              <m:t xml:space="preserve">            </m:t>
            </m:r>
            <m:r>
              <w:rPr>
                <w:rFonts w:ascii="Cambria Math"/>
                <w:sz w:val="22"/>
                <w:szCs w:val="24"/>
              </w:rPr>
              <m:t>Р</m:t>
            </m:r>
          </m:e>
          <m:sub>
            <m:r>
              <w:rPr>
                <w:rFonts w:ascii="Cambria Math" w:hAnsi="Cambria Math"/>
                <w:sz w:val="22"/>
                <w:szCs w:val="24"/>
                <w:lang w:val="en-US"/>
              </w:rPr>
              <m:t>r</m:t>
            </m:r>
            <m:r>
              <w:rPr>
                <w:rFonts w:ascii="Cambria Math"/>
                <w:sz w:val="22"/>
                <w:szCs w:val="24"/>
              </w:rPr>
              <m:t>1</m:t>
            </m:r>
          </m:sub>
        </m:sSub>
        <m:r>
          <w:rPr>
            <w:rFonts w:ascii="Cambria Math"/>
            <w:sz w:val="22"/>
            <w:szCs w:val="24"/>
          </w:rPr>
          <m:t>=5</m:t>
        </m:r>
        <m:r>
          <w:rPr>
            <w:rFonts w:ascii="Cambria Math"/>
            <w:sz w:val="22"/>
            <w:szCs w:val="24"/>
          </w:rPr>
          <m:t>-</m:t>
        </m:r>
        <m:r>
          <w:rPr>
            <w:rFonts w:ascii="Cambria Math"/>
            <w:sz w:val="22"/>
            <w:szCs w:val="24"/>
          </w:rPr>
          <m:t>0,26</m:t>
        </m:r>
        <m:r>
          <w:rPr>
            <w:rFonts w:ascii="Cambria Math"/>
            <w:sz w:val="22"/>
            <w:szCs w:val="24"/>
          </w:rPr>
          <m:t>∙</m:t>
        </m:r>
        <m:r>
          <w:rPr>
            <w:rFonts w:ascii="Cambria Math" w:hAnsi="Cambria Math"/>
            <w:sz w:val="22"/>
            <w:szCs w:val="24"/>
          </w:rPr>
          <m:t>ln</m:t>
        </m:r>
        <m:sSub>
          <m:sSubPr>
            <m:ctrlPr>
              <w:rPr>
                <w:rFonts w:ascii="Cambria Math" w:hAnsi="Cambria Math"/>
                <w:i/>
                <w:sz w:val="22"/>
                <w:szCs w:val="24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</w:rPr>
              <m:t>V</m:t>
            </m:r>
          </m:e>
          <m:sub>
            <m:r>
              <w:rPr>
                <w:rFonts w:ascii="Cambria Math"/>
                <w:sz w:val="22"/>
                <w:szCs w:val="24"/>
              </w:rPr>
              <m:t>1</m:t>
            </m:r>
          </m:sub>
        </m:sSub>
        <m:r>
          <w:rPr>
            <w:rFonts w:ascii="Cambria Math"/>
            <w:sz w:val="22"/>
            <w:szCs w:val="24"/>
          </w:rPr>
          <m:t>;</m:t>
        </m:r>
      </m:oMath>
      <w:r w:rsidR="00E75C82" w:rsidRPr="004A6671">
        <w:rPr>
          <w:sz w:val="20"/>
          <w:szCs w:val="22"/>
        </w:rPr>
        <w:t xml:space="preserve"> </w:t>
      </w:r>
      <w:r w:rsidR="00E75C82" w:rsidRPr="007D7CAB">
        <w:rPr>
          <w:sz w:val="22"/>
          <w:szCs w:val="22"/>
        </w:rPr>
        <w:t xml:space="preserve">      </w:t>
      </w:r>
      <w:r w:rsidR="00B16384">
        <w:rPr>
          <w:sz w:val="22"/>
          <w:szCs w:val="22"/>
        </w:rPr>
        <w:t xml:space="preserve">             </w:t>
      </w:r>
      <w:r w:rsidR="00E75C82" w:rsidRPr="007D7CAB">
        <w:rPr>
          <w:sz w:val="22"/>
          <w:szCs w:val="22"/>
        </w:rPr>
        <w:t xml:space="preserve">    </w:t>
      </w:r>
      <w:r w:rsidR="00E75C82" w:rsidRPr="00E75C82">
        <w:rPr>
          <w:sz w:val="22"/>
          <w:szCs w:val="22"/>
        </w:rPr>
        <w:t>(10.13)</w:t>
      </w:r>
    </w:p>
    <w:p w:rsidR="00E75C82" w:rsidRPr="007D7CAB" w:rsidRDefault="00027E0E" w:rsidP="004A6671">
      <w:pPr>
        <w:pStyle w:val="40"/>
        <w:shd w:val="clear" w:color="auto" w:fill="auto"/>
        <w:spacing w:before="0" w:line="240" w:lineRule="auto"/>
        <w:ind w:left="20" w:firstLine="740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/>
                <w:sz w:val="22"/>
                <w:szCs w:val="28"/>
              </w:rPr>
              <m:t xml:space="preserve">               </m:t>
            </m:r>
            <m:r>
              <w:rPr>
                <w:rFonts w:ascii="Cambria Math" w:hAnsi="Cambria Math"/>
                <w:sz w:val="22"/>
                <w:szCs w:val="28"/>
                <w:lang w:val="en-US"/>
              </w:rPr>
              <m:t>V</m:t>
            </m:r>
          </m:e>
          <m:sub>
            <m:r>
              <w:rPr>
                <w:rFonts w:ascii="Cambria Math"/>
                <w:sz w:val="22"/>
                <w:szCs w:val="28"/>
              </w:rPr>
              <m:t>1</m:t>
            </m:r>
          </m:sub>
        </m:sSub>
        <m:r>
          <w:rPr>
            <w:rFonts w:ascii="Cambria Math"/>
            <w:sz w:val="22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8"/>
                      </w:rPr>
                      <m:t>17500</m:t>
                    </m:r>
                  </m:num>
                  <m:den>
                    <m:r>
                      <w:rPr>
                        <w:sz w:val="22"/>
                        <w:szCs w:val="28"/>
                      </w:rPr>
                      <m:t>∆</m:t>
                    </m:r>
                    <m:r>
                      <w:rPr>
                        <w:rFonts w:ascii="Cambria Math" w:hAnsi="Cambria Math"/>
                        <w:sz w:val="22"/>
                        <w:szCs w:val="28"/>
                        <w:lang w:val="en-US"/>
                      </w:rPr>
                      <m:t>P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2"/>
                <w:szCs w:val="28"/>
              </w:rPr>
              <m:t>8,4</m:t>
            </m:r>
          </m:sup>
        </m:sSup>
        <m:r>
          <w:rPr>
            <w:rFonts w:ascii="Cambria Math"/>
            <w:sz w:val="22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2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8"/>
                      </w:rPr>
                      <m:t>290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8"/>
                        <w:lang w:val="en-US"/>
                      </w:rPr>
                      <m:t>I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2"/>
                <w:szCs w:val="28"/>
              </w:rPr>
              <m:t>9,3</m:t>
            </m:r>
          </m:sup>
        </m:sSup>
        <m:r>
          <w:rPr>
            <w:rFonts w:ascii="Cambria Math" w:hAnsi="Cambria Math"/>
            <w:sz w:val="22"/>
            <w:szCs w:val="28"/>
          </w:rPr>
          <m:t>,</m:t>
        </m:r>
      </m:oMath>
      <w:r w:rsidR="00270921">
        <w:rPr>
          <w:sz w:val="22"/>
          <w:szCs w:val="22"/>
        </w:rPr>
        <w:t xml:space="preserve">        </w:t>
      </w:r>
      <w:r w:rsidR="00CC0248" w:rsidRPr="007D7CAB">
        <w:rPr>
          <w:sz w:val="22"/>
          <w:szCs w:val="22"/>
        </w:rPr>
        <w:t xml:space="preserve">     (10.14)</w:t>
      </w:r>
    </w:p>
    <w:p w:rsidR="00E75C82" w:rsidRPr="007D7CAB" w:rsidRDefault="00E75C82" w:rsidP="00E75C82">
      <w:pPr>
        <w:pStyle w:val="40"/>
        <w:shd w:val="clear" w:color="auto" w:fill="auto"/>
        <w:spacing w:before="0" w:line="240" w:lineRule="auto"/>
        <w:ind w:left="20" w:firstLine="740"/>
        <w:jc w:val="both"/>
        <w:rPr>
          <w:sz w:val="22"/>
          <w:szCs w:val="22"/>
        </w:rPr>
      </w:pPr>
    </w:p>
    <w:p w:rsidR="00E75C82" w:rsidRDefault="00E75C82" w:rsidP="00D17738">
      <w:pPr>
        <w:pStyle w:val="40"/>
        <w:shd w:val="clear" w:color="auto" w:fill="auto"/>
        <w:spacing w:before="0" w:line="240" w:lineRule="auto"/>
        <w:ind w:left="20" w:firstLine="547"/>
        <w:jc w:val="both"/>
        <w:rPr>
          <w:sz w:val="22"/>
          <w:szCs w:val="22"/>
        </w:rPr>
      </w:pPr>
      <w:r w:rsidRPr="00E75C82">
        <w:rPr>
          <w:sz w:val="22"/>
          <w:szCs w:val="22"/>
        </w:rPr>
        <w:t>б) вероятность разрушений промышленных зданий, при которых здания подлежат сносу</w:t>
      </w:r>
      <w:r>
        <w:rPr>
          <w:sz w:val="22"/>
          <w:szCs w:val="22"/>
        </w:rPr>
        <w:t xml:space="preserve"> (полное разрушение)</w:t>
      </w:r>
      <w:r w:rsidRPr="00E75C82">
        <w:rPr>
          <w:sz w:val="22"/>
          <w:szCs w:val="22"/>
        </w:rPr>
        <w:t>, оценив</w:t>
      </w:r>
      <w:r w:rsidRPr="00E75C82">
        <w:rPr>
          <w:sz w:val="22"/>
          <w:szCs w:val="22"/>
        </w:rPr>
        <w:t>а</w:t>
      </w:r>
      <w:r w:rsidRPr="00E75C82">
        <w:rPr>
          <w:sz w:val="22"/>
          <w:szCs w:val="22"/>
        </w:rPr>
        <w:t>ется по соотноше</w:t>
      </w:r>
      <w:r>
        <w:rPr>
          <w:sz w:val="22"/>
          <w:szCs w:val="22"/>
        </w:rPr>
        <w:t>нию:</w:t>
      </w:r>
    </w:p>
    <w:p w:rsidR="00E75C82" w:rsidRDefault="00E75C82" w:rsidP="00E75C82">
      <w:pPr>
        <w:pStyle w:val="40"/>
        <w:shd w:val="clear" w:color="auto" w:fill="auto"/>
        <w:spacing w:before="0" w:line="240" w:lineRule="auto"/>
        <w:ind w:left="20" w:firstLine="740"/>
        <w:jc w:val="both"/>
        <w:rPr>
          <w:sz w:val="22"/>
          <w:szCs w:val="22"/>
        </w:rPr>
      </w:pPr>
    </w:p>
    <w:p w:rsidR="00E75C82" w:rsidRPr="004A6671" w:rsidRDefault="00027E0E" w:rsidP="004A6671">
      <w:pPr>
        <w:pStyle w:val="40"/>
        <w:shd w:val="clear" w:color="auto" w:fill="auto"/>
        <w:spacing w:before="0" w:line="240" w:lineRule="auto"/>
        <w:ind w:left="20" w:firstLine="740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/>
                <w:sz w:val="22"/>
                <w:szCs w:val="22"/>
              </w:rPr>
              <m:t xml:space="preserve">                 </m:t>
            </m:r>
            <m:r>
              <w:rPr>
                <w:rFonts w:ascii="Cambria Math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  <m:r>
              <w:rPr>
                <w:rFonts w:ascii="Cambria Math"/>
                <w:sz w:val="22"/>
                <w:szCs w:val="22"/>
              </w:rPr>
              <m:t>2</m:t>
            </m:r>
          </m:sub>
        </m:sSub>
        <m:r>
          <w:rPr>
            <w:rFonts w:ascii="Cambria Math"/>
            <w:sz w:val="22"/>
            <w:szCs w:val="22"/>
          </w:rPr>
          <m:t>=5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0,22</m:t>
        </m:r>
        <m:r>
          <w:rPr>
            <w:rFonts w:ascii="Cambria Math"/>
            <w:sz w:val="22"/>
            <w:szCs w:val="22"/>
          </w:rPr>
          <m:t>∙</m:t>
        </m:r>
        <m:r>
          <w:rPr>
            <w:rFonts w:ascii="Cambria Math" w:hAnsi="Cambria Math"/>
            <w:sz w:val="22"/>
            <w:szCs w:val="22"/>
          </w:rPr>
          <m:t>ln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/>
                <w:sz w:val="22"/>
                <w:szCs w:val="22"/>
              </w:rPr>
              <m:t>2</m:t>
            </m:r>
          </m:sub>
        </m:sSub>
        <m:r>
          <w:rPr>
            <w:rFonts w:ascii="Cambria Math"/>
            <w:sz w:val="22"/>
            <w:szCs w:val="22"/>
          </w:rPr>
          <m:t>,</m:t>
        </m:r>
      </m:oMath>
      <w:r w:rsidR="00E75C82" w:rsidRPr="004A6671">
        <w:rPr>
          <w:i/>
          <w:sz w:val="22"/>
          <w:szCs w:val="22"/>
        </w:rPr>
        <w:t xml:space="preserve">                   </w:t>
      </w:r>
      <w:r w:rsidR="004A6671">
        <w:rPr>
          <w:i/>
          <w:sz w:val="22"/>
          <w:szCs w:val="22"/>
        </w:rPr>
        <w:t xml:space="preserve"> </w:t>
      </w:r>
      <w:r w:rsidR="00E75C82" w:rsidRPr="004A6671">
        <w:rPr>
          <w:i/>
          <w:sz w:val="22"/>
          <w:szCs w:val="22"/>
        </w:rPr>
        <w:t xml:space="preserve"> </w:t>
      </w:r>
      <w:r w:rsidR="00E75C82" w:rsidRPr="004A6671">
        <w:rPr>
          <w:sz w:val="22"/>
          <w:szCs w:val="22"/>
        </w:rPr>
        <w:t>(10.15)</w:t>
      </w:r>
    </w:p>
    <w:p w:rsidR="00CC0248" w:rsidRPr="004A6671" w:rsidRDefault="00CC0248" w:rsidP="004A6671">
      <w:pPr>
        <w:pStyle w:val="40"/>
        <w:shd w:val="clear" w:color="auto" w:fill="auto"/>
        <w:spacing w:before="0" w:line="240" w:lineRule="auto"/>
        <w:ind w:left="20" w:firstLine="740"/>
        <w:jc w:val="right"/>
        <w:rPr>
          <w:i/>
          <w:sz w:val="22"/>
          <w:szCs w:val="22"/>
        </w:rPr>
      </w:pPr>
    </w:p>
    <w:p w:rsidR="00E75C82" w:rsidRPr="004A6671" w:rsidRDefault="00027E0E" w:rsidP="004A6671">
      <w:pPr>
        <w:pStyle w:val="40"/>
        <w:shd w:val="clear" w:color="auto" w:fill="auto"/>
        <w:tabs>
          <w:tab w:val="left" w:pos="8522"/>
        </w:tabs>
        <w:spacing w:before="0" w:after="300" w:line="494" w:lineRule="exact"/>
        <w:ind w:left="1260" w:firstLine="0"/>
        <w:jc w:val="right"/>
        <w:rPr>
          <w:i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/>
                <w:sz w:val="22"/>
                <w:szCs w:val="22"/>
              </w:rPr>
              <m:t>2</m:t>
            </m:r>
          </m:sub>
        </m:sSub>
        <m:r>
          <w:rPr>
            <w:rFonts w:asci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</w:rPr>
                      <m:t>40000</m:t>
                    </m:r>
                  </m:num>
                  <m:den>
                    <m:r>
                      <w:rPr>
                        <w:sz w:val="22"/>
                        <w:szCs w:val="22"/>
                      </w:rPr>
                      <m:t>∆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2"/>
                <w:szCs w:val="22"/>
              </w:rPr>
              <m:t>7,4</m:t>
            </m:r>
          </m:sup>
        </m:sSup>
        <m:r>
          <w:rPr>
            <w:rFonts w:ascii="Cambria Math"/>
            <w:sz w:val="22"/>
            <w:szCs w:val="22"/>
          </w:rPr>
          <m:t>+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</w:rPr>
                      <m:t>460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den>
                </m:f>
              </m:e>
            </m:d>
          </m:e>
          <m:sup>
            <m:r>
              <w:rPr>
                <w:rFonts w:ascii="Cambria Math"/>
                <w:sz w:val="22"/>
                <w:szCs w:val="22"/>
              </w:rPr>
              <m:t>11,3</m:t>
            </m:r>
          </m:sup>
        </m:sSup>
        <m:r>
          <w:rPr>
            <w:rFonts w:ascii="Cambria Math" w:hAnsi="Cambria Math"/>
            <w:sz w:val="22"/>
            <w:szCs w:val="22"/>
          </w:rPr>
          <m:t>,</m:t>
        </m:r>
      </m:oMath>
      <w:r w:rsidR="00CC0248" w:rsidRPr="004A6671">
        <w:rPr>
          <w:i/>
          <w:sz w:val="22"/>
          <w:szCs w:val="22"/>
        </w:rPr>
        <w:t xml:space="preserve">           </w:t>
      </w:r>
      <w:r w:rsidR="00654017" w:rsidRPr="004A6671">
        <w:rPr>
          <w:i/>
          <w:sz w:val="22"/>
          <w:szCs w:val="22"/>
        </w:rPr>
        <w:t xml:space="preserve">  </w:t>
      </w:r>
      <w:r w:rsidR="00CC0248" w:rsidRPr="004A6671">
        <w:rPr>
          <w:i/>
          <w:sz w:val="22"/>
          <w:szCs w:val="22"/>
        </w:rPr>
        <w:t xml:space="preserve"> </w:t>
      </w:r>
      <w:r w:rsidR="004A6671">
        <w:rPr>
          <w:i/>
          <w:sz w:val="22"/>
          <w:szCs w:val="22"/>
        </w:rPr>
        <w:t xml:space="preserve">   </w:t>
      </w:r>
      <w:r w:rsidR="00CC0248" w:rsidRPr="004A6671">
        <w:rPr>
          <w:i/>
          <w:sz w:val="22"/>
          <w:szCs w:val="22"/>
        </w:rPr>
        <w:t xml:space="preserve"> </w:t>
      </w:r>
      <w:r w:rsidR="00CC0248" w:rsidRPr="004A6671">
        <w:rPr>
          <w:sz w:val="22"/>
          <w:szCs w:val="22"/>
        </w:rPr>
        <w:t>(10.16)</w:t>
      </w:r>
    </w:p>
    <w:p w:rsidR="00E75C82" w:rsidRDefault="00E75C82" w:rsidP="00E75C82">
      <w:pPr>
        <w:pStyle w:val="321"/>
        <w:framePr w:w="699" w:h="1498" w:wrap="around" w:hAnchor="margin" w:x="8226" w:y="37"/>
        <w:shd w:val="clear" w:color="auto" w:fill="auto"/>
        <w:ind w:left="120" w:right="120"/>
      </w:pPr>
      <w:r>
        <w:t xml:space="preserve">(18) </w:t>
      </w:r>
      <w:r>
        <w:rPr>
          <w:rStyle w:val="32135pt0pt"/>
        </w:rPr>
        <w:t>(19)</w:t>
      </w:r>
    </w:p>
    <w:p w:rsidR="0073447A" w:rsidRDefault="0073447A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взрывах ТВС внутри резервуаров и другого оборуд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вания, содержащего газ под давлением, в общем случае следует учитывать опасность разлета осколков и последующее развитие аварии, сопровождаемое «эффектом домино» с распространен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ем авари</w:t>
      </w:r>
      <w:r w:rsidR="008552D1">
        <w:rPr>
          <w:sz w:val="22"/>
          <w:szCs w:val="22"/>
        </w:rPr>
        <w:t>и на соседнее оборудование, если</w:t>
      </w:r>
      <w:r>
        <w:rPr>
          <w:sz w:val="22"/>
          <w:szCs w:val="22"/>
        </w:rPr>
        <w:t xml:space="preserve"> оно содержит 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ные вещества.</w:t>
      </w:r>
    </w:p>
    <w:p w:rsidR="0073447A" w:rsidRDefault="0073447A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>в) вероятность длительной потери управляемости у л</w:t>
      </w:r>
      <w:r>
        <w:rPr>
          <w:sz w:val="22"/>
          <w:szCs w:val="22"/>
        </w:rPr>
        <w:t>ю</w:t>
      </w:r>
      <w:r>
        <w:rPr>
          <w:sz w:val="22"/>
          <w:szCs w:val="22"/>
        </w:rPr>
        <w:t>дей (состояние нокдауна), попавших в зону действия ударной волны при взрыве облака ТВС, может быть оценена по величине пробит-функции:</w:t>
      </w:r>
    </w:p>
    <w:p w:rsidR="0073447A" w:rsidRPr="004A6671" w:rsidRDefault="0073447A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</w:p>
    <w:p w:rsidR="0073447A" w:rsidRPr="004A6671" w:rsidRDefault="00027E0E" w:rsidP="004A6671">
      <w:pPr>
        <w:pStyle w:val="40"/>
        <w:shd w:val="clear" w:color="auto" w:fill="auto"/>
        <w:spacing w:before="0" w:line="270" w:lineRule="exact"/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/>
                <w:sz w:val="22"/>
                <w:szCs w:val="22"/>
              </w:rPr>
              <m:t xml:space="preserve">                    </m:t>
            </m:r>
            <m:r>
              <w:rPr>
                <w:rFonts w:ascii="Cambria Math"/>
                <w:sz w:val="22"/>
                <w:szCs w:val="22"/>
              </w:rPr>
              <m:t>Р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/>
                <w:sz w:val="22"/>
                <w:szCs w:val="22"/>
              </w:rPr>
              <m:t>3</m:t>
            </m:r>
          </m:sub>
        </m:sSub>
        <m:r>
          <w:rPr>
            <w:rFonts w:ascii="Cambria Math"/>
            <w:sz w:val="22"/>
            <w:szCs w:val="22"/>
          </w:rPr>
          <m:t>=5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5,74</m:t>
        </m:r>
        <m:r>
          <w:rPr>
            <w:rFonts w:ascii="Cambria Math"/>
            <w:sz w:val="22"/>
            <w:szCs w:val="22"/>
          </w:rPr>
          <m:t>∙</m:t>
        </m:r>
        <m:r>
          <w:rPr>
            <w:rFonts w:ascii="Cambria Math" w:hAnsi="Cambria Math"/>
            <w:sz w:val="22"/>
            <w:szCs w:val="22"/>
          </w:rPr>
          <m:t>ln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/>
                <w:sz w:val="22"/>
                <w:szCs w:val="22"/>
              </w:rPr>
              <m:t>3</m:t>
            </m:r>
          </m:sub>
        </m:sSub>
      </m:oMath>
      <w:r w:rsidR="0073447A" w:rsidRPr="004A6671">
        <w:rPr>
          <w:sz w:val="22"/>
          <w:szCs w:val="22"/>
        </w:rPr>
        <w:t xml:space="preserve">;                  </w:t>
      </w:r>
      <w:r w:rsidR="004A6671">
        <w:rPr>
          <w:sz w:val="22"/>
          <w:szCs w:val="22"/>
        </w:rPr>
        <w:t xml:space="preserve">      </w:t>
      </w:r>
      <w:r w:rsidR="0073447A" w:rsidRPr="004A6671">
        <w:rPr>
          <w:sz w:val="22"/>
          <w:szCs w:val="22"/>
        </w:rPr>
        <w:t xml:space="preserve"> (10.17)</w:t>
      </w:r>
    </w:p>
    <w:p w:rsidR="008552D1" w:rsidRPr="004A6671" w:rsidRDefault="008552D1" w:rsidP="004A6671">
      <w:pPr>
        <w:pStyle w:val="40"/>
        <w:shd w:val="clear" w:color="auto" w:fill="auto"/>
        <w:spacing w:before="0" w:line="270" w:lineRule="exact"/>
        <w:ind w:firstLine="567"/>
        <w:jc w:val="right"/>
        <w:rPr>
          <w:sz w:val="22"/>
          <w:szCs w:val="22"/>
        </w:rPr>
      </w:pPr>
    </w:p>
    <w:p w:rsidR="008552D1" w:rsidRPr="004A6671" w:rsidRDefault="00B16384" w:rsidP="004A6671">
      <w:pPr>
        <w:pStyle w:val="40"/>
        <w:shd w:val="clear" w:color="auto" w:fill="auto"/>
        <w:spacing w:before="0" w:line="270" w:lineRule="exact"/>
        <w:ind w:firstLine="567"/>
        <w:jc w:val="right"/>
        <w:rPr>
          <w:sz w:val="22"/>
          <w:szCs w:val="22"/>
        </w:rPr>
      </w:pPr>
      <w:r w:rsidRPr="004A6671">
        <w:rPr>
          <w:sz w:val="22"/>
          <w:szCs w:val="22"/>
        </w:rPr>
        <w:t xml:space="preserve">               </w:t>
      </w:r>
      <w:r w:rsidR="008552D1" w:rsidRPr="004A6671">
        <w:rPr>
          <w:sz w:val="22"/>
          <w:szCs w:val="22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/>
                <w:sz w:val="22"/>
                <w:szCs w:val="22"/>
              </w:rPr>
              <m:t>3</m:t>
            </m:r>
          </m:sub>
        </m:sSub>
        <m:r>
          <w:rPr>
            <w:rFonts w:ascii="Cambria Math"/>
            <w:sz w:val="22"/>
            <w:szCs w:val="22"/>
          </w:rPr>
          <m:t>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4,2/</m:t>
            </m:r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</m:acc>
          </m:e>
        </m:d>
        <m:r>
          <w:rPr>
            <w:rFonts w:ascii="Cambria Math"/>
            <w:sz w:val="22"/>
            <w:szCs w:val="22"/>
          </w:rPr>
          <m:t>+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1,3/</m:t>
            </m:r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</m:d>
        <m:r>
          <w:rPr>
            <w:rFonts w:ascii="Cambria Math"/>
            <w:sz w:val="22"/>
            <w:szCs w:val="22"/>
          </w:rPr>
          <m:t>,</m:t>
        </m:r>
      </m:oMath>
      <w:r w:rsidR="008552D1" w:rsidRPr="004A6671">
        <w:rPr>
          <w:sz w:val="22"/>
          <w:szCs w:val="22"/>
        </w:rPr>
        <w:t xml:space="preserve">        </w:t>
      </w:r>
      <w:r w:rsidRPr="004A6671">
        <w:rPr>
          <w:sz w:val="22"/>
          <w:szCs w:val="22"/>
        </w:rPr>
        <w:t xml:space="preserve">  </w:t>
      </w:r>
      <w:r w:rsidR="008552D1" w:rsidRPr="004A6671">
        <w:rPr>
          <w:sz w:val="22"/>
          <w:szCs w:val="22"/>
        </w:rPr>
        <w:t xml:space="preserve">        </w:t>
      </w:r>
      <w:r w:rsidR="004A6671">
        <w:rPr>
          <w:sz w:val="22"/>
          <w:szCs w:val="22"/>
        </w:rPr>
        <w:t xml:space="preserve">      </w:t>
      </w:r>
      <w:r w:rsidR="008552D1" w:rsidRPr="004A6671">
        <w:rPr>
          <w:sz w:val="22"/>
          <w:szCs w:val="22"/>
        </w:rPr>
        <w:t>(10.18)</w:t>
      </w:r>
    </w:p>
    <w:p w:rsidR="008552D1" w:rsidRPr="004A6671" w:rsidRDefault="008552D1" w:rsidP="004A6671">
      <w:pPr>
        <w:pStyle w:val="40"/>
        <w:shd w:val="clear" w:color="auto" w:fill="auto"/>
        <w:spacing w:before="0" w:line="270" w:lineRule="exact"/>
        <w:ind w:firstLine="567"/>
        <w:jc w:val="right"/>
        <w:rPr>
          <w:sz w:val="22"/>
          <w:szCs w:val="22"/>
        </w:rPr>
      </w:pPr>
    </w:p>
    <w:p w:rsidR="008552D1" w:rsidRPr="004A6671" w:rsidRDefault="00027E0E" w:rsidP="004A6671">
      <w:pPr>
        <w:pStyle w:val="40"/>
        <w:shd w:val="clear" w:color="auto" w:fill="auto"/>
        <w:spacing w:before="0" w:line="270" w:lineRule="exact"/>
        <w:ind w:firstLine="567"/>
        <w:jc w:val="right"/>
        <w:rPr>
          <w:sz w:val="22"/>
          <w:szCs w:val="22"/>
        </w:rPr>
      </w:pPr>
      <m:oMath>
        <m:acc>
          <m:accPr>
            <m:chr m:val="̇"/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accPr>
          <m:e>
            <m:r>
              <w:rPr>
                <w:rFonts w:ascii="Cambria Math"/>
                <w:sz w:val="22"/>
                <w:szCs w:val="22"/>
              </w:rPr>
              <m:t xml:space="preserve">                        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P</m:t>
            </m:r>
            <m:r>
              <w:rPr>
                <w:rFonts w:ascii="Cambria Math"/>
                <w:sz w:val="22"/>
                <w:szCs w:val="22"/>
              </w:rPr>
              <m:t>=1+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sz w:val="22"/>
                    <w:szCs w:val="22"/>
                  </w:rPr>
                  <m:t>∆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P</m:t>
                </m:r>
                <m:r>
                  <w:rPr>
                    <w:rFonts w:ascii="Cambria Math"/>
                    <w:sz w:val="22"/>
                    <w:szCs w:val="22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</w:rPr>
                      <m:t>0</m:t>
                    </m:r>
                  </m:sub>
                </m:sSub>
              </m:e>
            </m:d>
          </m:e>
        </m:acc>
        <m:r>
          <w:rPr>
            <w:rFonts w:ascii="Cambria Math"/>
            <w:sz w:val="22"/>
            <w:szCs w:val="22"/>
          </w:rPr>
          <m:t>,</m:t>
        </m:r>
      </m:oMath>
      <w:r w:rsidR="008552D1" w:rsidRPr="004A6671">
        <w:rPr>
          <w:sz w:val="22"/>
          <w:szCs w:val="22"/>
        </w:rPr>
        <w:t xml:space="preserve">                    </w:t>
      </w:r>
      <w:r w:rsidR="004A6671">
        <w:rPr>
          <w:sz w:val="22"/>
          <w:szCs w:val="22"/>
        </w:rPr>
        <w:t xml:space="preserve">       </w:t>
      </w:r>
      <w:r w:rsidR="008552D1" w:rsidRPr="004A6671">
        <w:rPr>
          <w:sz w:val="22"/>
          <w:szCs w:val="22"/>
        </w:rPr>
        <w:t xml:space="preserve"> (10.19)</w:t>
      </w:r>
    </w:p>
    <w:p w:rsidR="00B16384" w:rsidRPr="004A6671" w:rsidRDefault="00B16384" w:rsidP="004A6671">
      <w:pPr>
        <w:pStyle w:val="40"/>
        <w:shd w:val="clear" w:color="auto" w:fill="auto"/>
        <w:spacing w:before="0" w:line="270" w:lineRule="exact"/>
        <w:ind w:firstLine="567"/>
        <w:jc w:val="right"/>
        <w:rPr>
          <w:sz w:val="22"/>
          <w:szCs w:val="22"/>
        </w:rPr>
      </w:pPr>
    </w:p>
    <w:p w:rsidR="00B16384" w:rsidRPr="004A6671" w:rsidRDefault="00027E0E" w:rsidP="004A6671">
      <w:pPr>
        <w:pStyle w:val="40"/>
        <w:shd w:val="clear" w:color="auto" w:fill="auto"/>
        <w:spacing w:before="0" w:line="270" w:lineRule="exact"/>
        <w:ind w:firstLine="567"/>
        <w:jc w:val="right"/>
        <w:rPr>
          <w:sz w:val="22"/>
          <w:szCs w:val="22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</m:acc>
        <m:r>
          <w:rPr>
            <w:rFonts w:asci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</w:rPr>
          <m:t>I</m:t>
        </m:r>
        <m:r>
          <w:rPr>
            <w:rFonts w:ascii="Cambria Math"/>
            <w:sz w:val="22"/>
            <w:szCs w:val="22"/>
          </w:rPr>
          <m:t>/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0</m:t>
            </m:r>
          </m:sub>
          <m:sup>
            <m:r>
              <w:rPr>
                <w:rFonts w:ascii="Cambria Math"/>
                <w:sz w:val="22"/>
                <w:szCs w:val="22"/>
              </w:rPr>
              <m:t>1/2</m:t>
            </m:r>
          </m:sup>
        </m:sSubSup>
        <m:r>
          <w:rPr>
            <w:rFonts w:ascii="Cambria Math"/>
            <w:sz w:val="22"/>
            <w:szCs w:val="22"/>
          </w:rPr>
          <m:t>∙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m</m:t>
            </m:r>
          </m:e>
          <m:sub/>
          <m:sup>
            <m:r>
              <w:rPr>
                <w:rFonts w:ascii="Cambria Math"/>
                <w:sz w:val="22"/>
                <w:szCs w:val="22"/>
              </w:rPr>
              <m:t>1/3</m:t>
            </m:r>
          </m:sup>
        </m:sSubSup>
      </m:oMath>
      <w:r w:rsidR="00464D14" w:rsidRPr="004A6671">
        <w:rPr>
          <w:i/>
          <w:sz w:val="22"/>
          <w:szCs w:val="22"/>
        </w:rPr>
        <w:t xml:space="preserve">           </w:t>
      </w:r>
      <w:r w:rsidR="004A6671">
        <w:rPr>
          <w:i/>
          <w:sz w:val="22"/>
          <w:szCs w:val="22"/>
        </w:rPr>
        <w:t xml:space="preserve">          </w:t>
      </w:r>
      <w:r w:rsidR="00464D14" w:rsidRPr="004A6671">
        <w:rPr>
          <w:i/>
          <w:sz w:val="22"/>
          <w:szCs w:val="22"/>
        </w:rPr>
        <w:t xml:space="preserve">     </w:t>
      </w:r>
      <w:r w:rsidR="004A6671">
        <w:rPr>
          <w:i/>
          <w:sz w:val="22"/>
          <w:szCs w:val="22"/>
        </w:rPr>
        <w:t xml:space="preserve"> </w:t>
      </w:r>
      <w:r w:rsidR="00464D14" w:rsidRPr="004A6671">
        <w:rPr>
          <w:i/>
          <w:sz w:val="22"/>
          <w:szCs w:val="22"/>
        </w:rPr>
        <w:t xml:space="preserve"> </w:t>
      </w:r>
      <w:r w:rsidR="00464D14" w:rsidRPr="004A6671">
        <w:rPr>
          <w:sz w:val="22"/>
          <w:szCs w:val="22"/>
        </w:rPr>
        <w:t>(10.20)</w:t>
      </w:r>
    </w:p>
    <w:p w:rsidR="008552D1" w:rsidRPr="004A6671" w:rsidRDefault="008552D1" w:rsidP="0073447A">
      <w:pPr>
        <w:pStyle w:val="40"/>
        <w:shd w:val="clear" w:color="auto" w:fill="auto"/>
        <w:spacing w:before="0" w:line="270" w:lineRule="exact"/>
        <w:ind w:firstLine="567"/>
        <w:jc w:val="center"/>
        <w:rPr>
          <w:sz w:val="22"/>
          <w:szCs w:val="22"/>
        </w:rPr>
      </w:pPr>
    </w:p>
    <w:p w:rsidR="0073447A" w:rsidRDefault="0073447A" w:rsidP="0073447A">
      <w:pPr>
        <w:pStyle w:val="40"/>
        <w:shd w:val="clear" w:color="auto" w:fill="auto"/>
        <w:spacing w:before="0" w:line="270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m</m:t>
        </m:r>
      </m:oMath>
      <w:r w:rsidR="004A6671">
        <w:rPr>
          <w:sz w:val="22"/>
          <w:szCs w:val="22"/>
        </w:rPr>
        <w:t xml:space="preserve"> – </w:t>
      </w:r>
      <w:r>
        <w:rPr>
          <w:sz w:val="22"/>
          <w:szCs w:val="22"/>
        </w:rPr>
        <w:t>масса тела живого организма, кг, (при расчете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нять = 80 кг);</w:t>
      </w:r>
      <w:r w:rsidR="004A6671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>
        <w:rPr>
          <w:sz w:val="22"/>
          <w:szCs w:val="22"/>
        </w:rPr>
        <w:t xml:space="preserve"> </w:t>
      </w:r>
      <w:r w:rsidR="004A6671">
        <w:rPr>
          <w:sz w:val="22"/>
          <w:szCs w:val="22"/>
        </w:rPr>
        <w:t xml:space="preserve">– </w:t>
      </w:r>
      <w:r>
        <w:rPr>
          <w:sz w:val="22"/>
          <w:szCs w:val="22"/>
        </w:rPr>
        <w:t>атмосферное давление, Па</w:t>
      </w:r>
      <w:r w:rsidR="004A6671">
        <w:rPr>
          <w:sz w:val="22"/>
          <w:szCs w:val="22"/>
        </w:rPr>
        <w:t>.</w:t>
      </w:r>
      <w:r w:rsidRPr="007D7CAB">
        <w:rPr>
          <w:sz w:val="22"/>
          <w:szCs w:val="22"/>
        </w:rPr>
        <w:tab/>
      </w:r>
    </w:p>
    <w:p w:rsidR="0073447A" w:rsidRDefault="0073447A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г) вероятности разрыва барабанных перепонок у людей от уровня перепада давления в воздушной волне определяется по формуле:</w:t>
      </w:r>
    </w:p>
    <w:p w:rsidR="0073447A" w:rsidRDefault="0073447A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</w:p>
    <w:p w:rsidR="0073447A" w:rsidRDefault="00027E0E" w:rsidP="004A6671">
      <w:pPr>
        <w:pStyle w:val="40"/>
        <w:shd w:val="clear" w:color="auto" w:fill="auto"/>
        <w:spacing w:before="0" w:line="270" w:lineRule="exact"/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/>
                <w:sz w:val="22"/>
                <w:szCs w:val="28"/>
              </w:rPr>
              <m:t xml:space="preserve">            </m:t>
            </m:r>
            <m:r>
              <w:rPr>
                <w:sz w:val="22"/>
                <w:szCs w:val="28"/>
              </w:rPr>
              <m:t>Р</m:t>
            </m:r>
            <m:r>
              <w:rPr>
                <w:rFonts w:ascii="Cambria Math" w:hAnsi="Cambria Math"/>
                <w:sz w:val="22"/>
                <w:szCs w:val="28"/>
                <w:lang w:val="en-US"/>
              </w:rPr>
              <m:t>r</m:t>
            </m:r>
          </m:e>
          <m:sub>
            <m:r>
              <w:rPr>
                <w:rFonts w:ascii="Cambria Math"/>
                <w:sz w:val="22"/>
                <w:szCs w:val="28"/>
              </w:rPr>
              <m:t>4</m:t>
            </m:r>
          </m:sub>
        </m:sSub>
        <m:r>
          <w:rPr>
            <w:rFonts w:ascii="Cambria Math"/>
            <w:sz w:val="22"/>
            <w:szCs w:val="28"/>
          </w:rPr>
          <m:t>=</m:t>
        </m:r>
        <m:r>
          <w:rPr>
            <w:sz w:val="22"/>
            <w:szCs w:val="28"/>
          </w:rPr>
          <m:t>-</m:t>
        </m:r>
        <m:r>
          <w:rPr>
            <w:rFonts w:ascii="Cambria Math"/>
            <w:sz w:val="22"/>
            <w:szCs w:val="28"/>
          </w:rPr>
          <m:t>12,6+1,524</m:t>
        </m:r>
        <m:r>
          <w:rPr>
            <w:sz w:val="22"/>
            <w:szCs w:val="28"/>
          </w:rPr>
          <m:t>∙</m:t>
        </m:r>
        <m:r>
          <w:rPr>
            <w:rFonts w:ascii="Cambria Math" w:hAnsi="Cambria Math"/>
            <w:sz w:val="22"/>
            <w:szCs w:val="28"/>
          </w:rPr>
          <m:t>ln</m:t>
        </m:r>
        <m:r>
          <w:rPr>
            <w:sz w:val="22"/>
            <w:szCs w:val="28"/>
          </w:rPr>
          <m:t>∆Р</m:t>
        </m:r>
        <m:r>
          <w:rPr>
            <w:rFonts w:ascii="Cambria Math"/>
            <w:sz w:val="22"/>
            <w:szCs w:val="28"/>
          </w:rPr>
          <m:t>;</m:t>
        </m:r>
      </m:oMath>
      <w:r w:rsidR="0073447A" w:rsidRPr="004A6671">
        <w:rPr>
          <w:sz w:val="18"/>
          <w:szCs w:val="22"/>
        </w:rPr>
        <w:t xml:space="preserve">   </w:t>
      </w:r>
      <w:r w:rsidR="0073447A">
        <w:rPr>
          <w:sz w:val="22"/>
          <w:szCs w:val="22"/>
        </w:rPr>
        <w:t xml:space="preserve">       </w:t>
      </w:r>
      <w:r w:rsidR="004A6671">
        <w:rPr>
          <w:sz w:val="22"/>
          <w:szCs w:val="22"/>
        </w:rPr>
        <w:t xml:space="preserve">      </w:t>
      </w:r>
      <w:r w:rsidR="0073447A">
        <w:rPr>
          <w:sz w:val="22"/>
          <w:szCs w:val="22"/>
        </w:rPr>
        <w:t>(10.21)</w:t>
      </w:r>
    </w:p>
    <w:p w:rsidR="0073447A" w:rsidRDefault="0073447A" w:rsidP="0073447A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</w:p>
    <w:p w:rsidR="0073447A" w:rsidRDefault="0073447A" w:rsidP="0073447A">
      <w:pPr>
        <w:pStyle w:val="40"/>
        <w:shd w:val="clear" w:color="auto" w:fill="auto"/>
        <w:spacing w:before="0" w:line="270" w:lineRule="exact"/>
        <w:ind w:firstLine="567"/>
        <w:rPr>
          <w:sz w:val="22"/>
          <w:szCs w:val="22"/>
        </w:rPr>
      </w:pPr>
      <w:r>
        <w:rPr>
          <w:sz w:val="22"/>
          <w:szCs w:val="22"/>
        </w:rPr>
        <w:t>Вероятность отброса людей волной давления оценивается по величине пробит-функции:</w:t>
      </w:r>
    </w:p>
    <w:p w:rsidR="0073447A" w:rsidRDefault="0073447A" w:rsidP="0073447A">
      <w:pPr>
        <w:pStyle w:val="40"/>
        <w:shd w:val="clear" w:color="auto" w:fill="auto"/>
        <w:spacing w:before="0" w:line="270" w:lineRule="exact"/>
        <w:ind w:firstLine="567"/>
        <w:rPr>
          <w:sz w:val="22"/>
          <w:szCs w:val="22"/>
        </w:rPr>
      </w:pPr>
    </w:p>
    <w:p w:rsidR="0073447A" w:rsidRDefault="00027E0E" w:rsidP="004A6671">
      <w:pPr>
        <w:pStyle w:val="40"/>
        <w:shd w:val="clear" w:color="auto" w:fill="auto"/>
        <w:spacing w:before="0" w:line="270" w:lineRule="exact"/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/>
                <w:sz w:val="22"/>
                <w:szCs w:val="28"/>
              </w:rPr>
              <m:t xml:space="preserve">                   </m:t>
            </m:r>
            <m:r>
              <w:rPr>
                <w:sz w:val="22"/>
                <w:szCs w:val="28"/>
              </w:rPr>
              <m:t>Р</m:t>
            </m:r>
            <m:r>
              <w:rPr>
                <w:rFonts w:ascii="Cambria Math" w:hAnsi="Cambria Math"/>
                <w:sz w:val="22"/>
                <w:szCs w:val="28"/>
                <w:lang w:val="en-US"/>
              </w:rPr>
              <m:t>r</m:t>
            </m:r>
          </m:e>
          <m:sub>
            <m:r>
              <w:rPr>
                <w:rFonts w:ascii="Cambria Math"/>
                <w:sz w:val="22"/>
                <w:szCs w:val="28"/>
              </w:rPr>
              <m:t>5</m:t>
            </m:r>
          </m:sub>
        </m:sSub>
        <m:r>
          <w:rPr>
            <w:rFonts w:ascii="Cambria Math"/>
            <w:sz w:val="22"/>
            <w:szCs w:val="28"/>
          </w:rPr>
          <m:t>=5</m:t>
        </m:r>
        <m:r>
          <w:rPr>
            <w:sz w:val="22"/>
            <w:szCs w:val="28"/>
          </w:rPr>
          <m:t>-</m:t>
        </m:r>
        <m:r>
          <w:rPr>
            <w:rFonts w:ascii="Cambria Math"/>
            <w:sz w:val="22"/>
            <w:szCs w:val="28"/>
          </w:rPr>
          <m:t>2,44</m:t>
        </m:r>
        <m:r>
          <w:rPr>
            <w:sz w:val="22"/>
            <w:szCs w:val="28"/>
          </w:rPr>
          <m:t>∙</m:t>
        </m:r>
        <m:r>
          <w:rPr>
            <w:rFonts w:ascii="Cambria Math" w:hAnsi="Cambria Math"/>
            <w:sz w:val="22"/>
            <w:szCs w:val="28"/>
          </w:rPr>
          <m:t>ln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V</m:t>
            </m:r>
          </m:e>
          <m:sub>
            <m:r>
              <w:rPr>
                <w:rFonts w:ascii="Cambria Math"/>
                <w:sz w:val="22"/>
                <w:szCs w:val="28"/>
              </w:rPr>
              <m:t>5</m:t>
            </m:r>
          </m:sub>
        </m:sSub>
        <m:r>
          <w:rPr>
            <w:rFonts w:ascii="Cambria Math"/>
            <w:sz w:val="22"/>
            <w:szCs w:val="28"/>
          </w:rPr>
          <m:t>;</m:t>
        </m:r>
      </m:oMath>
      <w:r w:rsidR="00464D14" w:rsidRPr="004A6671">
        <w:rPr>
          <w:sz w:val="18"/>
          <w:szCs w:val="22"/>
        </w:rPr>
        <w:t xml:space="preserve">             </w:t>
      </w:r>
      <w:r w:rsidR="00703B67" w:rsidRPr="004A6671">
        <w:rPr>
          <w:sz w:val="18"/>
          <w:szCs w:val="22"/>
        </w:rPr>
        <w:t xml:space="preserve">       </w:t>
      </w:r>
      <w:r w:rsidR="004A6671">
        <w:rPr>
          <w:sz w:val="18"/>
          <w:szCs w:val="22"/>
        </w:rPr>
        <w:t xml:space="preserve">      </w:t>
      </w:r>
      <w:r w:rsidR="00703B67">
        <w:rPr>
          <w:sz w:val="22"/>
          <w:szCs w:val="22"/>
        </w:rPr>
        <w:t>(10.22)</w:t>
      </w:r>
    </w:p>
    <w:p w:rsidR="00703B67" w:rsidRPr="004A6671" w:rsidRDefault="00703B67" w:rsidP="0073447A">
      <w:pPr>
        <w:pStyle w:val="40"/>
        <w:shd w:val="clear" w:color="auto" w:fill="auto"/>
        <w:spacing w:before="0" w:line="270" w:lineRule="exact"/>
        <w:ind w:firstLine="567"/>
        <w:rPr>
          <w:sz w:val="22"/>
          <w:szCs w:val="22"/>
        </w:rPr>
      </w:pPr>
    </w:p>
    <w:p w:rsidR="00703B67" w:rsidRPr="00464D14" w:rsidRDefault="004517A5" w:rsidP="004A6671">
      <w:pPr>
        <w:pStyle w:val="40"/>
        <w:shd w:val="clear" w:color="auto" w:fill="auto"/>
        <w:spacing w:before="0" w:line="270" w:lineRule="exact"/>
        <w:ind w:firstLine="0"/>
        <w:jc w:val="right"/>
        <w:rPr>
          <w:sz w:val="24"/>
          <w:szCs w:val="24"/>
        </w:rPr>
      </w:pPr>
      <w:r w:rsidRPr="004A6671">
        <w:rPr>
          <w:sz w:val="22"/>
          <w:szCs w:val="22"/>
        </w:rPr>
        <w:t>г</w:t>
      </w:r>
      <w:r w:rsidR="00703B67" w:rsidRPr="004A6671">
        <w:rPr>
          <w:sz w:val="22"/>
          <w:szCs w:val="22"/>
        </w:rPr>
        <w:t xml:space="preserve">де </w:t>
      </w:r>
      <w:r w:rsidR="00703B67" w:rsidRPr="004A6671"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/>
                <w:sz w:val="22"/>
                <w:szCs w:val="22"/>
              </w:rPr>
              <m:t>5</m:t>
            </m:r>
          </m:sub>
        </m:sSub>
        <m:r>
          <w:rPr>
            <w:rFonts w:ascii="Cambria Math"/>
            <w:sz w:val="22"/>
            <w:szCs w:val="22"/>
          </w:rPr>
          <m:t>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7,38</m:t>
            </m:r>
            <m:r>
              <w:rPr>
                <w:sz w:val="22"/>
                <w:szCs w:val="22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sz w:val="22"/>
                    <w:szCs w:val="22"/>
                  </w:rPr>
                  <m:t>-</m:t>
                </m:r>
                <m:r>
                  <w:rPr>
                    <w:rFonts w:ascii="Cambria Math"/>
                    <w:sz w:val="22"/>
                    <w:szCs w:val="22"/>
                  </w:rPr>
                  <m:t>3</m:t>
                </m:r>
              </m:sup>
            </m:sSup>
          </m:e>
        </m:d>
        <m:r>
          <w:rPr>
            <w:rFonts w:ascii="Cambria Math"/>
            <w:sz w:val="22"/>
            <w:szCs w:val="22"/>
          </w:rPr>
          <m:t>/</m:t>
        </m:r>
        <m:r>
          <w:rPr>
            <w:sz w:val="22"/>
            <w:szCs w:val="22"/>
          </w:rPr>
          <m:t>∆</m:t>
        </m:r>
        <m:r>
          <w:rPr>
            <w:rFonts w:ascii="Cambria Math" w:hAnsi="Cambria Math"/>
            <w:sz w:val="22"/>
            <w:szCs w:val="22"/>
          </w:rPr>
          <m:t>P</m:t>
        </m:r>
        <m:r>
          <w:rPr>
            <w:rFonts w:ascii="Cambria Math"/>
            <w:sz w:val="22"/>
            <w:szCs w:val="22"/>
          </w:rPr>
          <m:t>+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1,3</m:t>
            </m:r>
            <m:r>
              <w:rPr>
                <w:sz w:val="22"/>
                <w:szCs w:val="22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/>
                    <w:sz w:val="22"/>
                    <w:szCs w:val="22"/>
                  </w:rPr>
                  <m:t>10</m:t>
                </m:r>
              </m:e>
              <m:sup>
                <m:r>
                  <w:rPr>
                    <w:rFonts w:ascii="Cambria Math"/>
                    <w:sz w:val="22"/>
                    <w:szCs w:val="22"/>
                  </w:rPr>
                  <m:t>9</m:t>
                </m:r>
              </m:sup>
            </m:sSup>
          </m:e>
        </m:d>
        <m:r>
          <w:rPr>
            <w:rFonts w:ascii="Cambria Math"/>
            <w:sz w:val="22"/>
            <w:szCs w:val="22"/>
          </w:rPr>
          <m:t>/</m:t>
        </m:r>
        <m:r>
          <w:rPr>
            <w:sz w:val="22"/>
            <w:szCs w:val="22"/>
          </w:rPr>
          <m:t>∆</m:t>
        </m:r>
        <m:r>
          <w:rPr>
            <w:rFonts w:ascii="Cambria Math" w:hAnsi="Cambria Math"/>
            <w:sz w:val="22"/>
            <w:szCs w:val="22"/>
          </w:rPr>
          <m:t>P</m:t>
        </m:r>
        <m:r>
          <w:rPr>
            <w:sz w:val="22"/>
            <w:szCs w:val="22"/>
          </w:rPr>
          <m:t>∙</m:t>
        </m:r>
        <m:r>
          <w:rPr>
            <w:rFonts w:ascii="Cambria Math" w:hAnsi="Cambria Math"/>
            <w:sz w:val="22"/>
            <w:szCs w:val="22"/>
          </w:rPr>
          <m:t>I</m:t>
        </m:r>
        <m:r>
          <w:rPr>
            <w:rFonts w:ascii="Cambria Math"/>
            <w:sz w:val="22"/>
            <w:szCs w:val="22"/>
          </w:rPr>
          <m:t>,</m:t>
        </m:r>
      </m:oMath>
      <w:r w:rsidRPr="00464D14">
        <w:rPr>
          <w:sz w:val="24"/>
          <w:szCs w:val="24"/>
        </w:rPr>
        <w:t xml:space="preserve"> </w:t>
      </w:r>
      <w:r w:rsidR="00464D14" w:rsidRPr="00464D14">
        <w:rPr>
          <w:sz w:val="24"/>
          <w:szCs w:val="24"/>
        </w:rPr>
        <w:t xml:space="preserve">     </w:t>
      </w:r>
      <w:r w:rsidR="004A6671">
        <w:rPr>
          <w:sz w:val="24"/>
          <w:szCs w:val="24"/>
        </w:rPr>
        <w:t xml:space="preserve">      </w:t>
      </w:r>
      <w:r w:rsidRPr="00464D14">
        <w:rPr>
          <w:sz w:val="22"/>
          <w:szCs w:val="22"/>
        </w:rPr>
        <w:t>(10.23</w:t>
      </w:r>
      <w:r w:rsidRPr="00464D14">
        <w:rPr>
          <w:sz w:val="24"/>
          <w:szCs w:val="24"/>
        </w:rPr>
        <w:t>)</w:t>
      </w:r>
    </w:p>
    <w:p w:rsidR="00D0752D" w:rsidRDefault="00D0752D" w:rsidP="00703B67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</w:p>
    <w:p w:rsidR="00703B67" w:rsidRDefault="00703B67" w:rsidP="00703B67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использовании пробит-функций в качестве зон 100 процентного поражения принимаются зоны поражения, где зн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чение пробит-функции достигают величины, соответствующей вероятности 90 процентов. В качестве зон безопасных с точки зрения воздействия поражающих факторов принимаются зоны, где значение пробит-функции достигают величины, соответс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вующей вероятности 1 проценту.</w:t>
      </w:r>
    </w:p>
    <w:p w:rsidR="006A319F" w:rsidRDefault="006A319F" w:rsidP="00703B67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Вероятность гибели людей, находящихся в  зданиях, о</w:t>
      </w:r>
      <w:r>
        <w:rPr>
          <w:sz w:val="22"/>
          <w:szCs w:val="22"/>
        </w:rPr>
        <w:t>п</w:t>
      </w:r>
      <w:r>
        <w:rPr>
          <w:sz w:val="22"/>
          <w:szCs w:val="22"/>
        </w:rPr>
        <w:t>ределяется по формулам (10.13) и (10.14).</w:t>
      </w:r>
    </w:p>
    <w:p w:rsidR="006A319F" w:rsidRDefault="006A319F" w:rsidP="008E6A10">
      <w:pPr>
        <w:pStyle w:val="40"/>
        <w:shd w:val="clear" w:color="auto" w:fill="auto"/>
        <w:spacing w:before="0" w:line="25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Предельно допустимые значения избыточного давления взрыва при сгорании газо-, паро- или пылевоздушных смесей в </w:t>
      </w:r>
      <w:r>
        <w:rPr>
          <w:sz w:val="22"/>
          <w:szCs w:val="22"/>
        </w:rPr>
        <w:lastRenderedPageBreak/>
        <w:t>помещениях или на открытом пространстве, вызывающие ра</w:t>
      </w:r>
      <w:r>
        <w:rPr>
          <w:sz w:val="22"/>
          <w:szCs w:val="22"/>
        </w:rPr>
        <w:t>з</w:t>
      </w:r>
      <w:r>
        <w:rPr>
          <w:sz w:val="22"/>
          <w:szCs w:val="22"/>
        </w:rPr>
        <w:t xml:space="preserve">личные степени поражения приведены в Приложении Г </w:t>
      </w:r>
      <w:r w:rsidR="00901FBA">
        <w:rPr>
          <w:sz w:val="22"/>
          <w:szCs w:val="22"/>
        </w:rPr>
        <w:br/>
      </w:r>
      <w:r>
        <w:rPr>
          <w:sz w:val="22"/>
          <w:szCs w:val="22"/>
        </w:rPr>
        <w:t>(табл. 1), а связь вероятности поражения с пробит-функцией в табл. 2 этого же приложения.</w:t>
      </w:r>
    </w:p>
    <w:p w:rsidR="006A319F" w:rsidRDefault="006A319F" w:rsidP="008E6A10">
      <w:pPr>
        <w:pStyle w:val="40"/>
        <w:shd w:val="clear" w:color="auto" w:fill="auto"/>
        <w:spacing w:before="0" w:line="254" w:lineRule="auto"/>
        <w:ind w:firstLine="567"/>
        <w:jc w:val="both"/>
        <w:rPr>
          <w:sz w:val="22"/>
          <w:szCs w:val="22"/>
        </w:rPr>
      </w:pPr>
    </w:p>
    <w:p w:rsidR="00901FBA" w:rsidRPr="00901FBA" w:rsidRDefault="006A319F" w:rsidP="008E6A10">
      <w:pPr>
        <w:spacing w:line="254" w:lineRule="auto"/>
        <w:jc w:val="center"/>
        <w:rPr>
          <w:b/>
          <w:sz w:val="24"/>
          <w:szCs w:val="22"/>
        </w:rPr>
      </w:pPr>
      <w:r w:rsidRPr="00901FBA">
        <w:rPr>
          <w:b/>
          <w:sz w:val="24"/>
          <w:szCs w:val="22"/>
        </w:rPr>
        <w:t>Литература</w:t>
      </w:r>
    </w:p>
    <w:p w:rsidR="008E6A10" w:rsidRPr="002421F9" w:rsidRDefault="008E6A10" w:rsidP="00EE758B">
      <w:pPr>
        <w:spacing w:line="254" w:lineRule="auto"/>
        <w:rPr>
          <w:sz w:val="22"/>
          <w:szCs w:val="22"/>
        </w:rPr>
      </w:pPr>
    </w:p>
    <w:p w:rsidR="008E6A10" w:rsidRPr="008E6A10" w:rsidRDefault="008E6A10" w:rsidP="008E6A10">
      <w:pPr>
        <w:autoSpaceDE w:val="0"/>
        <w:autoSpaceDN w:val="0"/>
        <w:spacing w:line="25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8E6A10">
        <w:rPr>
          <w:sz w:val="22"/>
          <w:szCs w:val="22"/>
        </w:rPr>
        <w:t>Российская Федерация. Приказы. Об утверждении м</w:t>
      </w:r>
      <w:r w:rsidRPr="008E6A10">
        <w:rPr>
          <w:sz w:val="22"/>
          <w:szCs w:val="22"/>
        </w:rPr>
        <w:t>е</w:t>
      </w:r>
      <w:r w:rsidRPr="008E6A10">
        <w:rPr>
          <w:sz w:val="22"/>
          <w:szCs w:val="22"/>
        </w:rPr>
        <w:t>тодики определения расчетных величин пожарного риска на производственных: приказ МЧС РФ от 10.07.2009    № 404: зар</w:t>
      </w:r>
      <w:r w:rsidRPr="008E6A10">
        <w:rPr>
          <w:sz w:val="22"/>
          <w:szCs w:val="22"/>
        </w:rPr>
        <w:t>е</w:t>
      </w:r>
      <w:r w:rsidRPr="008E6A10">
        <w:rPr>
          <w:sz w:val="22"/>
          <w:szCs w:val="22"/>
        </w:rPr>
        <w:t>гистрировано в М</w:t>
      </w:r>
      <w:r w:rsidR="00EE758B">
        <w:rPr>
          <w:sz w:val="22"/>
          <w:szCs w:val="22"/>
        </w:rPr>
        <w:t xml:space="preserve">инюсте РФ 17.08.2009 </w:t>
      </w:r>
      <w:r w:rsidRPr="008E6A10">
        <w:rPr>
          <w:sz w:val="22"/>
          <w:szCs w:val="22"/>
        </w:rPr>
        <w:t>№ 14541. – Введ. 2009-11-19. ФГУ ВНИИПО МЧС России. 2008. – № 858.</w:t>
      </w:r>
    </w:p>
    <w:p w:rsidR="008E6A10" w:rsidRPr="008E6A10" w:rsidRDefault="008E6A10" w:rsidP="008E6A10">
      <w:pPr>
        <w:autoSpaceDE w:val="0"/>
        <w:autoSpaceDN w:val="0"/>
        <w:spacing w:line="25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8E6A10">
        <w:rPr>
          <w:sz w:val="22"/>
          <w:szCs w:val="22"/>
        </w:rPr>
        <w:t>ГОСТ 12.3.047-98 ССБТ. Пожарная безопасность те</w:t>
      </w:r>
      <w:r w:rsidRPr="008E6A10">
        <w:rPr>
          <w:sz w:val="22"/>
          <w:szCs w:val="22"/>
        </w:rPr>
        <w:t>х</w:t>
      </w:r>
      <w:r w:rsidRPr="008E6A10">
        <w:rPr>
          <w:sz w:val="22"/>
          <w:szCs w:val="22"/>
        </w:rPr>
        <w:t>нологических процессов. Общие требования. Методы контроля. – Введ. 2000-01-01. – М.; Изд-во стандартов.</w:t>
      </w:r>
    </w:p>
    <w:p w:rsidR="008E6A10" w:rsidRPr="008E6A10" w:rsidRDefault="008E6A10" w:rsidP="008E6A10">
      <w:pPr>
        <w:autoSpaceDE w:val="0"/>
        <w:autoSpaceDN w:val="0"/>
        <w:spacing w:line="25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8E6A10">
        <w:rPr>
          <w:sz w:val="22"/>
          <w:szCs w:val="22"/>
        </w:rPr>
        <w:t>Федеральные нормы и правила в области промышле</w:t>
      </w:r>
      <w:r w:rsidRPr="008E6A10">
        <w:rPr>
          <w:sz w:val="22"/>
          <w:szCs w:val="22"/>
        </w:rPr>
        <w:t>н</w:t>
      </w:r>
      <w:r w:rsidRPr="008E6A10">
        <w:rPr>
          <w:sz w:val="22"/>
          <w:szCs w:val="22"/>
        </w:rPr>
        <w:t>ной безопасности.Общие правила взрывобезопасности для взрывоопасных химических, нефтехимических и нефтеперер</w:t>
      </w:r>
      <w:r w:rsidRPr="008E6A10">
        <w:rPr>
          <w:sz w:val="22"/>
          <w:szCs w:val="22"/>
        </w:rPr>
        <w:t>а</w:t>
      </w:r>
      <w:r w:rsidRPr="008E6A10">
        <w:rPr>
          <w:sz w:val="22"/>
          <w:szCs w:val="22"/>
        </w:rPr>
        <w:t>батывающих производств. – М.:Ростехнадзор, 2013.</w:t>
      </w:r>
    </w:p>
    <w:p w:rsidR="008E6A10" w:rsidRPr="008E6A10" w:rsidRDefault="008E6A10" w:rsidP="008E6A10">
      <w:pPr>
        <w:autoSpaceDE w:val="0"/>
        <w:autoSpaceDN w:val="0"/>
        <w:spacing w:line="25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8E6A10">
        <w:rPr>
          <w:sz w:val="22"/>
          <w:szCs w:val="22"/>
        </w:rPr>
        <w:t>РД 03-409-01. Методика оценки последствий аварийных взрывов топливно-воздушных смесей (с изменениями и допо</w:t>
      </w:r>
      <w:r w:rsidRPr="008E6A10">
        <w:rPr>
          <w:sz w:val="22"/>
          <w:szCs w:val="22"/>
        </w:rPr>
        <w:t>л</w:t>
      </w:r>
      <w:r w:rsidRPr="008E6A10">
        <w:rPr>
          <w:sz w:val="22"/>
          <w:szCs w:val="22"/>
        </w:rPr>
        <w:t>нениями). Введ. 2001-01-26. – М.: Изд-во Госгортехнадзора Ро</w:t>
      </w:r>
      <w:r w:rsidRPr="008E6A10">
        <w:rPr>
          <w:sz w:val="22"/>
          <w:szCs w:val="22"/>
        </w:rPr>
        <w:t>с</w:t>
      </w:r>
      <w:r w:rsidRPr="008E6A10">
        <w:rPr>
          <w:sz w:val="22"/>
          <w:szCs w:val="22"/>
        </w:rPr>
        <w:t>сии. 2001. – № 25</w:t>
      </w:r>
    </w:p>
    <w:p w:rsidR="00901FBA" w:rsidRDefault="00901FBA" w:rsidP="008E6A10">
      <w:pPr>
        <w:spacing w:line="254" w:lineRule="auto"/>
        <w:rPr>
          <w:b/>
          <w:sz w:val="22"/>
        </w:rPr>
      </w:pPr>
    </w:p>
    <w:p w:rsidR="006A319F" w:rsidRPr="00901FBA" w:rsidRDefault="006A319F" w:rsidP="008E6A10">
      <w:pPr>
        <w:spacing w:line="254" w:lineRule="auto"/>
        <w:jc w:val="center"/>
        <w:rPr>
          <w:b/>
          <w:sz w:val="22"/>
        </w:rPr>
      </w:pPr>
      <w:r w:rsidRPr="00901FBA">
        <w:rPr>
          <w:b/>
          <w:sz w:val="22"/>
        </w:rPr>
        <w:t xml:space="preserve">Работа № 11. Определение параметров зоны поражения </w:t>
      </w:r>
      <w:r w:rsidR="00901FBA">
        <w:rPr>
          <w:b/>
          <w:sz w:val="22"/>
        </w:rPr>
        <w:br/>
      </w:r>
      <w:r w:rsidRPr="00901FBA">
        <w:rPr>
          <w:b/>
          <w:sz w:val="22"/>
        </w:rPr>
        <w:t>волной давления при взрыве аппарата с перегретой</w:t>
      </w:r>
      <w:r w:rsidR="00901FBA">
        <w:rPr>
          <w:b/>
          <w:sz w:val="22"/>
        </w:rPr>
        <w:br/>
      </w:r>
      <w:r w:rsidRPr="00901FBA">
        <w:rPr>
          <w:b/>
          <w:sz w:val="22"/>
        </w:rPr>
        <w:t xml:space="preserve"> жидкостью или сжиженным газом в очаге пожара</w:t>
      </w:r>
    </w:p>
    <w:p w:rsidR="00C8194F" w:rsidRDefault="00C8194F" w:rsidP="008E6A10">
      <w:pPr>
        <w:spacing w:line="254" w:lineRule="auto"/>
        <w:ind w:firstLine="567"/>
        <w:jc w:val="both"/>
        <w:rPr>
          <w:sz w:val="22"/>
          <w:szCs w:val="22"/>
        </w:rPr>
      </w:pPr>
    </w:p>
    <w:p w:rsidR="00C8194F" w:rsidRDefault="00C8194F" w:rsidP="008E6A10">
      <w:pPr>
        <w:spacing w:line="254" w:lineRule="auto"/>
        <w:ind w:firstLine="567"/>
        <w:jc w:val="both"/>
        <w:rPr>
          <w:sz w:val="22"/>
          <w:szCs w:val="22"/>
        </w:rPr>
      </w:pPr>
      <w:r w:rsidRPr="008E6A10">
        <w:rPr>
          <w:b/>
          <w:sz w:val="22"/>
          <w:szCs w:val="22"/>
        </w:rPr>
        <w:t>Цель работы</w:t>
      </w:r>
      <w:r w:rsidR="00901FBA">
        <w:rPr>
          <w:sz w:val="22"/>
          <w:szCs w:val="22"/>
        </w:rPr>
        <w:t xml:space="preserve"> – </w:t>
      </w:r>
      <w:r>
        <w:rPr>
          <w:sz w:val="22"/>
          <w:szCs w:val="22"/>
        </w:rPr>
        <w:t>приобретение, отработка и закрепление практических умений и навыков применения теоретических знаний при решении практических задач, связанных с количес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венной оценкой параметров поражающих факторов аварий на объектах сжиженных углеводородных газов (СУГ) или перегр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той жидкости и разработка мер по  локализации и ликвидации пожара.</w:t>
      </w:r>
    </w:p>
    <w:p w:rsidR="007D7CAB" w:rsidRDefault="007D7CAB" w:rsidP="008E6A10">
      <w:pPr>
        <w:spacing w:line="25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Одной из особенностей пожаров на объектах хранения и переработки СУГ является возможное цепное развитие пожара по принципу «домино».</w:t>
      </w:r>
    </w:p>
    <w:p w:rsidR="007D7CAB" w:rsidRDefault="007D7CAB" w:rsidP="008E6A10">
      <w:pPr>
        <w:spacing w:line="25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целях предупреждения развития пожара и его ликвид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 необходимо исходить из следующего:</w:t>
      </w:r>
    </w:p>
    <w:p w:rsidR="007D7CAB" w:rsidRDefault="008E6A10" w:rsidP="008E6A10">
      <w:pPr>
        <w:spacing w:line="25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7D7CAB">
        <w:rPr>
          <w:sz w:val="22"/>
          <w:szCs w:val="22"/>
        </w:rPr>
        <w:t xml:space="preserve"> при невозможности прекращения поступления СУГ в открытое пространство требуется обеспечить его контролиру</w:t>
      </w:r>
      <w:r w:rsidR="007D7CAB">
        <w:rPr>
          <w:sz w:val="22"/>
          <w:szCs w:val="22"/>
        </w:rPr>
        <w:t>е</w:t>
      </w:r>
      <w:r w:rsidR="007D7CAB">
        <w:rPr>
          <w:sz w:val="22"/>
          <w:szCs w:val="22"/>
        </w:rPr>
        <w:t>мое выгорание;</w:t>
      </w:r>
    </w:p>
    <w:p w:rsidR="007D7CAB" w:rsidRDefault="008E6A10" w:rsidP="008E6A10">
      <w:pPr>
        <w:spacing w:line="25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7D7CAB">
        <w:rPr>
          <w:sz w:val="22"/>
          <w:szCs w:val="22"/>
        </w:rPr>
        <w:t xml:space="preserve"> все действия по локализации пожара должны быть н</w:t>
      </w:r>
      <w:r w:rsidR="007D7CAB">
        <w:rPr>
          <w:sz w:val="22"/>
          <w:szCs w:val="22"/>
        </w:rPr>
        <w:t>а</w:t>
      </w:r>
      <w:r w:rsidR="007D7CAB">
        <w:rPr>
          <w:sz w:val="22"/>
          <w:szCs w:val="22"/>
        </w:rPr>
        <w:t>правлены на предупреждение его развития и воздействия опа</w:t>
      </w:r>
      <w:r w:rsidR="007D7CAB">
        <w:rPr>
          <w:sz w:val="22"/>
          <w:szCs w:val="22"/>
        </w:rPr>
        <w:t>с</w:t>
      </w:r>
      <w:r w:rsidR="007D7CAB">
        <w:rPr>
          <w:sz w:val="22"/>
          <w:szCs w:val="22"/>
        </w:rPr>
        <w:t>ных факторов пожара на личный состав;</w:t>
      </w:r>
    </w:p>
    <w:p w:rsidR="007D7CAB" w:rsidRDefault="008E6A10" w:rsidP="008E6A10">
      <w:pPr>
        <w:spacing w:line="25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 w:rsidR="007D7CAB">
        <w:rPr>
          <w:sz w:val="22"/>
          <w:szCs w:val="22"/>
        </w:rPr>
        <w:t xml:space="preserve"> руководитель тушения пожара (РТП) должен своевр</w:t>
      </w:r>
      <w:r w:rsidR="007D7CAB">
        <w:rPr>
          <w:sz w:val="22"/>
          <w:szCs w:val="22"/>
        </w:rPr>
        <w:t>е</w:t>
      </w:r>
      <w:r w:rsidR="007D7CAB">
        <w:rPr>
          <w:sz w:val="22"/>
          <w:szCs w:val="22"/>
        </w:rPr>
        <w:t>менно оценить возможность появления опасных факторов, к</w:t>
      </w:r>
      <w:r w:rsidR="007D7CAB">
        <w:rPr>
          <w:sz w:val="22"/>
          <w:szCs w:val="22"/>
        </w:rPr>
        <w:t>о</w:t>
      </w:r>
      <w:r w:rsidR="007D7CAB">
        <w:rPr>
          <w:sz w:val="22"/>
          <w:szCs w:val="22"/>
        </w:rPr>
        <w:t>торые могут угрожать здоровью или жизни</w:t>
      </w:r>
      <w:r w:rsidR="005406D3">
        <w:rPr>
          <w:sz w:val="22"/>
          <w:szCs w:val="22"/>
        </w:rPr>
        <w:t xml:space="preserve"> личного состава, и обеспечить своевременную эвакуацию в безопасную зону.</w:t>
      </w:r>
    </w:p>
    <w:p w:rsidR="005406D3" w:rsidRDefault="005406D3" w:rsidP="008E6A10">
      <w:pPr>
        <w:spacing w:line="25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разработки оперативных планов тушения пожаров на объектах с наличием СУГ необходимо использовать методы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личественной оценки параметров поражающих факторов аварий с пожарами и взрывами.</w:t>
      </w:r>
    </w:p>
    <w:p w:rsidR="005406D3" w:rsidRDefault="005406D3" w:rsidP="008E6A10">
      <w:pPr>
        <w:spacing w:line="254" w:lineRule="auto"/>
        <w:ind w:firstLine="567"/>
        <w:jc w:val="both"/>
        <w:rPr>
          <w:sz w:val="22"/>
          <w:szCs w:val="22"/>
        </w:rPr>
      </w:pPr>
    </w:p>
    <w:p w:rsidR="008E6A10" w:rsidRPr="008E6A10" w:rsidRDefault="005406D3" w:rsidP="008E6A10">
      <w:pPr>
        <w:spacing w:line="254" w:lineRule="auto"/>
        <w:jc w:val="center"/>
        <w:rPr>
          <w:b/>
          <w:sz w:val="22"/>
        </w:rPr>
      </w:pPr>
      <w:r w:rsidRPr="008E6A10">
        <w:rPr>
          <w:b/>
          <w:sz w:val="22"/>
        </w:rPr>
        <w:t>Задание 11.1.</w:t>
      </w:r>
    </w:p>
    <w:p w:rsidR="008E6A10" w:rsidRDefault="008E6A10" w:rsidP="008E6A10">
      <w:pPr>
        <w:spacing w:line="254" w:lineRule="auto"/>
        <w:ind w:firstLine="567"/>
        <w:jc w:val="both"/>
        <w:rPr>
          <w:sz w:val="22"/>
          <w:szCs w:val="22"/>
        </w:rPr>
      </w:pPr>
    </w:p>
    <w:p w:rsidR="005406D3" w:rsidRDefault="005406D3" w:rsidP="008E6A10">
      <w:pPr>
        <w:spacing w:line="25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Рассчитать избыточное давление взрыва, импульс волны давления и вероятность поражения людей и раз</w:t>
      </w:r>
      <w:r w:rsidR="004517A5">
        <w:rPr>
          <w:sz w:val="22"/>
          <w:szCs w:val="22"/>
        </w:rPr>
        <w:t>рушения зданий на расстоянии Х(</w:t>
      </w:r>
      <w:r>
        <w:rPr>
          <w:sz w:val="22"/>
          <w:szCs w:val="22"/>
        </w:rPr>
        <w:t>м) от эпицентра аварии на железнодорожной сливоналивной эстакаде (цистерне) объемом 50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. Степень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полнения емкости сжиженным газом 80% по объему. Плотность сжиженного газа </w:t>
      </w:r>
      <m:oMath>
        <m:r>
          <w:rPr>
            <w:rFonts w:ascii="Cambria Math" w:hAnsi="Cambria Math"/>
            <w:sz w:val="22"/>
            <w:szCs w:val="22"/>
          </w:rPr>
          <m:t>ρ</m:t>
        </m:r>
      </m:oMath>
      <w:r>
        <w:rPr>
          <w:sz w:val="22"/>
          <w:szCs w:val="22"/>
        </w:rPr>
        <w:t>, кг/м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. Цистерна имеет предохранительный клапан на давление срабатывании Р</w:t>
      </w:r>
      <w:r>
        <w:rPr>
          <w:sz w:val="22"/>
          <w:szCs w:val="22"/>
          <w:vertAlign w:val="subscript"/>
        </w:rPr>
        <w:t>к</w:t>
      </w:r>
      <w:r>
        <w:rPr>
          <w:sz w:val="22"/>
          <w:szCs w:val="22"/>
        </w:rPr>
        <w:t>=2 МПа. Исходные пар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метры для решения задачи выдаются преподавателем индивид</w:t>
      </w:r>
      <w:r>
        <w:rPr>
          <w:sz w:val="22"/>
          <w:szCs w:val="22"/>
        </w:rPr>
        <w:t>у</w:t>
      </w:r>
      <w:r>
        <w:rPr>
          <w:sz w:val="22"/>
          <w:szCs w:val="22"/>
        </w:rPr>
        <w:t>ально (например, Х=100, 150, 200 м и т.д.; газ – пропан, проп</w:t>
      </w:r>
      <w:r>
        <w:rPr>
          <w:sz w:val="22"/>
          <w:szCs w:val="22"/>
        </w:rPr>
        <w:t>и</w:t>
      </w:r>
      <w:r>
        <w:rPr>
          <w:sz w:val="22"/>
          <w:szCs w:val="22"/>
        </w:rPr>
        <w:t>лен, этилен и т.д.).</w:t>
      </w:r>
    </w:p>
    <w:p w:rsidR="005406D3" w:rsidRDefault="005406D3" w:rsidP="006A319F">
      <w:pPr>
        <w:ind w:firstLine="567"/>
        <w:jc w:val="both"/>
        <w:rPr>
          <w:sz w:val="22"/>
          <w:szCs w:val="22"/>
        </w:rPr>
      </w:pPr>
    </w:p>
    <w:p w:rsidR="00EE758B" w:rsidRDefault="00EE758B" w:rsidP="005406D3">
      <w:pPr>
        <w:ind w:firstLine="567"/>
        <w:jc w:val="center"/>
        <w:rPr>
          <w:b/>
          <w:sz w:val="22"/>
          <w:szCs w:val="22"/>
        </w:rPr>
      </w:pPr>
    </w:p>
    <w:p w:rsidR="00EE758B" w:rsidRDefault="00EE758B" w:rsidP="005406D3">
      <w:pPr>
        <w:ind w:firstLine="567"/>
        <w:jc w:val="center"/>
        <w:rPr>
          <w:b/>
          <w:sz w:val="22"/>
          <w:szCs w:val="22"/>
        </w:rPr>
      </w:pPr>
    </w:p>
    <w:p w:rsidR="00EE758B" w:rsidRDefault="00EE758B" w:rsidP="005406D3">
      <w:pPr>
        <w:ind w:firstLine="567"/>
        <w:jc w:val="center"/>
        <w:rPr>
          <w:b/>
          <w:sz w:val="22"/>
          <w:szCs w:val="22"/>
        </w:rPr>
      </w:pPr>
    </w:p>
    <w:p w:rsidR="005406D3" w:rsidRPr="008E6A10" w:rsidRDefault="005406D3" w:rsidP="005406D3">
      <w:pPr>
        <w:ind w:firstLine="567"/>
        <w:jc w:val="center"/>
        <w:rPr>
          <w:b/>
          <w:sz w:val="22"/>
          <w:szCs w:val="22"/>
        </w:rPr>
      </w:pPr>
      <w:r w:rsidRPr="008E6A10">
        <w:rPr>
          <w:b/>
          <w:sz w:val="22"/>
          <w:szCs w:val="22"/>
        </w:rPr>
        <w:lastRenderedPageBreak/>
        <w:t>Задание на выполнение работы</w:t>
      </w:r>
    </w:p>
    <w:p w:rsidR="005406D3" w:rsidRPr="008E6A10" w:rsidRDefault="005406D3" w:rsidP="005406D3">
      <w:pPr>
        <w:ind w:firstLine="567"/>
        <w:jc w:val="center"/>
        <w:rPr>
          <w:b/>
          <w:sz w:val="22"/>
          <w:szCs w:val="22"/>
        </w:rPr>
      </w:pPr>
    </w:p>
    <w:p w:rsidR="005406D3" w:rsidRDefault="005406D3" w:rsidP="0084264E">
      <w:pPr>
        <w:pStyle w:val="a3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 работы.</w:t>
      </w:r>
    </w:p>
    <w:p w:rsidR="005406D3" w:rsidRDefault="005406D3" w:rsidP="0084264E">
      <w:pPr>
        <w:pStyle w:val="a3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методики количестве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ной оценки параметров волны давления при взрыве резер</w:t>
      </w:r>
      <w:r w:rsidR="004517A5">
        <w:rPr>
          <w:sz w:val="22"/>
          <w:szCs w:val="22"/>
        </w:rPr>
        <w:t>вуара с пере</w:t>
      </w:r>
      <w:r>
        <w:rPr>
          <w:sz w:val="22"/>
          <w:szCs w:val="22"/>
        </w:rPr>
        <w:t>гретой жидкостью или СУГ при воздействии на него очага пожара.</w:t>
      </w:r>
    </w:p>
    <w:p w:rsidR="005406D3" w:rsidRDefault="005406D3" w:rsidP="0084264E">
      <w:pPr>
        <w:pStyle w:val="a3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Оценить с помощью вероятностных критериев степень повреждения зданий и поражения людей при взрыве паров СУГ.</w:t>
      </w:r>
    </w:p>
    <w:p w:rsidR="005406D3" w:rsidRDefault="005406D3" w:rsidP="0084264E">
      <w:pPr>
        <w:pStyle w:val="a3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Сделать вывод по </w:t>
      </w:r>
      <w:r w:rsidR="004517A5">
        <w:rPr>
          <w:sz w:val="22"/>
          <w:szCs w:val="22"/>
        </w:rPr>
        <w:t xml:space="preserve"> результатам </w:t>
      </w:r>
      <w:r w:rsidR="00EF5DE2">
        <w:rPr>
          <w:sz w:val="22"/>
          <w:szCs w:val="22"/>
        </w:rPr>
        <w:t>рас</w:t>
      </w:r>
      <w:r w:rsidR="00F4116F">
        <w:rPr>
          <w:sz w:val="22"/>
          <w:szCs w:val="22"/>
        </w:rPr>
        <w:t>ч</w:t>
      </w:r>
      <w:r w:rsidR="00EF5DE2">
        <w:rPr>
          <w:sz w:val="22"/>
          <w:szCs w:val="22"/>
        </w:rPr>
        <w:t>ета.</w:t>
      </w:r>
    </w:p>
    <w:p w:rsidR="00F4116F" w:rsidRDefault="00F4116F" w:rsidP="00F4116F">
      <w:pPr>
        <w:jc w:val="center"/>
        <w:rPr>
          <w:sz w:val="22"/>
          <w:szCs w:val="22"/>
        </w:rPr>
      </w:pPr>
    </w:p>
    <w:p w:rsidR="00F4116F" w:rsidRPr="0084264E" w:rsidRDefault="00F4116F" w:rsidP="00F4116F">
      <w:pPr>
        <w:jc w:val="center"/>
        <w:rPr>
          <w:b/>
          <w:sz w:val="22"/>
          <w:szCs w:val="22"/>
        </w:rPr>
      </w:pPr>
      <w:r w:rsidRPr="0084264E">
        <w:rPr>
          <w:b/>
          <w:sz w:val="22"/>
          <w:szCs w:val="22"/>
        </w:rPr>
        <w:t>Методика расчета</w:t>
      </w:r>
    </w:p>
    <w:p w:rsidR="00F4116F" w:rsidRDefault="00F4116F" w:rsidP="00F4116F">
      <w:pPr>
        <w:jc w:val="center"/>
        <w:rPr>
          <w:sz w:val="22"/>
          <w:szCs w:val="22"/>
        </w:rPr>
      </w:pPr>
    </w:p>
    <w:p w:rsidR="00F4116F" w:rsidRDefault="00F4116F" w:rsidP="00D2469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Избыточное давление </w:t>
      </w:r>
      <m:oMath>
        <m:r>
          <w:rPr>
            <w:rFonts w:ascii="Cambria Math" w:hAnsi="Cambria Math"/>
            <w:sz w:val="22"/>
            <w:szCs w:val="22"/>
          </w:rPr>
          <m:t>∆Р</m:t>
        </m:r>
      </m:oMath>
      <w:r>
        <w:rPr>
          <w:sz w:val="22"/>
          <w:szCs w:val="22"/>
        </w:rPr>
        <w:t xml:space="preserve"> и импульс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+</m:t>
            </m:r>
          </m:sup>
        </m:sSup>
      </m:oMath>
      <w:r w:rsidRPr="00F4116F">
        <w:rPr>
          <w:sz w:val="22"/>
          <w:szCs w:val="22"/>
        </w:rPr>
        <w:t xml:space="preserve"> </w:t>
      </w:r>
      <w:r>
        <w:rPr>
          <w:sz w:val="22"/>
          <w:szCs w:val="22"/>
        </w:rPr>
        <w:t>в волне давления, образующиеся при взрыве резервуара с перегретой ЛВЖ, ГЖ или сжиже</w:t>
      </w:r>
      <w:r w:rsidR="004517A5">
        <w:rPr>
          <w:sz w:val="22"/>
          <w:szCs w:val="22"/>
        </w:rPr>
        <w:t>нным углеводородным газом (</w:t>
      </w:r>
      <w:r>
        <w:rPr>
          <w:sz w:val="22"/>
          <w:szCs w:val="22"/>
        </w:rPr>
        <w:t>СУГ) в очаге пожара, определяются по формулам:</w:t>
      </w:r>
    </w:p>
    <w:p w:rsidR="00D2469C" w:rsidRDefault="00D2469C" w:rsidP="00D2469C">
      <w:pPr>
        <w:ind w:firstLine="567"/>
        <w:jc w:val="both"/>
        <w:rPr>
          <w:sz w:val="22"/>
          <w:szCs w:val="22"/>
        </w:rPr>
      </w:pPr>
    </w:p>
    <w:p w:rsidR="00D2469C" w:rsidRPr="0084264E" w:rsidRDefault="00464D14" w:rsidP="0084264E">
      <w:pPr>
        <w:ind w:firstLine="567"/>
        <w:jc w:val="right"/>
        <w:rPr>
          <w:sz w:val="22"/>
          <w:szCs w:val="22"/>
        </w:rPr>
      </w:pPr>
      <m:oMath>
        <m:r>
          <w:rPr>
            <w:rFonts w:ascii="Cambria Math" w:cs="Times New Roman"/>
            <w:sz w:val="22"/>
            <w:szCs w:val="22"/>
          </w:rPr>
          <m:t xml:space="preserve">  </m:t>
        </m:r>
        <m:r>
          <w:rPr>
            <w:rFonts w:cs="Times New Roman"/>
            <w:sz w:val="22"/>
            <w:szCs w:val="22"/>
          </w:rPr>
          <m:t>∆Р</m:t>
        </m:r>
        <m:r>
          <w:rPr>
            <w:rFonts w:asci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cs="Times New Roman"/>
                <w:sz w:val="22"/>
                <w:szCs w:val="22"/>
              </w:rPr>
              <m:t>Р</m:t>
            </m:r>
          </m:e>
          <m:sub>
            <m:r>
              <w:rPr>
                <w:rFonts w:ascii="Cambria Math" w:cs="Times New Roman"/>
                <w:sz w:val="22"/>
                <w:szCs w:val="22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cs="Times New Roman"/>
                <w:sz w:val="22"/>
                <w:szCs w:val="22"/>
              </w:rPr>
              <m:t>0,8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cs="Times New Roman"/>
                        <w:sz w:val="22"/>
                        <w:szCs w:val="22"/>
                      </w:rPr>
                      <m:t>ПР</m:t>
                    </m:r>
                  </m:sub>
                  <m:sup>
                    <m:r>
                      <w:rPr>
                        <w:rFonts w:ascii="Cambria Math" w:cs="Times New Roman"/>
                        <w:sz w:val="22"/>
                        <w:szCs w:val="22"/>
                      </w:rPr>
                      <m:t>0,33</m:t>
                    </m:r>
                  </m:sup>
                </m:sSubSup>
              </m:num>
              <m:den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r</m:t>
                </m:r>
              </m:den>
            </m:f>
            <m:r>
              <w:rPr>
                <w:rFonts w:ascii="Cambria Math" w:cs="Times New Roman"/>
                <w:sz w:val="22"/>
                <w:szCs w:val="22"/>
              </w:rPr>
              <m:t>+3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m</m:t>
                    </m:r>
                  </m:e>
                  <m:sub>
                    <m:r>
                      <w:rPr>
                        <w:rFonts w:cs="Times New Roman"/>
                        <w:sz w:val="22"/>
                        <w:szCs w:val="22"/>
                      </w:rPr>
                      <m:t>ПР</m:t>
                    </m:r>
                  </m:sub>
                  <m:sup>
                    <m:r>
                      <w:rPr>
                        <w:rFonts w:ascii="Cambria Math" w:cs="Times New Roman"/>
                        <w:sz w:val="22"/>
                        <w:szCs w:val="22"/>
                      </w:rPr>
                      <m:t>0,66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r</m:t>
                    </m:r>
                  </m:e>
                  <m:sup>
                    <m:r>
                      <w:rPr>
                        <w:rFonts w:ascii="Cambria Math" w:cs="Times New Roman"/>
                        <w:sz w:val="22"/>
                        <w:szCs w:val="2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cs="Times New Roman"/>
                <w:sz w:val="22"/>
                <w:szCs w:val="22"/>
              </w:rPr>
              <m:t>+5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cs="Times New Roman"/>
                        <w:sz w:val="22"/>
                        <w:szCs w:val="22"/>
                      </w:rPr>
                      <m:t>ПР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r</m:t>
                    </m:r>
                  </m:e>
                  <m:sup>
                    <m:r>
                      <w:rPr>
                        <w:rFonts w:ascii="Cambria Math" w:cs="Times New Roman"/>
                        <w:sz w:val="22"/>
                        <w:szCs w:val="22"/>
                      </w:rPr>
                      <m:t>3</m:t>
                    </m:r>
                  </m:sup>
                </m:sSup>
              </m:den>
            </m:f>
          </m:e>
        </m:d>
        <m:r>
          <w:rPr>
            <w:rFonts w:ascii="Cambria Math" w:cs="Times New Roman"/>
            <w:sz w:val="22"/>
            <w:szCs w:val="22"/>
          </w:rPr>
          <m:t>,</m:t>
        </m:r>
      </m:oMath>
      <w:r w:rsidRPr="0084264E">
        <w:rPr>
          <w:sz w:val="22"/>
          <w:szCs w:val="22"/>
        </w:rPr>
        <w:t xml:space="preserve">        </w:t>
      </w:r>
      <w:r w:rsidR="0084264E">
        <w:rPr>
          <w:sz w:val="22"/>
          <w:szCs w:val="22"/>
        </w:rPr>
        <w:t xml:space="preserve">   </w:t>
      </w:r>
      <w:r w:rsidR="00D2469C" w:rsidRPr="0084264E">
        <w:rPr>
          <w:sz w:val="22"/>
          <w:szCs w:val="22"/>
        </w:rPr>
        <w:t>(11.1)</w:t>
      </w:r>
    </w:p>
    <w:p w:rsidR="00D2469C" w:rsidRPr="0084264E" w:rsidRDefault="00D2469C" w:rsidP="0084264E">
      <w:pPr>
        <w:ind w:firstLine="567"/>
        <w:jc w:val="right"/>
        <w:rPr>
          <w:sz w:val="22"/>
          <w:szCs w:val="22"/>
        </w:rPr>
      </w:pPr>
    </w:p>
    <w:p w:rsidR="00D2469C" w:rsidRPr="0084264E" w:rsidRDefault="00027E0E" w:rsidP="0084264E">
      <w:pPr>
        <w:ind w:firstLine="567"/>
        <w:jc w:val="right"/>
        <w:rPr>
          <w:sz w:val="22"/>
          <w:szCs w:val="22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cs="Times New Roman"/>
                <w:sz w:val="22"/>
                <w:szCs w:val="22"/>
              </w:rPr>
              <m:t xml:space="preserve">                               </m:t>
            </m:r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I</m:t>
            </m:r>
          </m:e>
          <m:sup>
            <m:r>
              <w:rPr>
                <w:rFonts w:hAnsi="Cambria Math" w:cs="Times New Roman"/>
                <w:sz w:val="22"/>
                <w:szCs w:val="22"/>
              </w:rPr>
              <m:t>*</m:t>
            </m:r>
            <m:r>
              <w:rPr>
                <w:rFonts w:ascii="Cambria Math" w:cs="Times New Roman"/>
                <w:sz w:val="22"/>
                <w:szCs w:val="22"/>
              </w:rPr>
              <m:t>+</m:t>
            </m:r>
          </m:sup>
        </m:sSup>
        <m:r>
          <w:rPr>
            <w:rFonts w:ascii="Cambria Math" w:cs="Times New Roman"/>
            <w:sz w:val="22"/>
            <w:szCs w:val="22"/>
          </w:rPr>
          <m:t>=123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m</m:t>
                </m:r>
              </m:e>
              <m:sub>
                <m:r>
                  <w:rPr>
                    <w:rFonts w:cs="Times New Roman"/>
                    <w:sz w:val="22"/>
                    <w:szCs w:val="22"/>
                  </w:rPr>
                  <m:t>ПР</m:t>
                </m:r>
              </m:sub>
              <m:sup>
                <m:r>
                  <w:rPr>
                    <w:rFonts w:ascii="Cambria Math" w:cs="Times New Roman"/>
                    <w:sz w:val="22"/>
                    <w:szCs w:val="22"/>
                  </w:rPr>
                  <m:t>0,66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den>
        </m:f>
        <m:r>
          <w:rPr>
            <w:rFonts w:ascii="Cambria Math" w:cs="Times New Roman"/>
            <w:sz w:val="22"/>
            <w:szCs w:val="22"/>
          </w:rPr>
          <m:t>,</m:t>
        </m:r>
      </m:oMath>
      <w:r w:rsidR="0015019B" w:rsidRPr="0084264E">
        <w:rPr>
          <w:sz w:val="22"/>
          <w:szCs w:val="22"/>
        </w:rPr>
        <w:t xml:space="preserve">  </w:t>
      </w:r>
      <w:r w:rsidR="00464D14" w:rsidRPr="0084264E">
        <w:rPr>
          <w:sz w:val="22"/>
          <w:szCs w:val="22"/>
        </w:rPr>
        <w:t xml:space="preserve">                   </w:t>
      </w:r>
      <w:r w:rsidR="0084264E">
        <w:rPr>
          <w:sz w:val="22"/>
          <w:szCs w:val="22"/>
        </w:rPr>
        <w:t xml:space="preserve">           </w:t>
      </w:r>
      <w:r w:rsidR="0015019B" w:rsidRPr="0084264E">
        <w:rPr>
          <w:sz w:val="22"/>
          <w:szCs w:val="22"/>
        </w:rPr>
        <w:t xml:space="preserve"> (11.2)</w:t>
      </w:r>
    </w:p>
    <w:p w:rsidR="0015019B" w:rsidRPr="0084264E" w:rsidRDefault="0015019B" w:rsidP="0084264E">
      <w:pPr>
        <w:ind w:firstLine="567"/>
        <w:jc w:val="right"/>
        <w:rPr>
          <w:sz w:val="22"/>
          <w:szCs w:val="22"/>
        </w:rPr>
      </w:pPr>
    </w:p>
    <w:p w:rsidR="0015019B" w:rsidRPr="0084264E" w:rsidRDefault="00027E0E" w:rsidP="0084264E">
      <w:pPr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cs="Times New Roman"/>
                <w:sz w:val="22"/>
                <w:szCs w:val="22"/>
              </w:rPr>
              <m:t xml:space="preserve">                             </m:t>
            </m:r>
            <m:r>
              <w:rPr>
                <w:rFonts w:ascii="Cambria Math" w:hAnsi="Cambria Math" w:cs="Times New Roman"/>
                <w:sz w:val="22"/>
                <w:szCs w:val="22"/>
              </w:rPr>
              <m:t>m</m:t>
            </m:r>
          </m:e>
          <m:sub>
            <m:r>
              <w:rPr>
                <w:rFonts w:cs="Times New Roman"/>
                <w:sz w:val="22"/>
                <w:szCs w:val="22"/>
              </w:rPr>
              <m:t>ПР</m:t>
            </m:r>
          </m:sub>
        </m:sSub>
        <m:r>
          <w:rPr>
            <w:rFonts w:ascii="Cambria Math" w:cs="Times New Roman"/>
            <w:sz w:val="22"/>
            <w:szCs w:val="22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eff</m:t>
                    </m:r>
                  </m:sub>
                </m:sSub>
              </m:num>
              <m:den>
                <m:r>
                  <w:rPr>
                    <w:rFonts w:ascii="Cambria Math" w:cs="Times New Roman"/>
                    <w:sz w:val="22"/>
                    <w:szCs w:val="22"/>
                  </w:rPr>
                  <m:t>4,52</m:t>
                </m:r>
              </m:den>
            </m:f>
          </m:e>
        </m:d>
        <m:r>
          <w:rPr>
            <w:rFonts w:cs="Times New Roman"/>
            <w:sz w:val="22"/>
            <w:szCs w:val="22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cs="Times New Roman"/>
                <w:sz w:val="22"/>
                <w:szCs w:val="22"/>
              </w:rPr>
              <m:t>10</m:t>
            </m:r>
          </m:e>
          <m:sup>
            <m:r>
              <w:rPr>
                <w:rFonts w:cs="Times New Roman"/>
                <w:sz w:val="22"/>
                <w:szCs w:val="22"/>
              </w:rPr>
              <m:t>-</m:t>
            </m:r>
            <m:r>
              <w:rPr>
                <w:rFonts w:ascii="Cambria Math" w:cs="Times New Roman"/>
                <w:sz w:val="22"/>
                <w:szCs w:val="22"/>
              </w:rPr>
              <m:t>6</m:t>
            </m:r>
          </m:sup>
        </m:sSup>
        <m:r>
          <w:rPr>
            <w:rFonts w:ascii="Cambria Math" w:cs="Times New Roman"/>
            <w:sz w:val="22"/>
            <w:szCs w:val="22"/>
          </w:rPr>
          <m:t xml:space="preserve"> ,</m:t>
        </m:r>
      </m:oMath>
      <w:r w:rsidR="00464D14" w:rsidRPr="0084264E">
        <w:rPr>
          <w:i/>
          <w:sz w:val="22"/>
          <w:szCs w:val="22"/>
        </w:rPr>
        <w:t xml:space="preserve">   </w:t>
      </w:r>
      <w:r w:rsidR="0015019B" w:rsidRPr="0084264E">
        <w:rPr>
          <w:i/>
          <w:sz w:val="22"/>
          <w:szCs w:val="22"/>
        </w:rPr>
        <w:t xml:space="preserve">          </w:t>
      </w:r>
      <w:r w:rsidR="0084264E">
        <w:rPr>
          <w:i/>
          <w:sz w:val="22"/>
          <w:szCs w:val="22"/>
        </w:rPr>
        <w:t xml:space="preserve">              </w:t>
      </w:r>
      <w:r w:rsidR="0015019B" w:rsidRPr="0084264E">
        <w:rPr>
          <w:sz w:val="22"/>
          <w:szCs w:val="22"/>
        </w:rPr>
        <w:t>(11.3)</w:t>
      </w:r>
    </w:p>
    <w:p w:rsidR="0015019B" w:rsidRDefault="0015019B" w:rsidP="00D2469C">
      <w:pPr>
        <w:ind w:firstLine="567"/>
        <w:jc w:val="both"/>
        <w:rPr>
          <w:sz w:val="22"/>
          <w:szCs w:val="22"/>
        </w:rPr>
      </w:pPr>
    </w:p>
    <w:p w:rsidR="0015019B" w:rsidRPr="00C90BF5" w:rsidRDefault="00E120F5" w:rsidP="0084264E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15019B">
        <w:rPr>
          <w:sz w:val="22"/>
          <w:szCs w:val="22"/>
        </w:rPr>
        <w:t>де</w:t>
      </w:r>
      <w:r w:rsidR="0084264E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r</m:t>
        </m:r>
      </m:oMath>
      <w:r w:rsidR="0084264E">
        <w:rPr>
          <w:sz w:val="22"/>
          <w:szCs w:val="22"/>
        </w:rPr>
        <w:t xml:space="preserve"> – </w:t>
      </w:r>
      <w:r w:rsidR="0015019B">
        <w:rPr>
          <w:sz w:val="22"/>
          <w:szCs w:val="22"/>
        </w:rPr>
        <w:t>расстояние от центра резервуара, м;</w:t>
      </w:r>
      <w:r w:rsidR="0084264E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Е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eff</m:t>
            </m:r>
          </m:sub>
        </m:sSub>
      </m:oMath>
      <w:r w:rsidR="0084264E">
        <w:rPr>
          <w:sz w:val="22"/>
          <w:szCs w:val="22"/>
        </w:rPr>
        <w:t xml:space="preserve"> – </w:t>
      </w:r>
      <w:r w:rsidR="0015019B">
        <w:rPr>
          <w:sz w:val="22"/>
          <w:szCs w:val="22"/>
        </w:rPr>
        <w:t>эффективная энергия взрыва, рассчитываемая по формуле</w:t>
      </w:r>
      <w:r w:rsidRPr="00E120F5">
        <w:rPr>
          <w:sz w:val="22"/>
          <w:szCs w:val="22"/>
        </w:rPr>
        <w:t>:</w:t>
      </w:r>
    </w:p>
    <w:p w:rsidR="00E120F5" w:rsidRPr="00C90BF5" w:rsidRDefault="00E120F5" w:rsidP="00D2469C">
      <w:pPr>
        <w:ind w:firstLine="567"/>
        <w:jc w:val="both"/>
        <w:rPr>
          <w:sz w:val="22"/>
          <w:szCs w:val="22"/>
        </w:rPr>
      </w:pPr>
    </w:p>
    <w:p w:rsidR="00E120F5" w:rsidRPr="00C90BF5" w:rsidRDefault="00027E0E" w:rsidP="0084264E">
      <w:pPr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cs="Times New Roman"/>
                <w:sz w:val="22"/>
                <w:szCs w:val="28"/>
              </w:rPr>
              <m:t xml:space="preserve">                        </m:t>
            </m:r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eff</m:t>
            </m:r>
          </m:sub>
        </m:sSub>
        <m:r>
          <w:rPr>
            <w:rFonts w:ascii="Cambria Math" w:cs="Times New Roman"/>
            <w:sz w:val="22"/>
            <w:szCs w:val="28"/>
          </w:rPr>
          <m:t>=</m:t>
        </m:r>
        <m:r>
          <w:rPr>
            <w:rFonts w:ascii="Cambria Math" w:hAnsi="Cambria Math" w:cs="Times New Roman"/>
            <w:sz w:val="22"/>
            <w:szCs w:val="28"/>
            <w:lang w:val="en-US"/>
          </w:rPr>
          <m:t>k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p</m:t>
            </m:r>
          </m:sub>
        </m:sSub>
        <m:r>
          <w:rPr>
            <w:rFonts w:ascii="Cambria Math" w:hAnsi="Cambria Math" w:cs="Times New Roman"/>
            <w:sz w:val="22"/>
            <w:szCs w:val="28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8"/>
                <w:lang w:val="en-US"/>
              </w:rPr>
              <m:t>T</m:t>
            </m:r>
            <m:r>
              <w:rPr>
                <w:rFonts w:cs="Times New Roman"/>
                <w:sz w:val="22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8"/>
                    <w:lang w:val="en-US"/>
                  </w:rPr>
                  <m:t>b</m:t>
                </m:r>
              </m:sub>
            </m:sSub>
          </m:e>
        </m:d>
        <m:r>
          <w:rPr>
            <w:rFonts w:ascii="Cambria Math" w:cs="Times New Roman"/>
            <w:sz w:val="22"/>
            <w:szCs w:val="28"/>
          </w:rPr>
          <m:t>,</m:t>
        </m:r>
      </m:oMath>
      <w:r w:rsidR="00E120F5" w:rsidRPr="0084264E">
        <w:rPr>
          <w:sz w:val="18"/>
          <w:szCs w:val="22"/>
        </w:rPr>
        <w:t xml:space="preserve">       </w:t>
      </w:r>
      <w:r w:rsidR="0084264E">
        <w:rPr>
          <w:sz w:val="18"/>
          <w:szCs w:val="22"/>
        </w:rPr>
        <w:t xml:space="preserve">                </w:t>
      </w:r>
      <w:r w:rsidR="00E120F5" w:rsidRPr="0084264E">
        <w:rPr>
          <w:sz w:val="18"/>
          <w:szCs w:val="22"/>
        </w:rPr>
        <w:t xml:space="preserve">        </w:t>
      </w:r>
      <w:r w:rsidR="00E120F5" w:rsidRPr="00C90BF5">
        <w:rPr>
          <w:sz w:val="22"/>
          <w:szCs w:val="22"/>
        </w:rPr>
        <w:t>(11.4)</w:t>
      </w:r>
    </w:p>
    <w:p w:rsidR="0015019B" w:rsidRPr="00C90BF5" w:rsidRDefault="0015019B" w:rsidP="00D2469C">
      <w:pPr>
        <w:ind w:firstLine="567"/>
        <w:jc w:val="both"/>
        <w:rPr>
          <w:sz w:val="22"/>
          <w:szCs w:val="22"/>
        </w:rPr>
      </w:pPr>
    </w:p>
    <w:p w:rsidR="0015019B" w:rsidRDefault="0084264E" w:rsidP="0084264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m:oMath>
        <m:r>
          <w:rPr>
            <w:rFonts w:ascii="Cambria Math" w:hAnsi="Cambria Math"/>
            <w:sz w:val="22"/>
            <w:szCs w:val="22"/>
            <w:lang w:val="en-US"/>
          </w:rPr>
          <m:t>k</m:t>
        </m:r>
      </m:oMath>
      <w:r>
        <w:rPr>
          <w:sz w:val="22"/>
          <w:szCs w:val="22"/>
        </w:rPr>
        <w:t xml:space="preserve"> – </w:t>
      </w:r>
      <w:r w:rsidR="0015019B">
        <w:rPr>
          <w:sz w:val="22"/>
          <w:szCs w:val="22"/>
        </w:rPr>
        <w:t>доля энергии волны давления (допускается принимать равной 0,5);</w:t>
      </w:r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</m:t>
            </m:r>
          </m:sub>
        </m:sSub>
      </m:oMath>
      <w:r>
        <w:rPr>
          <w:sz w:val="22"/>
          <w:szCs w:val="22"/>
        </w:rPr>
        <w:t xml:space="preserve"> – </w:t>
      </w:r>
      <w:r w:rsidR="0015019B">
        <w:rPr>
          <w:sz w:val="22"/>
          <w:szCs w:val="22"/>
        </w:rPr>
        <w:t>удельная теплоемкость жидкости (допускается принимать равной 2000 Дж//кг</w:t>
      </w:r>
      <w:r w:rsidR="0015019B">
        <w:rPr>
          <w:rFonts w:cs="Times New Roman"/>
          <w:sz w:val="22"/>
          <w:szCs w:val="22"/>
        </w:rPr>
        <w:t>∙</w:t>
      </w:r>
      <w:r w:rsidR="0015019B">
        <w:rPr>
          <w:sz w:val="22"/>
          <w:szCs w:val="22"/>
        </w:rPr>
        <w:t>К);</w:t>
      </w:r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m</m:t>
        </m:r>
      </m:oMath>
      <w:r>
        <w:rPr>
          <w:sz w:val="22"/>
          <w:szCs w:val="22"/>
        </w:rPr>
        <w:t xml:space="preserve"> – </w:t>
      </w:r>
      <w:r w:rsidR="0015019B">
        <w:rPr>
          <w:sz w:val="22"/>
          <w:szCs w:val="22"/>
        </w:rPr>
        <w:t>масса ЛВЖ, ГЖ или СУГ, содержащаяся в рез</w:t>
      </w:r>
      <w:r w:rsidR="00E120F5">
        <w:rPr>
          <w:sz w:val="22"/>
          <w:szCs w:val="22"/>
        </w:rPr>
        <w:t>е</w:t>
      </w:r>
      <w:r w:rsidR="0015019B">
        <w:rPr>
          <w:sz w:val="22"/>
          <w:szCs w:val="22"/>
        </w:rPr>
        <w:t>рвуаре, кг;</w:t>
      </w:r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T</m:t>
        </m:r>
      </m:oMath>
      <w:r>
        <w:rPr>
          <w:sz w:val="22"/>
          <w:szCs w:val="22"/>
        </w:rPr>
        <w:t xml:space="preserve"> – </w:t>
      </w:r>
      <w:r w:rsidR="0015019B">
        <w:rPr>
          <w:sz w:val="22"/>
          <w:szCs w:val="22"/>
        </w:rPr>
        <w:t>температура жидкой фазы, К;</w:t>
      </w:r>
      <w:r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b</m:t>
            </m:r>
          </m:sub>
        </m:sSub>
      </m:oMath>
      <w:r>
        <w:rPr>
          <w:sz w:val="22"/>
          <w:szCs w:val="22"/>
        </w:rPr>
        <w:t xml:space="preserve"> – </w:t>
      </w:r>
      <w:r w:rsidR="0015019B">
        <w:rPr>
          <w:sz w:val="22"/>
          <w:szCs w:val="22"/>
        </w:rPr>
        <w:t>нормальная температура кипения, К.</w:t>
      </w:r>
    </w:p>
    <w:p w:rsidR="0015019B" w:rsidRDefault="0015019B" w:rsidP="00797040">
      <w:pPr>
        <w:spacing w:line="247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наличии в резервуаре предохранительного устройства (клапана или мембраны) величина Т определяется по формуле:</w:t>
      </w:r>
    </w:p>
    <w:p w:rsidR="00E120F5" w:rsidRPr="0084264E" w:rsidRDefault="00E120F5" w:rsidP="00797040">
      <w:pPr>
        <w:spacing w:line="247" w:lineRule="auto"/>
        <w:ind w:firstLine="567"/>
        <w:jc w:val="right"/>
        <w:rPr>
          <w:sz w:val="22"/>
          <w:szCs w:val="22"/>
        </w:rPr>
      </w:pPr>
    </w:p>
    <w:p w:rsidR="00E120F5" w:rsidRPr="0084264E" w:rsidRDefault="00E120F5" w:rsidP="00797040">
      <w:pPr>
        <w:spacing w:line="247" w:lineRule="auto"/>
        <w:ind w:firstLine="567"/>
        <w:jc w:val="right"/>
        <w:rPr>
          <w:sz w:val="22"/>
          <w:szCs w:val="22"/>
        </w:rPr>
      </w:pPr>
      <w:r w:rsidRPr="0084264E">
        <w:rPr>
          <w:sz w:val="22"/>
          <w:szCs w:val="22"/>
        </w:rPr>
        <w:t xml:space="preserve">              </w:t>
      </w:r>
      <m:oMath>
        <m:r>
          <w:rPr>
            <w:rFonts w:cs="Times New Roman"/>
            <w:sz w:val="22"/>
            <w:szCs w:val="22"/>
          </w:rPr>
          <m:t>Т</m:t>
        </m:r>
        <m:r>
          <w:rPr>
            <w:rFonts w:asci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cs="Times New Roman"/>
                <w:sz w:val="22"/>
                <w:szCs w:val="22"/>
              </w:rPr>
              <m:t>В</m:t>
            </m:r>
          </m:num>
          <m:den>
            <m:r>
              <w:rPr>
                <w:rFonts w:cs="Times New Roman"/>
                <w:sz w:val="22"/>
                <w:szCs w:val="22"/>
              </w:rPr>
              <m:t>А-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cs="Times New Roman"/>
                    <w:sz w:val="22"/>
                    <w:szCs w:val="22"/>
                  </w:rPr>
                  <m:t>log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cs="Times New Roman"/>
                        <w:sz w:val="22"/>
                        <w:szCs w:val="22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val</m:t>
                    </m:r>
                  </m:sub>
                </m:sSub>
              </m:e>
            </m:func>
          </m:den>
        </m:f>
        <m:r>
          <w:rPr>
            <w:rFonts w:cs="Times New Roman"/>
            <w:sz w:val="22"/>
            <w:szCs w:val="22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cs="Times New Roman"/>
                <w:sz w:val="22"/>
                <w:szCs w:val="22"/>
              </w:rPr>
              <m:t>С</m:t>
            </m:r>
          </m:e>
          <m:sub>
            <m:r>
              <w:rPr>
                <w:rFonts w:cs="Times New Roman"/>
                <w:sz w:val="22"/>
                <w:szCs w:val="22"/>
              </w:rPr>
              <m:t>А</m:t>
            </m:r>
          </m:sub>
        </m:sSub>
        <m:r>
          <w:rPr>
            <w:rFonts w:ascii="Cambria Math" w:cs="Times New Roman"/>
            <w:sz w:val="22"/>
            <w:szCs w:val="22"/>
          </w:rPr>
          <m:t>+273,15,</m:t>
        </m:r>
      </m:oMath>
      <w:r w:rsidRPr="0084264E">
        <w:rPr>
          <w:sz w:val="22"/>
          <w:szCs w:val="22"/>
        </w:rPr>
        <w:t xml:space="preserve">         </w:t>
      </w:r>
      <w:r w:rsidR="0084264E">
        <w:rPr>
          <w:sz w:val="22"/>
          <w:szCs w:val="22"/>
        </w:rPr>
        <w:t xml:space="preserve">       </w:t>
      </w:r>
      <w:r w:rsidRPr="0084264E">
        <w:rPr>
          <w:sz w:val="22"/>
          <w:szCs w:val="22"/>
        </w:rPr>
        <w:t xml:space="preserve">  (11.5)</w:t>
      </w:r>
    </w:p>
    <w:p w:rsidR="00E120F5" w:rsidRDefault="00E120F5" w:rsidP="00797040">
      <w:pPr>
        <w:spacing w:line="247" w:lineRule="auto"/>
        <w:ind w:firstLine="567"/>
        <w:jc w:val="both"/>
        <w:rPr>
          <w:sz w:val="24"/>
          <w:szCs w:val="24"/>
        </w:rPr>
      </w:pPr>
    </w:p>
    <w:p w:rsidR="00250842" w:rsidRPr="002421F9" w:rsidRDefault="00C90BF5" w:rsidP="00797040">
      <w:pPr>
        <w:spacing w:line="247" w:lineRule="auto"/>
        <w:jc w:val="both"/>
        <w:rPr>
          <w:sz w:val="22"/>
          <w:szCs w:val="22"/>
        </w:rPr>
      </w:pPr>
      <w:r w:rsidRPr="002421F9">
        <w:rPr>
          <w:sz w:val="22"/>
          <w:szCs w:val="22"/>
        </w:rPr>
        <w:t>г</w:t>
      </w:r>
      <w:r w:rsidR="00E120F5" w:rsidRPr="002421F9">
        <w:rPr>
          <w:sz w:val="22"/>
          <w:szCs w:val="22"/>
        </w:rPr>
        <w:t>де</w:t>
      </w:r>
      <w:r w:rsidR="00E120F5" w:rsidRPr="002421F9"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val</m:t>
            </m:r>
          </m:sub>
        </m:sSub>
      </m:oMath>
      <w:r w:rsidR="0084264E">
        <w:rPr>
          <w:sz w:val="22"/>
          <w:szCs w:val="22"/>
        </w:rPr>
        <w:t xml:space="preserve"> – </w:t>
      </w:r>
      <w:r w:rsidR="00E120F5" w:rsidRPr="002421F9">
        <w:rPr>
          <w:sz w:val="22"/>
          <w:szCs w:val="22"/>
        </w:rPr>
        <w:t>давление срабатывания предохранительного ус</w:t>
      </w:r>
      <w:r w:rsidR="00E120F5" w:rsidRPr="002421F9">
        <w:rPr>
          <w:sz w:val="22"/>
          <w:szCs w:val="22"/>
        </w:rPr>
        <w:t>т</w:t>
      </w:r>
      <w:r w:rsidR="00E120F5" w:rsidRPr="002421F9">
        <w:rPr>
          <w:sz w:val="22"/>
          <w:szCs w:val="22"/>
        </w:rPr>
        <w:t>ройства;</w:t>
      </w:r>
      <w:r w:rsidRPr="002421F9">
        <w:rPr>
          <w:sz w:val="22"/>
          <w:szCs w:val="22"/>
          <w:lang w:val="en-US"/>
        </w:rPr>
        <w:t>A</w:t>
      </w:r>
      <w:r w:rsidRPr="002421F9">
        <w:rPr>
          <w:sz w:val="22"/>
          <w:szCs w:val="22"/>
        </w:rPr>
        <w:t>,</w:t>
      </w:r>
      <w:r w:rsidR="0084264E">
        <w:rPr>
          <w:sz w:val="22"/>
          <w:szCs w:val="22"/>
        </w:rPr>
        <w:t xml:space="preserve"> </w:t>
      </w:r>
      <w:r w:rsidRPr="002421F9">
        <w:rPr>
          <w:sz w:val="22"/>
          <w:szCs w:val="22"/>
          <w:lang w:val="en-US"/>
        </w:rPr>
        <w:t>B</w:t>
      </w:r>
      <w:r w:rsidRPr="002421F9">
        <w:rPr>
          <w:sz w:val="22"/>
          <w:szCs w:val="22"/>
        </w:rPr>
        <w:t xml:space="preserve">, </w:t>
      </w:r>
      <w:r w:rsidRPr="002421F9">
        <w:rPr>
          <w:sz w:val="22"/>
          <w:szCs w:val="22"/>
          <w:lang w:val="en-US"/>
        </w:rPr>
        <w:t>C</w:t>
      </w:r>
      <w:r w:rsidRPr="002421F9">
        <w:rPr>
          <w:sz w:val="22"/>
          <w:szCs w:val="22"/>
          <w:vertAlign w:val="subscript"/>
          <w:lang w:val="en-US"/>
        </w:rPr>
        <w:t>A</w:t>
      </w:r>
      <w:r w:rsidR="0084264E">
        <w:rPr>
          <w:sz w:val="22"/>
          <w:szCs w:val="22"/>
        </w:rPr>
        <w:t xml:space="preserve"> – </w:t>
      </w:r>
      <w:r w:rsidR="00250842" w:rsidRPr="002421F9">
        <w:rPr>
          <w:sz w:val="22"/>
          <w:szCs w:val="22"/>
        </w:rPr>
        <w:t>константы уравнения зависимости давления насыщенных паров жидкости от температуры (константы А</w:t>
      </w:r>
      <w:r w:rsidR="00250842" w:rsidRPr="002421F9">
        <w:rPr>
          <w:sz w:val="22"/>
          <w:szCs w:val="22"/>
        </w:rPr>
        <w:t>н</w:t>
      </w:r>
      <w:r w:rsidR="00250842" w:rsidRPr="002421F9">
        <w:rPr>
          <w:sz w:val="22"/>
          <w:szCs w:val="22"/>
        </w:rPr>
        <w:t>туана), определяемые по справочной</w:t>
      </w:r>
      <w:r w:rsidRPr="002421F9">
        <w:rPr>
          <w:sz w:val="22"/>
          <w:szCs w:val="22"/>
        </w:rPr>
        <w:t xml:space="preserve"> литературе. Единицы и</w:t>
      </w:r>
      <w:r w:rsidRPr="002421F9">
        <w:rPr>
          <w:sz w:val="22"/>
          <w:szCs w:val="22"/>
        </w:rPr>
        <w:t>з</w:t>
      </w:r>
      <w:r w:rsidRPr="002421F9">
        <w:rPr>
          <w:sz w:val="22"/>
          <w:szCs w:val="22"/>
        </w:rPr>
        <w:t xml:space="preserve">мерения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val</m:t>
            </m:r>
          </m:sub>
        </m:sSub>
      </m:oMath>
      <w:r w:rsidRPr="002421F9">
        <w:rPr>
          <w:sz w:val="22"/>
          <w:szCs w:val="22"/>
        </w:rPr>
        <w:t xml:space="preserve"> (кПа, мм рт.ст., атм) должны соответствовать и</w:t>
      </w:r>
      <w:r w:rsidRPr="002421F9">
        <w:rPr>
          <w:sz w:val="22"/>
          <w:szCs w:val="22"/>
        </w:rPr>
        <w:t>с</w:t>
      </w:r>
      <w:r w:rsidRPr="002421F9">
        <w:rPr>
          <w:sz w:val="22"/>
          <w:szCs w:val="22"/>
        </w:rPr>
        <w:t>пользуемым константам Антуана.</w:t>
      </w:r>
    </w:p>
    <w:p w:rsidR="00C90BF5" w:rsidRDefault="00C90BF5" w:rsidP="00797040">
      <w:pPr>
        <w:spacing w:line="247" w:lineRule="auto"/>
        <w:ind w:firstLine="567"/>
        <w:jc w:val="both"/>
        <w:rPr>
          <w:sz w:val="22"/>
          <w:szCs w:val="22"/>
        </w:rPr>
      </w:pPr>
      <w:r w:rsidRPr="002421F9">
        <w:rPr>
          <w:sz w:val="22"/>
          <w:szCs w:val="22"/>
        </w:rPr>
        <w:t>Вероятность повреждений промышленных зданий и п</w:t>
      </w:r>
      <w:r w:rsidRPr="002421F9">
        <w:rPr>
          <w:sz w:val="22"/>
          <w:szCs w:val="22"/>
        </w:rPr>
        <w:t>о</w:t>
      </w:r>
      <w:r w:rsidRPr="002421F9">
        <w:rPr>
          <w:sz w:val="22"/>
          <w:szCs w:val="22"/>
        </w:rPr>
        <w:t>ражения людей ударной волной при взрыве резервуара с</w:t>
      </w:r>
      <w:r>
        <w:rPr>
          <w:sz w:val="24"/>
          <w:szCs w:val="24"/>
        </w:rPr>
        <w:t xml:space="preserve"> </w:t>
      </w:r>
      <w:r w:rsidRPr="002421F9">
        <w:rPr>
          <w:sz w:val="22"/>
          <w:szCs w:val="22"/>
        </w:rPr>
        <w:t>пер</w:t>
      </w:r>
      <w:r w:rsidRPr="002421F9">
        <w:rPr>
          <w:sz w:val="22"/>
          <w:szCs w:val="22"/>
        </w:rPr>
        <w:t>е</w:t>
      </w:r>
      <w:r w:rsidRPr="002421F9">
        <w:rPr>
          <w:sz w:val="22"/>
          <w:szCs w:val="22"/>
        </w:rPr>
        <w:t>гретой ЛВЖ, ГЖ или СУГ определяется по формулам (10.13</w:t>
      </w:r>
      <w:r w:rsidR="0084264E">
        <w:rPr>
          <w:sz w:val="22"/>
          <w:szCs w:val="22"/>
        </w:rPr>
        <w:t>–</w:t>
      </w:r>
      <w:r w:rsidRPr="002421F9">
        <w:rPr>
          <w:sz w:val="22"/>
          <w:szCs w:val="22"/>
        </w:rPr>
        <w:t>10.23).</w:t>
      </w:r>
    </w:p>
    <w:p w:rsidR="001D7202" w:rsidRPr="002421F9" w:rsidRDefault="001D7202" w:rsidP="00797040">
      <w:pPr>
        <w:spacing w:line="247" w:lineRule="auto"/>
        <w:ind w:firstLine="567"/>
        <w:jc w:val="both"/>
        <w:rPr>
          <w:sz w:val="22"/>
          <w:szCs w:val="22"/>
        </w:rPr>
      </w:pPr>
    </w:p>
    <w:p w:rsidR="001D7202" w:rsidRDefault="00C90BF5" w:rsidP="00797040">
      <w:pPr>
        <w:spacing w:line="247" w:lineRule="auto"/>
        <w:jc w:val="center"/>
        <w:rPr>
          <w:b/>
          <w:sz w:val="24"/>
          <w:szCs w:val="22"/>
        </w:rPr>
      </w:pPr>
      <w:r w:rsidRPr="001D7202">
        <w:rPr>
          <w:b/>
          <w:sz w:val="24"/>
          <w:szCs w:val="22"/>
        </w:rPr>
        <w:t xml:space="preserve">Литература </w:t>
      </w:r>
    </w:p>
    <w:p w:rsidR="00797040" w:rsidRPr="001D7202" w:rsidRDefault="00797040" w:rsidP="00797040">
      <w:pPr>
        <w:spacing w:line="247" w:lineRule="auto"/>
        <w:jc w:val="center"/>
        <w:rPr>
          <w:b/>
          <w:sz w:val="24"/>
          <w:szCs w:val="22"/>
        </w:rPr>
      </w:pPr>
    </w:p>
    <w:p w:rsidR="00797040" w:rsidRDefault="00797040" w:rsidP="00797040">
      <w:pPr>
        <w:autoSpaceDE w:val="0"/>
        <w:autoSpaceDN w:val="0"/>
        <w:spacing w:line="247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797040">
        <w:rPr>
          <w:sz w:val="22"/>
          <w:szCs w:val="22"/>
        </w:rPr>
        <w:t xml:space="preserve">Пожаровзрывобезопасность веществ и материалов и средства их тушения: Справ.изд. в 2 книгах / А.Н. Баратов, </w:t>
      </w:r>
      <w:r>
        <w:rPr>
          <w:sz w:val="22"/>
          <w:szCs w:val="22"/>
        </w:rPr>
        <w:br/>
      </w:r>
      <w:r w:rsidRPr="00797040">
        <w:rPr>
          <w:sz w:val="22"/>
          <w:szCs w:val="22"/>
        </w:rPr>
        <w:t>А.Я. Корольченко, Г.Н. Кравчук и др.- М.: Химия, 1990. – 496 с.</w:t>
      </w:r>
    </w:p>
    <w:p w:rsidR="00797040" w:rsidRDefault="00797040" w:rsidP="00797040">
      <w:pPr>
        <w:autoSpaceDE w:val="0"/>
        <w:autoSpaceDN w:val="0"/>
        <w:spacing w:line="247" w:lineRule="auto"/>
        <w:ind w:firstLine="567"/>
        <w:jc w:val="both"/>
        <w:rPr>
          <w:sz w:val="22"/>
          <w:szCs w:val="22"/>
        </w:rPr>
      </w:pPr>
      <w:r w:rsidRPr="00797040">
        <w:rPr>
          <w:sz w:val="22"/>
          <w:szCs w:val="22"/>
        </w:rPr>
        <w:t>2. Российская Федерация. Приказы. Об утверждении м</w:t>
      </w:r>
      <w:r w:rsidRPr="00797040">
        <w:rPr>
          <w:sz w:val="22"/>
          <w:szCs w:val="22"/>
        </w:rPr>
        <w:t>е</w:t>
      </w:r>
      <w:r w:rsidRPr="00797040">
        <w:rPr>
          <w:sz w:val="22"/>
          <w:szCs w:val="22"/>
        </w:rPr>
        <w:t>тодики определения расчетных величин пожарного риска на производственных: приказ МЧС РФ от 10.07.2009    № 404: зар</w:t>
      </w:r>
      <w:r w:rsidRPr="00797040">
        <w:rPr>
          <w:sz w:val="22"/>
          <w:szCs w:val="22"/>
        </w:rPr>
        <w:t>е</w:t>
      </w:r>
      <w:r w:rsidRPr="00797040">
        <w:rPr>
          <w:sz w:val="22"/>
          <w:szCs w:val="22"/>
        </w:rPr>
        <w:t>гистрировано в Минюсте РФ 17.08.2009            № 14541. – Введ. 2009-11-19. ФГУ ВНИИПО МЧС России. 2008. – № 858.</w:t>
      </w:r>
    </w:p>
    <w:p w:rsidR="00797040" w:rsidRPr="00797040" w:rsidRDefault="00797040" w:rsidP="00797040">
      <w:pPr>
        <w:autoSpaceDE w:val="0"/>
        <w:autoSpaceDN w:val="0"/>
        <w:spacing w:line="247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797040">
        <w:rPr>
          <w:sz w:val="22"/>
          <w:szCs w:val="22"/>
        </w:rPr>
        <w:t>ГОСТ 12.3.047-98 ССБТ. Пожарная безопасность те</w:t>
      </w:r>
      <w:r w:rsidRPr="00797040">
        <w:rPr>
          <w:sz w:val="22"/>
          <w:szCs w:val="22"/>
        </w:rPr>
        <w:t>х</w:t>
      </w:r>
      <w:r w:rsidRPr="00797040">
        <w:rPr>
          <w:sz w:val="22"/>
          <w:szCs w:val="22"/>
        </w:rPr>
        <w:t>нологических процессов. Общие требования. Методы контроля. – Введ. 2000-01-01. – М.; Изд-во стандартов.</w:t>
      </w:r>
    </w:p>
    <w:p w:rsidR="00797040" w:rsidRPr="00797040" w:rsidRDefault="00797040" w:rsidP="00797040">
      <w:pPr>
        <w:autoSpaceDE w:val="0"/>
        <w:autoSpaceDN w:val="0"/>
        <w:spacing w:line="247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797040">
        <w:rPr>
          <w:sz w:val="22"/>
          <w:szCs w:val="22"/>
        </w:rPr>
        <w:t>Федеральные нормы и правила в области промышле</w:t>
      </w:r>
      <w:r w:rsidRPr="00797040">
        <w:rPr>
          <w:sz w:val="22"/>
          <w:szCs w:val="22"/>
        </w:rPr>
        <w:t>н</w:t>
      </w:r>
      <w:r w:rsidRPr="00797040">
        <w:rPr>
          <w:sz w:val="22"/>
          <w:szCs w:val="22"/>
        </w:rPr>
        <w:t>ной безопасности.Общие правила взрывобезопасности для взрывоопасных химических, нефтехимических и нефтеперер</w:t>
      </w:r>
      <w:r w:rsidRPr="00797040">
        <w:rPr>
          <w:sz w:val="22"/>
          <w:szCs w:val="22"/>
        </w:rPr>
        <w:t>а</w:t>
      </w:r>
      <w:r w:rsidRPr="00797040">
        <w:rPr>
          <w:sz w:val="22"/>
          <w:szCs w:val="22"/>
        </w:rPr>
        <w:t>батывающих производств. – М.:Ростехнадзор, 2013.</w:t>
      </w:r>
    </w:p>
    <w:p w:rsidR="00797040" w:rsidRPr="00797040" w:rsidRDefault="00797040" w:rsidP="00797040">
      <w:pPr>
        <w:autoSpaceDE w:val="0"/>
        <w:autoSpaceDN w:val="0"/>
        <w:spacing w:line="247" w:lineRule="auto"/>
        <w:ind w:firstLine="567"/>
        <w:jc w:val="both"/>
        <w:rPr>
          <w:sz w:val="22"/>
          <w:szCs w:val="22"/>
        </w:rPr>
      </w:pPr>
    </w:p>
    <w:p w:rsidR="00C90BF5" w:rsidRDefault="00C90BF5" w:rsidP="00F4116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4116F" w:rsidRPr="00797040" w:rsidRDefault="00C90BF5" w:rsidP="00797040">
      <w:pPr>
        <w:spacing w:line="257" w:lineRule="auto"/>
        <w:jc w:val="center"/>
        <w:rPr>
          <w:rFonts w:cs="Times New Roman"/>
          <w:b/>
          <w:sz w:val="22"/>
        </w:rPr>
      </w:pPr>
      <w:r w:rsidRPr="00797040">
        <w:rPr>
          <w:rFonts w:cs="Times New Roman"/>
          <w:b/>
          <w:sz w:val="22"/>
        </w:rPr>
        <w:lastRenderedPageBreak/>
        <w:t>Работа № 12. Определение относительного энергетического потенциала взрывоопасности компрессорной установки, предназначенной для</w:t>
      </w:r>
      <w:r w:rsidR="001178B8" w:rsidRPr="00797040">
        <w:rPr>
          <w:rFonts w:cs="Times New Roman"/>
          <w:b/>
          <w:sz w:val="22"/>
        </w:rPr>
        <w:t xml:space="preserve"> компремирования (сжатия) газа </w:t>
      </w:r>
      <w:r w:rsidR="001D7202" w:rsidRPr="00797040">
        <w:rPr>
          <w:rFonts w:cs="Times New Roman"/>
          <w:b/>
          <w:sz w:val="22"/>
        </w:rPr>
        <w:br/>
      </w:r>
      <w:r w:rsidR="001178B8" w:rsidRPr="00797040">
        <w:rPr>
          <w:rFonts w:cs="Times New Roman"/>
          <w:b/>
          <w:sz w:val="22"/>
        </w:rPr>
        <w:t>и размеров зон поражения с использованием «тротилового эквивален</w:t>
      </w:r>
      <w:r w:rsidR="001D7202" w:rsidRPr="00797040">
        <w:rPr>
          <w:rFonts w:cs="Times New Roman"/>
          <w:b/>
          <w:sz w:val="22"/>
        </w:rPr>
        <w:t>та» взрыва ТВС</w:t>
      </w:r>
    </w:p>
    <w:p w:rsidR="001178B8" w:rsidRPr="00797040" w:rsidRDefault="001178B8" w:rsidP="00797040">
      <w:pPr>
        <w:spacing w:line="257" w:lineRule="auto"/>
        <w:ind w:firstLine="567"/>
        <w:jc w:val="both"/>
        <w:rPr>
          <w:rFonts w:cs="Times New Roman"/>
          <w:sz w:val="22"/>
          <w:szCs w:val="22"/>
        </w:rPr>
      </w:pPr>
    </w:p>
    <w:p w:rsidR="001178B8" w:rsidRPr="00797040" w:rsidRDefault="001178B8" w:rsidP="00797040">
      <w:pPr>
        <w:spacing w:line="257" w:lineRule="auto"/>
        <w:ind w:firstLine="567"/>
        <w:jc w:val="both"/>
        <w:rPr>
          <w:rFonts w:cs="Times New Roman"/>
          <w:sz w:val="22"/>
          <w:szCs w:val="22"/>
        </w:rPr>
      </w:pPr>
      <w:r w:rsidRPr="00797040">
        <w:rPr>
          <w:rFonts w:cs="Times New Roman"/>
          <w:b/>
          <w:sz w:val="22"/>
          <w:szCs w:val="22"/>
        </w:rPr>
        <w:t>Цель работы</w:t>
      </w:r>
      <w:r w:rsidR="001D7202" w:rsidRPr="00797040">
        <w:rPr>
          <w:rFonts w:cs="Times New Roman"/>
          <w:sz w:val="22"/>
          <w:szCs w:val="22"/>
        </w:rPr>
        <w:t xml:space="preserve"> –</w:t>
      </w:r>
      <w:r w:rsidRPr="00797040">
        <w:rPr>
          <w:rFonts w:cs="Times New Roman"/>
          <w:sz w:val="22"/>
          <w:szCs w:val="22"/>
        </w:rPr>
        <w:t xml:space="preserve"> приобретение, отработка и закрепление умений и навыков применения теоретических знаний при реш</w:t>
      </w:r>
      <w:r w:rsidRPr="00797040">
        <w:rPr>
          <w:rFonts w:cs="Times New Roman"/>
          <w:sz w:val="22"/>
          <w:szCs w:val="22"/>
        </w:rPr>
        <w:t>е</w:t>
      </w:r>
      <w:r w:rsidRPr="00797040">
        <w:rPr>
          <w:rFonts w:cs="Times New Roman"/>
          <w:sz w:val="22"/>
          <w:szCs w:val="22"/>
        </w:rPr>
        <w:t>нии практических задач, связанных с оценкой энергетического потенциала взрывоопасности технологического блока, его кат</w:t>
      </w:r>
      <w:r w:rsidRPr="00797040">
        <w:rPr>
          <w:rFonts w:cs="Times New Roman"/>
          <w:sz w:val="22"/>
          <w:szCs w:val="22"/>
        </w:rPr>
        <w:t>е</w:t>
      </w:r>
      <w:r w:rsidRPr="00797040">
        <w:rPr>
          <w:rFonts w:cs="Times New Roman"/>
          <w:sz w:val="22"/>
          <w:szCs w:val="22"/>
        </w:rPr>
        <w:t>горирования, расчета зон поражения (последствий взрыва) с и</w:t>
      </w:r>
      <w:r w:rsidRPr="00797040">
        <w:rPr>
          <w:rFonts w:cs="Times New Roman"/>
          <w:sz w:val="22"/>
          <w:szCs w:val="22"/>
        </w:rPr>
        <w:t>с</w:t>
      </w:r>
      <w:r w:rsidRPr="00797040">
        <w:rPr>
          <w:rFonts w:cs="Times New Roman"/>
          <w:sz w:val="22"/>
          <w:szCs w:val="22"/>
        </w:rPr>
        <w:t>пользованием «тротилового эквивалента» и выбора запорных устройств.</w:t>
      </w:r>
    </w:p>
    <w:p w:rsidR="001178B8" w:rsidRPr="00797040" w:rsidRDefault="001178B8" w:rsidP="00797040">
      <w:pPr>
        <w:spacing w:line="257" w:lineRule="auto"/>
        <w:ind w:firstLine="567"/>
        <w:jc w:val="both"/>
        <w:rPr>
          <w:rFonts w:cs="Times New Roman"/>
          <w:b/>
          <w:sz w:val="22"/>
          <w:szCs w:val="22"/>
        </w:rPr>
      </w:pPr>
    </w:p>
    <w:p w:rsidR="005B4922" w:rsidRPr="00797040" w:rsidRDefault="001178B8" w:rsidP="00797040">
      <w:pPr>
        <w:spacing w:line="257" w:lineRule="auto"/>
        <w:jc w:val="center"/>
        <w:rPr>
          <w:rFonts w:cs="Times New Roman"/>
          <w:b/>
          <w:sz w:val="22"/>
          <w:szCs w:val="22"/>
        </w:rPr>
      </w:pPr>
      <w:r w:rsidRPr="00797040">
        <w:rPr>
          <w:rFonts w:cs="Times New Roman"/>
          <w:b/>
          <w:sz w:val="22"/>
          <w:szCs w:val="22"/>
        </w:rPr>
        <w:t>Задание 12.1.</w:t>
      </w:r>
    </w:p>
    <w:p w:rsidR="00797040" w:rsidRPr="00797040" w:rsidRDefault="00797040" w:rsidP="00797040">
      <w:pPr>
        <w:spacing w:line="257" w:lineRule="auto"/>
        <w:ind w:firstLine="567"/>
        <w:jc w:val="both"/>
        <w:rPr>
          <w:rFonts w:cs="Times New Roman"/>
          <w:sz w:val="22"/>
          <w:szCs w:val="22"/>
        </w:rPr>
      </w:pPr>
    </w:p>
    <w:p w:rsidR="005B4922" w:rsidRPr="00797040" w:rsidRDefault="001178B8" w:rsidP="00797040">
      <w:pPr>
        <w:spacing w:line="257" w:lineRule="auto"/>
        <w:ind w:firstLine="567"/>
        <w:jc w:val="both"/>
        <w:rPr>
          <w:rFonts w:cs="Times New Roman"/>
          <w:sz w:val="22"/>
          <w:szCs w:val="22"/>
        </w:rPr>
      </w:pPr>
      <w:r w:rsidRPr="00797040">
        <w:rPr>
          <w:rFonts w:cs="Times New Roman"/>
          <w:sz w:val="22"/>
          <w:szCs w:val="22"/>
        </w:rPr>
        <w:t>В помещении производственного объекта находится ко</w:t>
      </w:r>
      <w:r w:rsidRPr="00797040">
        <w:rPr>
          <w:rFonts w:cs="Times New Roman"/>
          <w:sz w:val="22"/>
          <w:szCs w:val="22"/>
        </w:rPr>
        <w:t>м</w:t>
      </w:r>
      <w:r w:rsidRPr="00797040">
        <w:rPr>
          <w:rFonts w:cs="Times New Roman"/>
          <w:sz w:val="22"/>
          <w:szCs w:val="22"/>
        </w:rPr>
        <w:t>прессорная установка для сжатия газа. Давление всасывания</w:t>
      </w:r>
      <w:r w:rsidR="00E55E7D" w:rsidRPr="00797040">
        <w:rPr>
          <w:rFonts w:cs="Times New Roman"/>
          <w:sz w:val="22"/>
          <w:szCs w:val="22"/>
        </w:rPr>
        <w:t xml:space="preserve"> Р</w:t>
      </w:r>
      <w:r w:rsidR="00E55E7D" w:rsidRPr="00797040">
        <w:rPr>
          <w:rFonts w:cs="Times New Roman"/>
          <w:sz w:val="22"/>
          <w:szCs w:val="22"/>
          <w:vertAlign w:val="subscript"/>
        </w:rPr>
        <w:t>в</w:t>
      </w:r>
      <w:r w:rsidR="004517A5" w:rsidRPr="00797040">
        <w:rPr>
          <w:rFonts w:cs="Times New Roman"/>
          <w:sz w:val="22"/>
          <w:szCs w:val="22"/>
          <w:vertAlign w:val="subscript"/>
        </w:rPr>
        <w:t xml:space="preserve"> </w:t>
      </w:r>
      <w:r w:rsidR="00E55E7D" w:rsidRPr="00797040">
        <w:rPr>
          <w:rFonts w:cs="Times New Roman"/>
          <w:sz w:val="22"/>
          <w:szCs w:val="22"/>
        </w:rPr>
        <w:t>-</w:t>
      </w:r>
      <w:r w:rsidR="004517A5" w:rsidRPr="00797040">
        <w:rPr>
          <w:rFonts w:cs="Times New Roman"/>
          <w:sz w:val="22"/>
          <w:szCs w:val="22"/>
        </w:rPr>
        <w:t xml:space="preserve"> </w:t>
      </w:r>
      <w:r w:rsidR="00E55E7D" w:rsidRPr="00797040">
        <w:rPr>
          <w:rFonts w:cs="Times New Roman"/>
          <w:sz w:val="22"/>
          <w:szCs w:val="22"/>
        </w:rPr>
        <w:t xml:space="preserve">0,13 МПа; температура всасывания </w:t>
      </w:r>
      <w:r w:rsidR="00E55E7D" w:rsidRPr="00797040">
        <w:rPr>
          <w:rFonts w:cs="Times New Roman"/>
          <w:sz w:val="22"/>
          <w:szCs w:val="22"/>
          <w:lang w:val="en-US"/>
        </w:rPr>
        <w:t>t</w:t>
      </w:r>
      <w:r w:rsidR="00E55E7D" w:rsidRPr="00797040">
        <w:rPr>
          <w:rFonts w:cs="Times New Roman"/>
          <w:sz w:val="22"/>
          <w:szCs w:val="22"/>
          <w:vertAlign w:val="subscript"/>
        </w:rPr>
        <w:t>в</w:t>
      </w:r>
      <w:r w:rsidR="00E55E7D" w:rsidRPr="00797040">
        <w:rPr>
          <w:rFonts w:cs="Times New Roman"/>
          <w:sz w:val="22"/>
          <w:szCs w:val="22"/>
        </w:rPr>
        <w:t xml:space="preserve"> – 30</w:t>
      </w:r>
      <w:r w:rsidR="004517A5" w:rsidRPr="00797040">
        <w:rPr>
          <w:rFonts w:cs="Times New Roman"/>
          <w:sz w:val="22"/>
          <w:szCs w:val="22"/>
        </w:rPr>
        <w:t xml:space="preserve"> </w:t>
      </w:r>
      <w:r w:rsidR="00E55E7D" w:rsidRPr="00797040">
        <w:rPr>
          <w:rFonts w:cs="Times New Roman"/>
          <w:sz w:val="22"/>
          <w:szCs w:val="22"/>
          <w:vertAlign w:val="superscript"/>
        </w:rPr>
        <w:t>0</w:t>
      </w:r>
      <w:r w:rsidR="00E55E7D" w:rsidRPr="00797040">
        <w:rPr>
          <w:rFonts w:cs="Times New Roman"/>
          <w:sz w:val="22"/>
          <w:szCs w:val="22"/>
        </w:rPr>
        <w:t>С, давление нагнет</w:t>
      </w:r>
      <w:r w:rsidR="00E55E7D" w:rsidRPr="00797040">
        <w:rPr>
          <w:rFonts w:cs="Times New Roman"/>
          <w:sz w:val="22"/>
          <w:szCs w:val="22"/>
        </w:rPr>
        <w:t>а</w:t>
      </w:r>
      <w:r w:rsidR="00E55E7D" w:rsidRPr="00797040">
        <w:rPr>
          <w:rFonts w:cs="Times New Roman"/>
          <w:sz w:val="22"/>
          <w:szCs w:val="22"/>
        </w:rPr>
        <w:t>ния – Р</w:t>
      </w:r>
      <w:r w:rsidR="00E55E7D" w:rsidRPr="00797040">
        <w:rPr>
          <w:rFonts w:cs="Times New Roman"/>
          <w:sz w:val="22"/>
          <w:szCs w:val="22"/>
          <w:vertAlign w:val="subscript"/>
        </w:rPr>
        <w:t>н</w:t>
      </w:r>
      <w:r w:rsidR="00E55E7D" w:rsidRPr="00797040">
        <w:rPr>
          <w:rFonts w:cs="Times New Roman"/>
          <w:sz w:val="22"/>
          <w:szCs w:val="22"/>
        </w:rPr>
        <w:t xml:space="preserve"> (МПа); температура нагнетания – </w:t>
      </w:r>
      <w:r w:rsidR="00E55E7D" w:rsidRPr="00797040">
        <w:rPr>
          <w:rFonts w:cs="Times New Roman"/>
          <w:sz w:val="22"/>
          <w:szCs w:val="22"/>
          <w:lang w:val="en-US"/>
        </w:rPr>
        <w:t>t</w:t>
      </w:r>
      <w:r w:rsidR="00E55E7D" w:rsidRPr="00797040">
        <w:rPr>
          <w:rFonts w:cs="Times New Roman"/>
          <w:sz w:val="22"/>
          <w:szCs w:val="22"/>
          <w:vertAlign w:val="subscript"/>
        </w:rPr>
        <w:t>н</w:t>
      </w:r>
      <w:r w:rsidR="00E55E7D" w:rsidRPr="00797040">
        <w:rPr>
          <w:rFonts w:cs="Times New Roman"/>
          <w:sz w:val="22"/>
          <w:szCs w:val="22"/>
        </w:rPr>
        <w:t xml:space="preserve"> , </w:t>
      </w:r>
      <w:r w:rsidR="00E55E7D" w:rsidRPr="00797040">
        <w:rPr>
          <w:rFonts w:cs="Times New Roman"/>
          <w:sz w:val="22"/>
          <w:szCs w:val="22"/>
          <w:vertAlign w:val="superscript"/>
        </w:rPr>
        <w:t>0</w:t>
      </w:r>
      <w:r w:rsidR="00E55E7D" w:rsidRPr="00797040">
        <w:rPr>
          <w:rFonts w:cs="Times New Roman"/>
          <w:sz w:val="22"/>
          <w:szCs w:val="22"/>
        </w:rPr>
        <w:t>С; производ</w:t>
      </w:r>
      <w:r w:rsidR="00E55E7D" w:rsidRPr="00797040">
        <w:rPr>
          <w:rFonts w:cs="Times New Roman"/>
          <w:sz w:val="22"/>
          <w:szCs w:val="22"/>
        </w:rPr>
        <w:t>и</w:t>
      </w:r>
      <w:r w:rsidR="00E55E7D" w:rsidRPr="00797040">
        <w:rPr>
          <w:rFonts w:cs="Times New Roman"/>
          <w:sz w:val="22"/>
          <w:szCs w:val="22"/>
        </w:rPr>
        <w:t xml:space="preserve">тельность компрессорной установки по условиям нагнетания – </w:t>
      </w:r>
      <w:r w:rsidR="00E55E7D" w:rsidRPr="00797040">
        <w:rPr>
          <w:rFonts w:cs="Times New Roman"/>
          <w:sz w:val="22"/>
          <w:szCs w:val="22"/>
          <w:lang w:val="en-US"/>
        </w:rPr>
        <w:t>Q</w:t>
      </w:r>
      <w:r w:rsidR="00E55E7D" w:rsidRPr="00797040">
        <w:rPr>
          <w:rFonts w:cs="Times New Roman"/>
          <w:sz w:val="22"/>
          <w:szCs w:val="22"/>
        </w:rPr>
        <w:t>, м</w:t>
      </w:r>
      <w:r w:rsidR="00E55E7D" w:rsidRPr="00797040">
        <w:rPr>
          <w:rFonts w:cs="Times New Roman"/>
          <w:sz w:val="22"/>
          <w:szCs w:val="22"/>
          <w:vertAlign w:val="superscript"/>
        </w:rPr>
        <w:t>3</w:t>
      </w:r>
      <w:r w:rsidR="00E55E7D" w:rsidRPr="00797040">
        <w:rPr>
          <w:rFonts w:cs="Times New Roman"/>
          <w:sz w:val="22"/>
          <w:szCs w:val="22"/>
        </w:rPr>
        <w:t xml:space="preserve">/мин. Напорный газопровод имеет диаметр </w:t>
      </w:r>
      <w:r w:rsidR="00E55E7D" w:rsidRPr="00797040">
        <w:rPr>
          <w:rFonts w:cs="Times New Roman"/>
          <w:sz w:val="22"/>
          <w:szCs w:val="22"/>
          <w:lang w:val="en-US"/>
        </w:rPr>
        <w:t>D</w:t>
      </w:r>
      <w:r w:rsidR="00E55E7D" w:rsidRPr="00797040">
        <w:rPr>
          <w:rFonts w:cs="Times New Roman"/>
          <w:sz w:val="22"/>
          <w:szCs w:val="22"/>
        </w:rPr>
        <w:t xml:space="preserve">, мм; длину </w:t>
      </w:r>
      <m:oMath>
        <m:r>
          <w:rPr>
            <w:rFonts w:ascii="Cambria Math" w:hAnsi="Cambria Math" w:cs="Times New Roman"/>
            <w:sz w:val="22"/>
            <w:szCs w:val="22"/>
          </w:rPr>
          <m:t>l</m:t>
        </m:r>
      </m:oMath>
      <w:r w:rsidR="004517A5" w:rsidRPr="00797040">
        <w:rPr>
          <w:rFonts w:cs="Times New Roman"/>
          <w:sz w:val="22"/>
          <w:szCs w:val="22"/>
        </w:rPr>
        <w:t xml:space="preserve">, </w:t>
      </w:r>
      <w:r w:rsidR="00E55E7D" w:rsidRPr="00797040">
        <w:rPr>
          <w:rFonts w:cs="Times New Roman"/>
          <w:sz w:val="22"/>
          <w:szCs w:val="22"/>
        </w:rPr>
        <w:t>м. Общий объем аппаратов на стороне нагнетания, расположе</w:t>
      </w:r>
      <w:r w:rsidR="00E55E7D" w:rsidRPr="00797040">
        <w:rPr>
          <w:rFonts w:cs="Times New Roman"/>
          <w:sz w:val="22"/>
          <w:szCs w:val="22"/>
        </w:rPr>
        <w:t>н</w:t>
      </w:r>
      <w:r w:rsidR="00E55E7D" w:rsidRPr="00797040">
        <w:rPr>
          <w:rFonts w:cs="Times New Roman"/>
          <w:sz w:val="22"/>
          <w:szCs w:val="22"/>
        </w:rPr>
        <w:t>ных между цилиндром последней ступени компрессора и о</w:t>
      </w:r>
      <w:r w:rsidR="00E55E7D" w:rsidRPr="00797040">
        <w:rPr>
          <w:rFonts w:cs="Times New Roman"/>
          <w:sz w:val="22"/>
          <w:szCs w:val="22"/>
        </w:rPr>
        <w:t>т</w:t>
      </w:r>
      <w:r w:rsidR="00E55E7D" w:rsidRPr="00797040">
        <w:rPr>
          <w:rFonts w:cs="Times New Roman"/>
          <w:sz w:val="22"/>
          <w:szCs w:val="22"/>
        </w:rPr>
        <w:t>ключающей  ручной задвижкой, равен 0,5 м</w:t>
      </w:r>
      <w:r w:rsidR="00E55E7D" w:rsidRPr="00797040">
        <w:rPr>
          <w:rFonts w:cs="Times New Roman"/>
          <w:sz w:val="22"/>
          <w:szCs w:val="22"/>
          <w:vertAlign w:val="superscript"/>
        </w:rPr>
        <w:t>3</w:t>
      </w:r>
      <w:r w:rsidR="00E55E7D" w:rsidRPr="00797040">
        <w:rPr>
          <w:rFonts w:cs="Times New Roman"/>
          <w:sz w:val="22"/>
          <w:szCs w:val="22"/>
        </w:rPr>
        <w:t xml:space="preserve"> Попадание газов из соседних технологических блоков (</w:t>
      </w:r>
      <w:r w:rsidR="004F4744" w:rsidRPr="00797040">
        <w:rPr>
          <w:rFonts w:cs="Times New Roman"/>
          <w:sz w:val="22"/>
          <w:szCs w:val="22"/>
        </w:rPr>
        <w:t>цехов</w:t>
      </w:r>
      <w:r w:rsidR="004517A5" w:rsidRPr="00797040">
        <w:rPr>
          <w:rFonts w:cs="Times New Roman"/>
          <w:sz w:val="22"/>
          <w:szCs w:val="22"/>
        </w:rPr>
        <w:t>)</w:t>
      </w:r>
      <w:r w:rsidR="004F4744" w:rsidRPr="00797040">
        <w:rPr>
          <w:rFonts w:cs="Times New Roman"/>
          <w:sz w:val="22"/>
          <w:szCs w:val="22"/>
        </w:rPr>
        <w:t>, куда осуществляется подача газа компрессорной установкой (коллектор, система а</w:t>
      </w:r>
      <w:r w:rsidR="004F4744" w:rsidRPr="00797040">
        <w:rPr>
          <w:rFonts w:cs="Times New Roman"/>
          <w:sz w:val="22"/>
          <w:szCs w:val="22"/>
        </w:rPr>
        <w:t>п</w:t>
      </w:r>
      <w:r w:rsidR="004F4744" w:rsidRPr="00797040">
        <w:rPr>
          <w:rFonts w:cs="Times New Roman"/>
          <w:sz w:val="22"/>
          <w:szCs w:val="22"/>
        </w:rPr>
        <w:t>паратов и др.) при аварии в нагнетательном трубопроводе ко</w:t>
      </w:r>
      <w:r w:rsidR="004F4744" w:rsidRPr="00797040">
        <w:rPr>
          <w:rFonts w:cs="Times New Roman"/>
          <w:sz w:val="22"/>
          <w:szCs w:val="22"/>
        </w:rPr>
        <w:t>м</w:t>
      </w:r>
      <w:r w:rsidR="004F4744" w:rsidRPr="00797040">
        <w:rPr>
          <w:rFonts w:cs="Times New Roman"/>
          <w:sz w:val="22"/>
          <w:szCs w:val="22"/>
        </w:rPr>
        <w:t xml:space="preserve">прессора не учитывается, так как на трубопроводе установлен обратный клапан. </w:t>
      </w:r>
    </w:p>
    <w:p w:rsidR="001178B8" w:rsidRPr="00797040" w:rsidRDefault="004F4744" w:rsidP="00797040">
      <w:pPr>
        <w:spacing w:line="257" w:lineRule="auto"/>
        <w:ind w:firstLine="567"/>
        <w:jc w:val="both"/>
        <w:rPr>
          <w:rFonts w:cs="Times New Roman"/>
          <w:sz w:val="22"/>
          <w:szCs w:val="22"/>
        </w:rPr>
      </w:pPr>
      <w:r w:rsidRPr="00797040">
        <w:rPr>
          <w:rFonts w:cs="Times New Roman"/>
          <w:sz w:val="22"/>
          <w:szCs w:val="22"/>
        </w:rPr>
        <w:t>Исходные параметры для решения задачи выдаются пр</w:t>
      </w:r>
      <w:r w:rsidRPr="00797040">
        <w:rPr>
          <w:rFonts w:cs="Times New Roman"/>
          <w:sz w:val="22"/>
          <w:szCs w:val="22"/>
        </w:rPr>
        <w:t>е</w:t>
      </w:r>
      <w:r w:rsidRPr="00797040">
        <w:rPr>
          <w:rFonts w:cs="Times New Roman"/>
          <w:sz w:val="22"/>
          <w:szCs w:val="22"/>
        </w:rPr>
        <w:t>подавателем индивидуально (например, давление нагнетания Р</w:t>
      </w:r>
      <w:r w:rsidRPr="00797040">
        <w:rPr>
          <w:rFonts w:cs="Times New Roman"/>
          <w:sz w:val="22"/>
          <w:szCs w:val="22"/>
          <w:vertAlign w:val="subscript"/>
        </w:rPr>
        <w:t>н</w:t>
      </w:r>
      <w:r w:rsidRPr="00797040">
        <w:rPr>
          <w:rFonts w:cs="Times New Roman"/>
          <w:sz w:val="22"/>
          <w:szCs w:val="22"/>
        </w:rPr>
        <w:t xml:space="preserve">=1,5; 2,0; 2,5 МПа; </w:t>
      </w:r>
      <w:r w:rsidRPr="00797040">
        <w:rPr>
          <w:rFonts w:cs="Times New Roman"/>
          <w:sz w:val="22"/>
          <w:szCs w:val="22"/>
          <w:lang w:val="en-US"/>
        </w:rPr>
        <w:t>t</w:t>
      </w:r>
      <w:r w:rsidRPr="00797040">
        <w:rPr>
          <w:rFonts w:cs="Times New Roman"/>
          <w:sz w:val="22"/>
          <w:szCs w:val="22"/>
          <w:vertAlign w:val="subscript"/>
        </w:rPr>
        <w:t xml:space="preserve">н </w:t>
      </w:r>
      <w:r w:rsidRPr="00797040">
        <w:rPr>
          <w:rFonts w:cs="Times New Roman"/>
          <w:sz w:val="22"/>
          <w:szCs w:val="22"/>
        </w:rPr>
        <w:t>= 80,90, 100</w:t>
      </w:r>
      <w:r w:rsidRPr="00797040">
        <w:rPr>
          <w:rFonts w:cs="Times New Roman"/>
          <w:sz w:val="22"/>
          <w:szCs w:val="22"/>
          <w:vertAlign w:val="superscript"/>
        </w:rPr>
        <w:t>0</w:t>
      </w:r>
      <w:r w:rsidRPr="00797040">
        <w:rPr>
          <w:rFonts w:cs="Times New Roman"/>
          <w:sz w:val="22"/>
          <w:szCs w:val="22"/>
        </w:rPr>
        <w:t xml:space="preserve">С; </w:t>
      </w:r>
      <w:r w:rsidRPr="00797040">
        <w:rPr>
          <w:rFonts w:cs="Times New Roman"/>
          <w:sz w:val="22"/>
          <w:szCs w:val="22"/>
          <w:lang w:val="en-US"/>
        </w:rPr>
        <w:t>Q</w:t>
      </w:r>
      <w:r w:rsidRPr="00797040">
        <w:rPr>
          <w:rFonts w:cs="Times New Roman"/>
          <w:sz w:val="22"/>
          <w:szCs w:val="22"/>
        </w:rPr>
        <w:t xml:space="preserve"> = 9; 9,5; 10 м</w:t>
      </w:r>
      <w:r w:rsidRPr="00797040">
        <w:rPr>
          <w:rFonts w:cs="Times New Roman"/>
          <w:sz w:val="22"/>
          <w:szCs w:val="22"/>
          <w:vertAlign w:val="superscript"/>
        </w:rPr>
        <w:t>3</w:t>
      </w:r>
      <w:r w:rsidRPr="00797040">
        <w:rPr>
          <w:rFonts w:cs="Times New Roman"/>
          <w:sz w:val="22"/>
          <w:szCs w:val="22"/>
        </w:rPr>
        <w:t xml:space="preserve">/мин; </w:t>
      </w:r>
      <w:r w:rsidRPr="00797040">
        <w:rPr>
          <w:rFonts w:cs="Times New Roman"/>
          <w:sz w:val="22"/>
          <w:szCs w:val="22"/>
          <w:lang w:val="en-US"/>
        </w:rPr>
        <w:t>D</w:t>
      </w:r>
      <w:r w:rsidRPr="00797040">
        <w:rPr>
          <w:rFonts w:cs="Times New Roman"/>
          <w:sz w:val="22"/>
          <w:szCs w:val="22"/>
        </w:rPr>
        <w:t xml:space="preserve">= 100, 125, 150 мм, </w:t>
      </w:r>
      <m:oMath>
        <m:r>
          <w:rPr>
            <w:rFonts w:ascii="Cambria Math" w:hAnsi="Cambria Math" w:cs="Times New Roman"/>
            <w:sz w:val="22"/>
            <w:szCs w:val="22"/>
          </w:rPr>
          <m:t>l</m:t>
        </m:r>
        <m:r>
          <w:rPr>
            <w:rFonts w:ascii="Cambria Math" w:cs="Times New Roman"/>
            <w:sz w:val="22"/>
            <w:szCs w:val="22"/>
          </w:rPr>
          <m:t xml:space="preserve">=10,12,15 </m:t>
        </m:r>
        <m:r>
          <w:rPr>
            <w:rFonts w:cs="Times New Roman"/>
            <w:sz w:val="22"/>
            <w:szCs w:val="22"/>
          </w:rPr>
          <m:t>м</m:t>
        </m:r>
      </m:oMath>
      <w:r w:rsidRPr="00797040">
        <w:rPr>
          <w:rFonts w:cs="Times New Roman"/>
          <w:sz w:val="22"/>
          <w:szCs w:val="22"/>
        </w:rPr>
        <w:t>.</w:t>
      </w:r>
    </w:p>
    <w:p w:rsidR="005B4922" w:rsidRDefault="005B4922" w:rsidP="006A319F">
      <w:pPr>
        <w:pStyle w:val="40"/>
        <w:shd w:val="clear" w:color="auto" w:fill="auto"/>
        <w:spacing w:before="0" w:line="270" w:lineRule="exact"/>
        <w:ind w:firstLine="567"/>
        <w:jc w:val="center"/>
        <w:rPr>
          <w:i/>
          <w:sz w:val="22"/>
          <w:szCs w:val="22"/>
        </w:rPr>
      </w:pPr>
    </w:p>
    <w:p w:rsidR="006A319F" w:rsidRPr="00797040" w:rsidRDefault="004F4744" w:rsidP="00EE758B">
      <w:pPr>
        <w:pStyle w:val="40"/>
        <w:shd w:val="clear" w:color="auto" w:fill="auto"/>
        <w:spacing w:before="0" w:line="270" w:lineRule="exact"/>
        <w:ind w:firstLine="0"/>
        <w:jc w:val="center"/>
        <w:rPr>
          <w:b/>
          <w:sz w:val="22"/>
          <w:szCs w:val="22"/>
        </w:rPr>
      </w:pPr>
      <w:r w:rsidRPr="00797040">
        <w:rPr>
          <w:b/>
          <w:sz w:val="22"/>
          <w:szCs w:val="22"/>
        </w:rPr>
        <w:lastRenderedPageBreak/>
        <w:t>Задание на выполнение работы</w:t>
      </w:r>
    </w:p>
    <w:p w:rsidR="004F4744" w:rsidRPr="004F4744" w:rsidRDefault="004F4744" w:rsidP="006A319F">
      <w:pPr>
        <w:pStyle w:val="40"/>
        <w:shd w:val="clear" w:color="auto" w:fill="auto"/>
        <w:spacing w:before="0" w:line="270" w:lineRule="exact"/>
        <w:ind w:firstLine="567"/>
        <w:jc w:val="center"/>
        <w:rPr>
          <w:i/>
          <w:sz w:val="22"/>
          <w:szCs w:val="22"/>
        </w:rPr>
      </w:pPr>
    </w:p>
    <w:p w:rsidR="004F4744" w:rsidRDefault="004F4744" w:rsidP="00797040">
      <w:pPr>
        <w:pStyle w:val="40"/>
        <w:numPr>
          <w:ilvl w:val="0"/>
          <w:numId w:val="22"/>
        </w:numPr>
        <w:shd w:val="clear" w:color="auto" w:fill="auto"/>
        <w:tabs>
          <w:tab w:val="left" w:pos="851"/>
        </w:tabs>
        <w:spacing w:before="0" w:line="270" w:lineRule="exact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</w:t>
      </w:r>
      <w:r w:rsidR="00745539">
        <w:rPr>
          <w:sz w:val="22"/>
          <w:szCs w:val="22"/>
        </w:rPr>
        <w:t xml:space="preserve"> задачи, на решение которой направлено выполнение данной работы.</w:t>
      </w:r>
    </w:p>
    <w:p w:rsidR="00745539" w:rsidRDefault="00745539" w:rsidP="00797040">
      <w:pPr>
        <w:pStyle w:val="40"/>
        <w:numPr>
          <w:ilvl w:val="0"/>
          <w:numId w:val="22"/>
        </w:numPr>
        <w:shd w:val="clear" w:color="auto" w:fill="auto"/>
        <w:tabs>
          <w:tab w:val="left" w:pos="851"/>
        </w:tabs>
        <w:spacing w:before="0" w:line="270" w:lineRule="exact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методики определения категорий взрывоопасности технологических блоков и радиусов зон разрушения с использованием «тротилового эквивалента» взрыва парогазовой среды.</w:t>
      </w:r>
    </w:p>
    <w:p w:rsidR="00745539" w:rsidRDefault="00745539" w:rsidP="00797040">
      <w:pPr>
        <w:pStyle w:val="40"/>
        <w:numPr>
          <w:ilvl w:val="0"/>
          <w:numId w:val="22"/>
        </w:numPr>
        <w:shd w:val="clear" w:color="auto" w:fill="auto"/>
        <w:tabs>
          <w:tab w:val="left" w:pos="851"/>
        </w:tabs>
        <w:spacing w:before="0" w:line="270" w:lineRule="exact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значение энергетических показателей взрывоопасности технологического блока и радиусов зон ра</w:t>
      </w:r>
      <w:r>
        <w:rPr>
          <w:sz w:val="22"/>
          <w:szCs w:val="22"/>
        </w:rPr>
        <w:t>з</w:t>
      </w:r>
      <w:r>
        <w:rPr>
          <w:sz w:val="22"/>
          <w:szCs w:val="22"/>
        </w:rPr>
        <w:t>рушения при взрыве парогазовой среды.</w:t>
      </w:r>
    </w:p>
    <w:p w:rsidR="00745539" w:rsidRDefault="00745539" w:rsidP="00797040">
      <w:pPr>
        <w:pStyle w:val="40"/>
        <w:numPr>
          <w:ilvl w:val="0"/>
          <w:numId w:val="22"/>
        </w:numPr>
        <w:shd w:val="clear" w:color="auto" w:fill="auto"/>
        <w:tabs>
          <w:tab w:val="left" w:pos="851"/>
        </w:tabs>
        <w:spacing w:before="0" w:line="270" w:lineRule="exact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 и предложить с учетом категории взрывоопасности блока соответствующие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порные или отсекающие устройства.</w:t>
      </w:r>
    </w:p>
    <w:p w:rsidR="006E76D4" w:rsidRDefault="006E76D4" w:rsidP="006E76D4">
      <w:pPr>
        <w:pStyle w:val="40"/>
        <w:shd w:val="clear" w:color="auto" w:fill="auto"/>
        <w:spacing w:before="0" w:line="270" w:lineRule="exact"/>
        <w:ind w:firstLine="0"/>
        <w:jc w:val="center"/>
        <w:rPr>
          <w:sz w:val="22"/>
          <w:szCs w:val="22"/>
        </w:rPr>
      </w:pPr>
    </w:p>
    <w:p w:rsidR="006E76D4" w:rsidRPr="00797040" w:rsidRDefault="006E76D4" w:rsidP="006E76D4">
      <w:pPr>
        <w:pStyle w:val="40"/>
        <w:shd w:val="clear" w:color="auto" w:fill="auto"/>
        <w:spacing w:before="0" w:line="270" w:lineRule="exact"/>
        <w:ind w:firstLine="0"/>
        <w:jc w:val="center"/>
        <w:rPr>
          <w:b/>
          <w:sz w:val="22"/>
          <w:szCs w:val="22"/>
        </w:rPr>
      </w:pPr>
      <w:r w:rsidRPr="00797040">
        <w:rPr>
          <w:b/>
          <w:sz w:val="22"/>
          <w:szCs w:val="22"/>
        </w:rPr>
        <w:t>Методика расчета</w:t>
      </w:r>
    </w:p>
    <w:p w:rsidR="006E76D4" w:rsidRDefault="006E76D4" w:rsidP="006E76D4">
      <w:pPr>
        <w:pStyle w:val="40"/>
        <w:shd w:val="clear" w:color="auto" w:fill="auto"/>
        <w:spacing w:before="0" w:line="270" w:lineRule="exact"/>
        <w:ind w:firstLine="0"/>
        <w:jc w:val="center"/>
        <w:rPr>
          <w:sz w:val="22"/>
          <w:szCs w:val="22"/>
        </w:rPr>
      </w:pPr>
    </w:p>
    <w:p w:rsidR="006E76D4" w:rsidRDefault="006E76D4" w:rsidP="006E76D4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6E76D4">
        <w:rPr>
          <w:rFonts w:ascii="Times New Roman" w:hAnsi="Times New Roman"/>
          <w:sz w:val="22"/>
          <w:szCs w:val="22"/>
        </w:rPr>
        <w:t>При расчете энергетического потенциала следует рассма</w:t>
      </w:r>
      <w:r w:rsidRPr="006E76D4">
        <w:rPr>
          <w:rFonts w:ascii="Times New Roman" w:hAnsi="Times New Roman"/>
          <w:sz w:val="22"/>
          <w:szCs w:val="22"/>
        </w:rPr>
        <w:t>т</w:t>
      </w:r>
      <w:r w:rsidRPr="006E76D4">
        <w:rPr>
          <w:rFonts w:ascii="Times New Roman" w:hAnsi="Times New Roman"/>
          <w:sz w:val="22"/>
          <w:szCs w:val="22"/>
        </w:rPr>
        <w:t>ривать случай, когда количество газа, истекающего из дефек</w:t>
      </w:r>
      <w:r w:rsidRPr="006E76D4">
        <w:rPr>
          <w:rFonts w:ascii="Times New Roman" w:hAnsi="Times New Roman"/>
          <w:sz w:val="22"/>
          <w:szCs w:val="22"/>
        </w:rPr>
        <w:t>т</w:t>
      </w:r>
      <w:r w:rsidRPr="006E76D4">
        <w:rPr>
          <w:rFonts w:ascii="Times New Roman" w:hAnsi="Times New Roman"/>
          <w:sz w:val="22"/>
          <w:szCs w:val="22"/>
        </w:rPr>
        <w:t>ного трубопровода, является наибольшим (например, разрыв нагнетательного трубопровода, а не всасывающего и др.).</w:t>
      </w:r>
    </w:p>
    <w:p w:rsidR="006E76D4" w:rsidRPr="006E76D4" w:rsidRDefault="006E76D4" w:rsidP="006E76D4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6E76D4">
        <w:rPr>
          <w:rFonts w:ascii="Times New Roman" w:hAnsi="Times New Roman"/>
          <w:sz w:val="22"/>
          <w:szCs w:val="22"/>
        </w:rPr>
        <w:t>При наличии в машинном зале нескольких компрессоров расчет производится из учета аварии в трубопроводе одного компрессора.</w:t>
      </w:r>
    </w:p>
    <w:p w:rsidR="006E76D4" w:rsidRPr="006E76D4" w:rsidRDefault="006E76D4" w:rsidP="006E76D4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6E76D4">
        <w:rPr>
          <w:rFonts w:ascii="Times New Roman" w:hAnsi="Times New Roman"/>
          <w:sz w:val="22"/>
          <w:szCs w:val="22"/>
        </w:rPr>
        <w:t xml:space="preserve"> Общий энергетический потенциал взрывоопасности</w:t>
      </w:r>
      <w:r>
        <w:rPr>
          <w:rFonts w:ascii="Times New Roman" w:hAnsi="Times New Roman"/>
          <w:sz w:val="22"/>
          <w:szCs w:val="22"/>
        </w:rPr>
        <w:t xml:space="preserve"> опр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деляется по формуле:</w:t>
      </w:r>
    </w:p>
    <w:p w:rsidR="006E76D4" w:rsidRPr="006E76D4" w:rsidRDefault="006E76D4" w:rsidP="006E76D4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6E76D4" w:rsidRPr="00FB713B" w:rsidRDefault="00FB713B" w:rsidP="00797040">
      <w:pPr>
        <w:pStyle w:val="ConsNonformat"/>
        <w:widowControl/>
        <w:jc w:val="right"/>
        <w:rPr>
          <w:rFonts w:ascii="Times New Roman" w:hAnsi="Times New Roman"/>
          <w:sz w:val="22"/>
          <w:szCs w:val="22"/>
        </w:rPr>
      </w:pPr>
      <w:r w:rsidRPr="00797040">
        <w:rPr>
          <w:rFonts w:ascii="Times New Roman" w:hAnsi="Times New Roman"/>
          <w:sz w:val="22"/>
          <w:szCs w:val="22"/>
        </w:rPr>
        <w:t xml:space="preserve">                                 E = A + G∙q,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EE758B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B713B">
        <w:rPr>
          <w:rFonts w:ascii="Times New Roman" w:hAnsi="Times New Roman"/>
          <w:sz w:val="22"/>
          <w:szCs w:val="22"/>
        </w:rPr>
        <w:t>(12.1)</w:t>
      </w:r>
    </w:p>
    <w:p w:rsidR="006E76D4" w:rsidRPr="00FB713B" w:rsidRDefault="006E76D4" w:rsidP="006E76D4">
      <w:pPr>
        <w:pStyle w:val="ConsNonformat"/>
        <w:widowControl/>
        <w:rPr>
          <w:sz w:val="22"/>
          <w:szCs w:val="22"/>
        </w:rPr>
      </w:pPr>
    </w:p>
    <w:p w:rsidR="00FB713B" w:rsidRDefault="006E76D4" w:rsidP="006E76D4">
      <w:pPr>
        <w:pStyle w:val="ConsNonformat"/>
        <w:widowControl/>
      </w:pPr>
      <w:r>
        <w:t xml:space="preserve">    </w:t>
      </w:r>
    </w:p>
    <w:p w:rsidR="006E76D4" w:rsidRPr="00464D14" w:rsidRDefault="006E76D4" w:rsidP="00797040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464D14">
        <w:rPr>
          <w:rFonts w:ascii="Times New Roman" w:hAnsi="Times New Roman"/>
          <w:sz w:val="22"/>
          <w:szCs w:val="22"/>
        </w:rPr>
        <w:t xml:space="preserve">где </w:t>
      </w:r>
      <w:r w:rsidR="00797040">
        <w:rPr>
          <w:rFonts w:ascii="Times New Roman" w:hAnsi="Times New Roman"/>
          <w:sz w:val="22"/>
          <w:szCs w:val="22"/>
        </w:rPr>
        <w:t xml:space="preserve"> A – </w:t>
      </w:r>
      <w:r w:rsidRPr="00464D14">
        <w:rPr>
          <w:rFonts w:ascii="Times New Roman" w:hAnsi="Times New Roman"/>
          <w:sz w:val="22"/>
          <w:szCs w:val="22"/>
        </w:rPr>
        <w:t>энергия адиабатиче</w:t>
      </w:r>
      <w:r w:rsidR="00797040">
        <w:rPr>
          <w:rFonts w:ascii="Times New Roman" w:hAnsi="Times New Roman"/>
          <w:sz w:val="22"/>
          <w:szCs w:val="22"/>
        </w:rPr>
        <w:t xml:space="preserve">ского расширения газовой смеси, </w:t>
      </w:r>
      <w:r w:rsidRPr="00464D14">
        <w:rPr>
          <w:rFonts w:ascii="Times New Roman" w:hAnsi="Times New Roman"/>
          <w:sz w:val="22"/>
          <w:szCs w:val="22"/>
        </w:rPr>
        <w:t>кДж;</w:t>
      </w:r>
      <w:r w:rsidR="00797040">
        <w:rPr>
          <w:rFonts w:ascii="Times New Roman" w:hAnsi="Times New Roman"/>
          <w:sz w:val="22"/>
          <w:szCs w:val="22"/>
        </w:rPr>
        <w:t xml:space="preserve"> </w:t>
      </w:r>
      <w:r w:rsidR="00FC426E" w:rsidRPr="00464D14">
        <w:rPr>
          <w:rFonts w:ascii="Times New Roman" w:hAnsi="Times New Roman"/>
          <w:sz w:val="22"/>
          <w:szCs w:val="22"/>
        </w:rPr>
        <w:t xml:space="preserve"> G ∙</w:t>
      </w:r>
      <w:r w:rsidR="00797040">
        <w:rPr>
          <w:rFonts w:ascii="Times New Roman" w:hAnsi="Times New Roman"/>
          <w:sz w:val="22"/>
          <w:szCs w:val="22"/>
        </w:rPr>
        <w:t xml:space="preserve"> q – </w:t>
      </w:r>
      <w:r w:rsidRPr="00464D14">
        <w:rPr>
          <w:rFonts w:ascii="Times New Roman" w:hAnsi="Times New Roman"/>
          <w:sz w:val="22"/>
          <w:szCs w:val="22"/>
        </w:rPr>
        <w:t>энергия полного сгорания газовой смеси  при  ав</w:t>
      </w:r>
      <w:r w:rsidRPr="00464D14">
        <w:rPr>
          <w:rFonts w:ascii="Times New Roman" w:hAnsi="Times New Roman"/>
          <w:sz w:val="22"/>
          <w:szCs w:val="22"/>
        </w:rPr>
        <w:t>а</w:t>
      </w:r>
      <w:r w:rsidRPr="00464D14">
        <w:rPr>
          <w:rFonts w:ascii="Times New Roman" w:hAnsi="Times New Roman"/>
          <w:sz w:val="22"/>
          <w:szCs w:val="22"/>
        </w:rPr>
        <w:t>рийной</w:t>
      </w:r>
      <w:r w:rsidR="00797040">
        <w:rPr>
          <w:rFonts w:ascii="Times New Roman" w:hAnsi="Times New Roman"/>
          <w:sz w:val="22"/>
          <w:szCs w:val="22"/>
        </w:rPr>
        <w:t xml:space="preserve"> </w:t>
      </w:r>
      <w:r w:rsidRPr="00464D14">
        <w:rPr>
          <w:rFonts w:ascii="Times New Roman" w:hAnsi="Times New Roman"/>
          <w:sz w:val="22"/>
          <w:szCs w:val="22"/>
        </w:rPr>
        <w:t>разгерметизации компрессорной установки</w:t>
      </w:r>
      <w:r w:rsidR="00FB713B" w:rsidRPr="00464D14">
        <w:rPr>
          <w:rFonts w:ascii="Times New Roman" w:hAnsi="Times New Roman"/>
          <w:sz w:val="22"/>
          <w:szCs w:val="22"/>
        </w:rPr>
        <w:t>, кДж</w:t>
      </w:r>
      <w:r w:rsidRPr="00464D14">
        <w:rPr>
          <w:rFonts w:ascii="Times New Roman" w:hAnsi="Times New Roman"/>
          <w:sz w:val="22"/>
          <w:szCs w:val="22"/>
        </w:rPr>
        <w:t>.</w:t>
      </w:r>
    </w:p>
    <w:p w:rsidR="006E76D4" w:rsidRPr="00464D14" w:rsidRDefault="006E76D4" w:rsidP="00FB713B">
      <w:pPr>
        <w:pStyle w:val="ConsNonformat"/>
        <w:widowControl/>
        <w:ind w:firstLine="567"/>
        <w:rPr>
          <w:rFonts w:ascii="Times New Roman" w:hAnsi="Times New Roman"/>
          <w:sz w:val="22"/>
          <w:szCs w:val="22"/>
        </w:rPr>
      </w:pPr>
      <w:r w:rsidRPr="00464D14">
        <w:rPr>
          <w:rFonts w:ascii="Times New Roman" w:hAnsi="Times New Roman"/>
          <w:sz w:val="22"/>
          <w:szCs w:val="22"/>
        </w:rPr>
        <w:t>Энергия адиабатического расширения газовой смеси</w:t>
      </w:r>
      <w:r w:rsidR="00FB713B" w:rsidRPr="00464D14">
        <w:rPr>
          <w:rFonts w:ascii="Times New Roman" w:hAnsi="Times New Roman"/>
          <w:sz w:val="22"/>
          <w:szCs w:val="22"/>
        </w:rPr>
        <w:t xml:space="preserve"> о</w:t>
      </w:r>
      <w:r w:rsidR="00FB713B" w:rsidRPr="00464D14">
        <w:rPr>
          <w:rFonts w:ascii="Times New Roman" w:hAnsi="Times New Roman"/>
          <w:sz w:val="22"/>
          <w:szCs w:val="22"/>
        </w:rPr>
        <w:t>п</w:t>
      </w:r>
      <w:r w:rsidR="00FB713B" w:rsidRPr="00464D14">
        <w:rPr>
          <w:rFonts w:ascii="Times New Roman" w:hAnsi="Times New Roman"/>
          <w:sz w:val="22"/>
          <w:szCs w:val="22"/>
        </w:rPr>
        <w:t>ределяется по формуле:</w:t>
      </w:r>
    </w:p>
    <w:p w:rsidR="006E76D4" w:rsidRDefault="006E76D4" w:rsidP="006E76D4">
      <w:pPr>
        <w:pStyle w:val="ConsNonformat"/>
        <w:widowControl/>
      </w:pPr>
    </w:p>
    <w:p w:rsidR="006E76D4" w:rsidRPr="002309A4" w:rsidRDefault="00464D14" w:rsidP="00797040">
      <w:pPr>
        <w:pStyle w:val="ConsNonformat"/>
        <w:widowControl/>
        <w:jc w:val="right"/>
        <w:rPr>
          <w:sz w:val="22"/>
          <w:szCs w:val="22"/>
        </w:rPr>
      </w:pPr>
      <w:r>
        <w:lastRenderedPageBreak/>
        <w:t xml:space="preserve"> </w:t>
      </w:r>
      <w:r w:rsidR="006E76D4">
        <w:t xml:space="preserve">  </w:t>
      </w:r>
      <m:oMath>
        <m:r>
          <w:rPr>
            <w:rFonts w:ascii="Times New Roman" w:hAnsi="Times New Roman"/>
            <w:sz w:val="22"/>
            <w:szCs w:val="28"/>
          </w:rPr>
          <m:t>А</m:t>
        </m:r>
        <m:r>
          <w:rPr>
            <w:rFonts w:ascii="Cambria Math" w:hAnsi="Times New Roman"/>
            <w:sz w:val="22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fPr>
          <m:num>
            <m:r>
              <w:rPr>
                <w:rFonts w:ascii="Cambria Math" w:hAnsi="Times New Roman"/>
                <w:sz w:val="22"/>
                <w:szCs w:val="28"/>
              </w:rPr>
              <m:t>1</m:t>
            </m:r>
          </m:num>
          <m:den>
            <m:r>
              <w:rPr>
                <w:rFonts w:ascii="Times New Roman" w:hAnsi="Times New Roman"/>
                <w:sz w:val="22"/>
                <w:szCs w:val="28"/>
              </w:rPr>
              <m:t>к-</m:t>
            </m:r>
            <m:r>
              <w:rPr>
                <w:rFonts w:ascii="Cambria Math" w:hAnsi="Times New Roman"/>
                <w:sz w:val="22"/>
                <w:szCs w:val="28"/>
              </w:rPr>
              <m:t>1</m:t>
            </m:r>
          </m:den>
        </m:f>
        <m:d>
          <m:dPr>
            <m:begChr m:val="["/>
            <m:endChr m:val="]"/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dPr>
          <m:e>
            <m:r>
              <w:rPr>
                <w:rFonts w:ascii="Cambria Math" w:hAnsi="Times New Roman"/>
                <w:sz w:val="22"/>
                <w:szCs w:val="28"/>
              </w:rPr>
              <m:t>1</m:t>
            </m:r>
            <m:r>
              <w:rPr>
                <w:rFonts w:ascii="Times New Roman" w:hAnsi="Times New Roman"/>
                <w:sz w:val="22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2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2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2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Times New Roman"/>
                        <w:sz w:val="22"/>
                        <w:szCs w:val="28"/>
                      </w:rPr>
                      <m:t>/</m:t>
                    </m:r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2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Times New Roman" w:hAnsi="Times New Roman"/>
                            <w:sz w:val="22"/>
                            <w:szCs w:val="28"/>
                          </w:rPr>
                          <m:t>абс</m:t>
                        </m:r>
                      </m:sub>
                    </m:sSub>
                  </m:e>
                </m:d>
              </m:e>
              <m:sup>
                <m:d>
                  <m:dPr>
                    <m:ctrlPr>
                      <w:rPr>
                        <w:rFonts w:ascii="Cambria Math" w:hAnsi="Times New Roman"/>
                        <w:i/>
                        <w:sz w:val="22"/>
                        <w:szCs w:val="28"/>
                      </w:rPr>
                    </m:ctrlPr>
                  </m:dPr>
                  <m:e>
                    <m:r>
                      <w:rPr>
                        <w:rFonts w:ascii="Times New Roman" w:hAnsi="Times New Roman"/>
                        <w:sz w:val="22"/>
                        <w:szCs w:val="28"/>
                      </w:rPr>
                      <m:t>к-</m:t>
                    </m:r>
                    <m:r>
                      <w:rPr>
                        <w:rFonts w:ascii="Cambria Math" w:hAnsi="Times New Roman"/>
                        <w:sz w:val="22"/>
                        <w:szCs w:val="28"/>
                      </w:rPr>
                      <m:t>1</m:t>
                    </m:r>
                  </m:e>
                </m:d>
                <m:r>
                  <w:rPr>
                    <w:rFonts w:ascii="Cambria Math" w:hAnsi="Times New Roman"/>
                    <w:sz w:val="22"/>
                    <w:szCs w:val="28"/>
                  </w:rPr>
                  <m:t>/</m:t>
                </m:r>
                <m:r>
                  <w:rPr>
                    <w:rFonts w:ascii="Times New Roman" w:hAnsi="Times New Roman"/>
                    <w:sz w:val="22"/>
                    <w:szCs w:val="28"/>
                  </w:rPr>
                  <m:t>к</m:t>
                </m:r>
              </m:sup>
            </m:sSup>
          </m:e>
        </m:d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Times New Roman" w:hAnsi="Times New Roman"/>
                <w:sz w:val="22"/>
                <w:szCs w:val="28"/>
              </w:rPr>
              <m:t>Р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абс</m:t>
            </m:r>
          </m:sub>
        </m:sSub>
        <m:r>
          <w:rPr>
            <w:rFonts w:ascii="Times New Roman" w:hAnsi="Times New Roman"/>
            <w:sz w:val="22"/>
            <w:szCs w:val="28"/>
          </w:rPr>
          <m:t>∙</m:t>
        </m:r>
        <m:sSup>
          <m:sSup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pPr>
          <m:e>
            <m:r>
              <w:rPr>
                <w:rFonts w:ascii="Cambria Math" w:hAnsi="Cambria Math"/>
                <w:sz w:val="22"/>
                <w:szCs w:val="28"/>
                <w:lang w:val="en-US"/>
              </w:rPr>
              <m:t>V</m:t>
            </m:r>
          </m:e>
          <m:sup/>
        </m:sSup>
        <m:r>
          <w:rPr>
            <w:rFonts w:ascii="Cambria Math" w:hAnsi="Times New Roman"/>
            <w:sz w:val="22"/>
            <w:szCs w:val="28"/>
          </w:rPr>
          <m:t>,</m:t>
        </m:r>
      </m:oMath>
      <w:r w:rsidR="006E76D4" w:rsidRPr="00797040">
        <w:rPr>
          <w:sz w:val="16"/>
        </w:rPr>
        <w:t xml:space="preserve"> </w:t>
      </w:r>
      <w:r w:rsidR="006E76D4">
        <w:t xml:space="preserve"> </w:t>
      </w:r>
      <w:r w:rsidR="00797040">
        <w:t xml:space="preserve">  </w:t>
      </w:r>
      <w:r w:rsidR="00561404">
        <w:t>(</w:t>
      </w:r>
      <w:r w:rsidR="002309A4" w:rsidRPr="002309A4">
        <w:rPr>
          <w:rFonts w:ascii="Times New Roman" w:hAnsi="Times New Roman"/>
          <w:sz w:val="22"/>
          <w:szCs w:val="22"/>
        </w:rPr>
        <w:t>12.2)</w:t>
      </w:r>
    </w:p>
    <w:p w:rsidR="006E76D4" w:rsidRDefault="006E76D4" w:rsidP="006E76D4">
      <w:pPr>
        <w:pStyle w:val="ConsNonformat"/>
        <w:widowControl/>
      </w:pPr>
    </w:p>
    <w:p w:rsidR="006E76D4" w:rsidRPr="00FB713B" w:rsidRDefault="00797040" w:rsidP="00797040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где k – </w:t>
      </w:r>
      <w:r w:rsidR="006E76D4" w:rsidRPr="00FB713B">
        <w:rPr>
          <w:rFonts w:ascii="Times New Roman" w:hAnsi="Times New Roman"/>
          <w:sz w:val="22"/>
          <w:szCs w:val="22"/>
        </w:rPr>
        <w:t>показатель адиабаты газовой смеси;</w:t>
      </w:r>
      <w:r>
        <w:rPr>
          <w:rFonts w:ascii="Times New Roman" w:hAnsi="Times New Roman"/>
          <w:sz w:val="22"/>
          <w:szCs w:val="22"/>
        </w:rPr>
        <w:t xml:space="preserve"> </w:t>
      </w:r>
      <w:r w:rsidR="002309A4">
        <w:rPr>
          <w:rFonts w:ascii="Times New Roman" w:hAnsi="Times New Roman"/>
          <w:sz w:val="22"/>
          <w:szCs w:val="22"/>
        </w:rPr>
        <w:t>P</w:t>
      </w:r>
      <w:r w:rsidR="002309A4" w:rsidRPr="00561404">
        <w:rPr>
          <w:rFonts w:ascii="Times New Roman" w:hAnsi="Times New Roman"/>
          <w:sz w:val="22"/>
          <w:szCs w:val="22"/>
          <w:vertAlign w:val="subscript"/>
        </w:rPr>
        <w:t>0</w:t>
      </w:r>
      <w:r w:rsidR="006E76D4" w:rsidRPr="00FB713B">
        <w:rPr>
          <w:rFonts w:ascii="Times New Roman" w:hAnsi="Times New Roman"/>
          <w:sz w:val="22"/>
          <w:szCs w:val="22"/>
        </w:rPr>
        <w:t>= 0,1 МПа;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br/>
      </w:r>
      <w:r w:rsidR="002309A4">
        <w:rPr>
          <w:rFonts w:ascii="Times New Roman" w:hAnsi="Times New Roman"/>
          <w:sz w:val="22"/>
          <w:szCs w:val="22"/>
        </w:rPr>
        <w:t>P</w:t>
      </w:r>
      <w:r w:rsidR="002309A4">
        <w:rPr>
          <w:rFonts w:ascii="Times New Roman" w:hAnsi="Times New Roman"/>
          <w:sz w:val="22"/>
          <w:szCs w:val="22"/>
          <w:vertAlign w:val="subscript"/>
        </w:rPr>
        <w:t>абс</w:t>
      </w:r>
      <w:r>
        <w:rPr>
          <w:rFonts w:ascii="Times New Roman" w:hAnsi="Times New Roman"/>
          <w:sz w:val="22"/>
          <w:szCs w:val="22"/>
        </w:rPr>
        <w:t xml:space="preserve"> –</w:t>
      </w:r>
      <w:r w:rsidR="006E76D4" w:rsidRPr="00FB713B">
        <w:rPr>
          <w:rFonts w:ascii="Times New Roman" w:hAnsi="Times New Roman"/>
          <w:sz w:val="22"/>
          <w:szCs w:val="22"/>
        </w:rPr>
        <w:t xml:space="preserve"> абсолютное рабочее давление, МПа;</w:t>
      </w:r>
      <w:r>
        <w:rPr>
          <w:rFonts w:ascii="Times New Roman" w:hAnsi="Times New Roman"/>
          <w:sz w:val="22"/>
          <w:szCs w:val="22"/>
        </w:rPr>
        <w:t xml:space="preserve"> </w:t>
      </w:r>
      <w:r w:rsidR="006E76D4" w:rsidRPr="00FB713B">
        <w:rPr>
          <w:rFonts w:ascii="Times New Roman" w:hAnsi="Times New Roman"/>
          <w:sz w:val="22"/>
          <w:szCs w:val="22"/>
        </w:rPr>
        <w:t xml:space="preserve">V' </w:t>
      </w:r>
      <w:r>
        <w:rPr>
          <w:rFonts w:ascii="Times New Roman" w:hAnsi="Times New Roman"/>
          <w:sz w:val="22"/>
          <w:szCs w:val="22"/>
        </w:rPr>
        <w:t>–</w:t>
      </w:r>
      <w:r w:rsidR="006E76D4" w:rsidRPr="00FB713B">
        <w:rPr>
          <w:rFonts w:ascii="Times New Roman" w:hAnsi="Times New Roman"/>
          <w:sz w:val="22"/>
          <w:szCs w:val="22"/>
        </w:rPr>
        <w:t xml:space="preserve">  объем  газовой смеси,  выделившейся в результате разрыва</w:t>
      </w:r>
      <w:r w:rsidR="00FB713B">
        <w:rPr>
          <w:rFonts w:ascii="Times New Roman" w:hAnsi="Times New Roman"/>
          <w:sz w:val="22"/>
          <w:szCs w:val="22"/>
        </w:rPr>
        <w:t xml:space="preserve"> </w:t>
      </w:r>
      <w:r w:rsidR="006E76D4" w:rsidRPr="00FB713B">
        <w:rPr>
          <w:rFonts w:ascii="Times New Roman" w:hAnsi="Times New Roman"/>
          <w:sz w:val="22"/>
          <w:szCs w:val="22"/>
        </w:rPr>
        <w:t>технологического трубопровода:</w:t>
      </w:r>
    </w:p>
    <w:p w:rsidR="006E76D4" w:rsidRDefault="006E76D4" w:rsidP="006E76D4">
      <w:pPr>
        <w:pStyle w:val="ConsNonformat"/>
        <w:widowControl/>
      </w:pPr>
    </w:p>
    <w:p w:rsidR="00561404" w:rsidRPr="00561404" w:rsidRDefault="00027E0E" w:rsidP="00797040">
      <w:pPr>
        <w:pStyle w:val="ConsNonformat"/>
        <w:widowControl/>
        <w:jc w:val="right"/>
        <w:rPr>
          <w:rFonts w:ascii="Times New Roman" w:hAnsi="Times New Roman"/>
          <w:i/>
          <w:sz w:val="24"/>
          <w:szCs w:val="24"/>
        </w:rPr>
      </w:pPr>
      <m:oMath>
        <m:sSup>
          <m:sSup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pPr>
          <m:e>
            <m:r>
              <w:rPr>
                <w:rFonts w:ascii="Cambria Math" w:hAnsi="Times New Roman"/>
                <w:sz w:val="22"/>
                <w:szCs w:val="28"/>
              </w:rPr>
              <m:t xml:space="preserve">                           </m:t>
            </m:r>
            <m:r>
              <w:rPr>
                <w:rFonts w:ascii="Cambria Math" w:hAnsi="Cambria Math"/>
                <w:sz w:val="22"/>
                <w:szCs w:val="28"/>
              </w:rPr>
              <m:t>V</m:t>
            </m:r>
          </m:e>
          <m:sup>
            <m:r>
              <w:rPr>
                <w:rFonts w:ascii="Times New Roman" w:hAnsi="Times New Roman"/>
                <w:sz w:val="22"/>
                <w:szCs w:val="28"/>
              </w:rPr>
              <m:t>'</m:t>
            </m:r>
          </m:sup>
        </m:sSup>
        <m:r>
          <w:rPr>
            <w:rFonts w:ascii="Cambria Math" w:hAnsi="Times New Roman"/>
            <w:sz w:val="22"/>
            <w:szCs w:val="28"/>
          </w:rPr>
          <m:t>=</m:t>
        </m:r>
        <m:r>
          <w:rPr>
            <w:rFonts w:ascii="Cambria Math" w:hAnsi="Cambria Math"/>
            <w:sz w:val="22"/>
            <w:szCs w:val="28"/>
          </w:rPr>
          <m:t>Qt</m:t>
        </m:r>
        <m:r>
          <w:rPr>
            <w:rFonts w:ascii="Cambria Math" w:hAnsi="Times New Roman"/>
            <w:sz w:val="22"/>
            <w:szCs w:val="28"/>
          </w:rPr>
          <m:t>+</m:t>
        </m:r>
        <m:f>
          <m:f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fPr>
          <m:num>
            <m:r>
              <w:rPr>
                <w:rFonts w:ascii="Cambria Math" w:hAnsi="Cambria Math"/>
                <w:sz w:val="22"/>
                <w:szCs w:val="28"/>
              </w:rPr>
              <m:t>π</m:t>
            </m:r>
            <m:sSup>
              <m:sSup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2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2"/>
                <w:szCs w:val="28"/>
              </w:rPr>
              <m:t>4</m:t>
            </m:r>
          </m:den>
        </m:f>
        <m:r>
          <w:rPr>
            <w:rFonts w:ascii="Times New Roman" w:hAnsi="Times New Roman"/>
            <w:sz w:val="22"/>
            <w:szCs w:val="28"/>
          </w:rPr>
          <m:t>∙</m:t>
        </m:r>
        <m:r>
          <w:rPr>
            <w:rFonts w:ascii="Cambria Math" w:hAnsi="Cambria Math"/>
            <w:sz w:val="22"/>
            <w:szCs w:val="28"/>
          </w:rPr>
          <m:t>l</m:t>
        </m:r>
        <m:r>
          <w:rPr>
            <w:rFonts w:ascii="Cambria Math" w:hAnsi="Times New Roman"/>
            <w:sz w:val="22"/>
            <w:szCs w:val="28"/>
          </w:rPr>
          <m:t>+</m:t>
        </m:r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V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апп</m:t>
            </m:r>
          </m:sub>
        </m:sSub>
        <m:r>
          <w:rPr>
            <w:rFonts w:ascii="Cambria Math" w:hAnsi="Times New Roman"/>
            <w:sz w:val="22"/>
            <w:szCs w:val="28"/>
          </w:rPr>
          <m:t>,</m:t>
        </m:r>
      </m:oMath>
      <w:r w:rsidR="00561404" w:rsidRPr="00797040">
        <w:rPr>
          <w:i/>
          <w:szCs w:val="24"/>
        </w:rPr>
        <w:t xml:space="preserve">  </w:t>
      </w:r>
      <w:r w:rsidR="00561404">
        <w:rPr>
          <w:i/>
          <w:sz w:val="24"/>
          <w:szCs w:val="24"/>
        </w:rPr>
        <w:t xml:space="preserve">    </w:t>
      </w:r>
      <w:r w:rsidR="00EE758B">
        <w:rPr>
          <w:i/>
          <w:sz w:val="24"/>
          <w:szCs w:val="24"/>
        </w:rPr>
        <w:t xml:space="preserve">   </w:t>
      </w:r>
      <w:r w:rsidR="00561404">
        <w:rPr>
          <w:i/>
          <w:sz w:val="24"/>
          <w:szCs w:val="24"/>
        </w:rPr>
        <w:t xml:space="preserve"> </w:t>
      </w:r>
      <w:r w:rsidR="00561404" w:rsidRPr="00561404">
        <w:rPr>
          <w:rFonts w:ascii="Times New Roman" w:hAnsi="Times New Roman"/>
          <w:sz w:val="22"/>
          <w:szCs w:val="22"/>
        </w:rPr>
        <w:t>(12.3)</w:t>
      </w:r>
    </w:p>
    <w:p w:rsidR="00561404" w:rsidRDefault="00561404" w:rsidP="006E76D4">
      <w:pPr>
        <w:pStyle w:val="ConsNonformat"/>
        <w:widowControl/>
      </w:pPr>
    </w:p>
    <w:p w:rsidR="006E76D4" w:rsidRPr="00561404" w:rsidRDefault="00797040" w:rsidP="006E76D4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где </w:t>
      </w:r>
      <w:r w:rsidR="00561404">
        <w:rPr>
          <w:rFonts w:ascii="Times New Roman" w:hAnsi="Times New Roman"/>
          <w:sz w:val="22"/>
          <w:szCs w:val="22"/>
          <w:lang w:val="en-US"/>
        </w:rPr>
        <w:t>Q</w:t>
      </w:r>
      <w:r>
        <w:rPr>
          <w:rFonts w:ascii="Times New Roman" w:hAnsi="Times New Roman"/>
          <w:sz w:val="22"/>
          <w:szCs w:val="22"/>
        </w:rPr>
        <w:t xml:space="preserve"> –</w:t>
      </w:r>
      <w:r w:rsidR="006E76D4" w:rsidRPr="00561404">
        <w:rPr>
          <w:rFonts w:ascii="Times New Roman" w:hAnsi="Times New Roman"/>
          <w:sz w:val="22"/>
          <w:szCs w:val="22"/>
        </w:rPr>
        <w:t xml:space="preserve"> производительность компрессора, куб. м/мин.;</w:t>
      </w:r>
      <w:r>
        <w:rPr>
          <w:rFonts w:ascii="Times New Roman" w:hAnsi="Times New Roman"/>
          <w:sz w:val="22"/>
          <w:szCs w:val="22"/>
        </w:rPr>
        <w:t xml:space="preserve"> </w:t>
      </w:r>
      <w:r w:rsidR="006E76D4" w:rsidRPr="00561404">
        <w:rPr>
          <w:rFonts w:ascii="Times New Roman" w:hAnsi="Times New Roman"/>
          <w:sz w:val="22"/>
          <w:szCs w:val="22"/>
        </w:rPr>
        <w:t xml:space="preserve">t </w:t>
      </w:r>
      <w:r>
        <w:rPr>
          <w:rFonts w:ascii="Times New Roman" w:hAnsi="Times New Roman"/>
          <w:sz w:val="22"/>
          <w:szCs w:val="22"/>
        </w:rPr>
        <w:t>–</w:t>
      </w:r>
      <w:r w:rsidR="006E76D4" w:rsidRPr="00561404">
        <w:rPr>
          <w:rFonts w:ascii="Times New Roman" w:hAnsi="Times New Roman"/>
          <w:sz w:val="22"/>
          <w:szCs w:val="22"/>
        </w:rPr>
        <w:t xml:space="preserve"> время  закрытия  запорного  органа  (ручное  управле</w:t>
      </w:r>
      <w:r>
        <w:rPr>
          <w:rFonts w:ascii="Times New Roman" w:hAnsi="Times New Roman"/>
          <w:sz w:val="22"/>
          <w:szCs w:val="22"/>
        </w:rPr>
        <w:t>ние  –</w:t>
      </w:r>
      <w:r w:rsidR="00561404">
        <w:rPr>
          <w:rFonts w:ascii="Times New Roman" w:hAnsi="Times New Roman"/>
          <w:sz w:val="22"/>
          <w:szCs w:val="22"/>
        </w:rPr>
        <w:t xml:space="preserve"> </w:t>
      </w:r>
      <w:r w:rsidR="006E76D4" w:rsidRPr="00561404">
        <w:rPr>
          <w:rFonts w:ascii="Times New Roman" w:hAnsi="Times New Roman"/>
          <w:sz w:val="22"/>
          <w:szCs w:val="22"/>
        </w:rPr>
        <w:t xml:space="preserve">5 мин.; эл. задвижка </w:t>
      </w:r>
      <w:r>
        <w:rPr>
          <w:rFonts w:ascii="Times New Roman" w:hAnsi="Times New Roman"/>
          <w:sz w:val="22"/>
          <w:szCs w:val="22"/>
        </w:rPr>
        <w:t>–</w:t>
      </w:r>
      <w:r w:rsidR="006E76D4" w:rsidRPr="00561404">
        <w:rPr>
          <w:rFonts w:ascii="Times New Roman" w:hAnsi="Times New Roman"/>
          <w:sz w:val="22"/>
          <w:szCs w:val="22"/>
        </w:rPr>
        <w:t xml:space="preserve"> 2 мин.; отсечной клапан </w:t>
      </w:r>
      <w:r>
        <w:rPr>
          <w:rFonts w:ascii="Times New Roman" w:hAnsi="Times New Roman"/>
          <w:sz w:val="22"/>
          <w:szCs w:val="22"/>
        </w:rPr>
        <w:t>–</w:t>
      </w:r>
      <w:r w:rsidR="006E76D4" w:rsidRPr="00561404">
        <w:rPr>
          <w:rFonts w:ascii="Times New Roman" w:hAnsi="Times New Roman"/>
          <w:sz w:val="22"/>
          <w:szCs w:val="22"/>
        </w:rPr>
        <w:t xml:space="preserve"> 1 мин.);</w:t>
      </w:r>
      <w:r>
        <w:rPr>
          <w:rFonts w:ascii="Times New Roman" w:hAnsi="Times New Roman"/>
          <w:sz w:val="22"/>
          <w:szCs w:val="22"/>
        </w:rPr>
        <w:t xml:space="preserve"> </w:t>
      </w:r>
      <w:r w:rsidR="006E76D4" w:rsidRPr="00561404">
        <w:rPr>
          <w:rFonts w:ascii="Times New Roman" w:hAnsi="Times New Roman"/>
          <w:sz w:val="22"/>
          <w:szCs w:val="22"/>
        </w:rPr>
        <w:t xml:space="preserve">d </w:t>
      </w:r>
      <w:r>
        <w:rPr>
          <w:rFonts w:ascii="Times New Roman" w:hAnsi="Times New Roman"/>
          <w:sz w:val="22"/>
          <w:szCs w:val="22"/>
        </w:rPr>
        <w:t>–</w:t>
      </w:r>
      <w:r w:rsidR="006E76D4" w:rsidRPr="00561404">
        <w:rPr>
          <w:rFonts w:ascii="Times New Roman" w:hAnsi="Times New Roman"/>
          <w:sz w:val="22"/>
          <w:szCs w:val="22"/>
        </w:rPr>
        <w:t xml:space="preserve"> диаметр тр</w:t>
      </w:r>
      <w:r w:rsidR="006E76D4" w:rsidRPr="00561404">
        <w:rPr>
          <w:rFonts w:ascii="Times New Roman" w:hAnsi="Times New Roman"/>
          <w:sz w:val="22"/>
          <w:szCs w:val="22"/>
        </w:rPr>
        <w:t>у</w:t>
      </w:r>
      <w:r w:rsidR="006E76D4" w:rsidRPr="00561404">
        <w:rPr>
          <w:rFonts w:ascii="Times New Roman" w:hAnsi="Times New Roman"/>
          <w:sz w:val="22"/>
          <w:szCs w:val="22"/>
        </w:rPr>
        <w:t>бопровода, м;</w:t>
      </w:r>
      <w:r>
        <w:rPr>
          <w:rFonts w:ascii="Times New Roman" w:hAnsi="Times New Roman"/>
          <w:sz w:val="22"/>
          <w:szCs w:val="22"/>
        </w:rPr>
        <w:t xml:space="preserve"> </w:t>
      </w:r>
      <w:r w:rsidR="00561404" w:rsidRPr="00797040">
        <w:rPr>
          <w:rFonts w:ascii="Times New Roman" w:hAnsi="Times New Roman"/>
          <w:i/>
          <w:sz w:val="22"/>
          <w:szCs w:val="22"/>
          <w:lang w:val="en-US"/>
        </w:rPr>
        <w:t>l</w:t>
      </w:r>
      <w:r w:rsidR="00561404" w:rsidRPr="00797040">
        <w:rPr>
          <w:rFonts w:ascii="Times New Roman" w:hAnsi="Times New Roman"/>
          <w:i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–</w:t>
      </w:r>
      <w:r w:rsidR="006E76D4" w:rsidRPr="00561404">
        <w:rPr>
          <w:rFonts w:ascii="Times New Roman" w:hAnsi="Times New Roman"/>
          <w:sz w:val="22"/>
          <w:szCs w:val="22"/>
        </w:rPr>
        <w:t xml:space="preserve">  длина участка трубопровода от аппарата или компрессора до</w:t>
      </w:r>
      <w:r w:rsidR="00561404">
        <w:rPr>
          <w:rFonts w:ascii="Times New Roman" w:hAnsi="Times New Roman"/>
          <w:sz w:val="22"/>
          <w:szCs w:val="22"/>
        </w:rPr>
        <w:t xml:space="preserve"> </w:t>
      </w:r>
      <w:r w:rsidR="006E76D4" w:rsidRPr="00561404">
        <w:rPr>
          <w:rFonts w:ascii="Times New Roman" w:hAnsi="Times New Roman"/>
          <w:sz w:val="22"/>
          <w:szCs w:val="22"/>
        </w:rPr>
        <w:t>запорного органа, м;</w:t>
      </w:r>
      <w:r>
        <w:rPr>
          <w:rFonts w:ascii="Times New Roman" w:hAnsi="Times New Roman"/>
          <w:sz w:val="22"/>
          <w:szCs w:val="22"/>
        </w:rPr>
        <w:t xml:space="preserve"> </w:t>
      </w:r>
      <w:r w:rsidR="006E76D4" w:rsidRPr="00561404">
        <w:rPr>
          <w:rFonts w:ascii="Times New Roman" w:hAnsi="Times New Roman"/>
          <w:sz w:val="22"/>
          <w:szCs w:val="22"/>
        </w:rPr>
        <w:t>V</w:t>
      </w:r>
      <w:r w:rsidR="006E76D4" w:rsidRPr="00797040">
        <w:rPr>
          <w:rFonts w:ascii="Times New Roman" w:hAnsi="Times New Roman"/>
          <w:sz w:val="22"/>
          <w:szCs w:val="22"/>
          <w:vertAlign w:val="subscript"/>
        </w:rPr>
        <w:t>апп</w:t>
      </w:r>
      <w:r>
        <w:rPr>
          <w:rFonts w:ascii="Times New Roman" w:hAnsi="Times New Roman"/>
          <w:sz w:val="22"/>
          <w:szCs w:val="22"/>
        </w:rPr>
        <w:t xml:space="preserve"> –</w:t>
      </w:r>
      <w:r w:rsidR="006E76D4" w:rsidRPr="00561404">
        <w:rPr>
          <w:rFonts w:ascii="Times New Roman" w:hAnsi="Times New Roman"/>
          <w:sz w:val="22"/>
          <w:szCs w:val="22"/>
        </w:rPr>
        <w:t xml:space="preserve"> объем аппаратов между компрессором и запорным  органом,</w:t>
      </w:r>
      <w:r w:rsidR="00561404" w:rsidRPr="00561404">
        <w:rPr>
          <w:rFonts w:ascii="Times New Roman" w:hAnsi="Times New Roman"/>
          <w:sz w:val="22"/>
          <w:szCs w:val="22"/>
        </w:rPr>
        <w:t xml:space="preserve"> </w:t>
      </w:r>
      <w:r w:rsidR="006E76D4" w:rsidRPr="00561404">
        <w:rPr>
          <w:rFonts w:ascii="Times New Roman" w:hAnsi="Times New Roman"/>
          <w:sz w:val="22"/>
          <w:szCs w:val="22"/>
        </w:rPr>
        <w:t xml:space="preserve"> м</w:t>
      </w:r>
      <w:r w:rsidR="00561404" w:rsidRPr="00561404">
        <w:rPr>
          <w:rFonts w:ascii="Times New Roman" w:hAnsi="Times New Roman"/>
          <w:sz w:val="22"/>
          <w:szCs w:val="22"/>
          <w:vertAlign w:val="superscript"/>
        </w:rPr>
        <w:t>3</w:t>
      </w:r>
      <w:r w:rsidR="006E76D4" w:rsidRPr="00561404">
        <w:rPr>
          <w:rFonts w:ascii="Times New Roman" w:hAnsi="Times New Roman"/>
          <w:sz w:val="22"/>
          <w:szCs w:val="22"/>
        </w:rPr>
        <w:t>.</w:t>
      </w:r>
    </w:p>
    <w:p w:rsidR="00561404" w:rsidRPr="0047642F" w:rsidRDefault="00561404" w:rsidP="006E76D4">
      <w:pPr>
        <w:pStyle w:val="ConsNonformat"/>
        <w:widowControl/>
        <w:rPr>
          <w:rFonts w:ascii="Times New Roman" w:hAnsi="Times New Roman"/>
          <w:i/>
          <w:sz w:val="22"/>
          <w:szCs w:val="22"/>
        </w:rPr>
      </w:pPr>
      <w:r w:rsidRPr="008B77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При </w:t>
      </w:r>
      <w:r w:rsidR="0047642F" w:rsidRPr="0047642F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абс</m:t>
            </m:r>
          </m:sub>
        </m:sSub>
        <m:r>
          <w:rPr>
            <w:rFonts w:ascii="Cambria Math" w:hAnsi="Cambria Math"/>
            <w:sz w:val="22"/>
            <w:szCs w:val="22"/>
          </w:rPr>
          <m:t>∙</m:t>
        </m:r>
        <m:r>
          <w:rPr>
            <w:rFonts w:ascii="Cambria Math" w:hAnsi="Cambria Math"/>
            <w:sz w:val="22"/>
            <w:szCs w:val="22"/>
            <w:lang w:val="en-US"/>
          </w:rPr>
          <m:t>V</m:t>
        </m:r>
        <m:r>
          <w:rPr>
            <w:rFonts w:ascii="Cambria Math" w:hAnsi="Cambria Math"/>
            <w:sz w:val="22"/>
            <w:szCs w:val="22"/>
          </w:rPr>
          <m:t>&lt;0,02 МПа∙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м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3</m:t>
            </m:r>
          </m:sup>
        </m:sSup>
      </m:oMath>
      <w:r w:rsidR="0047642F">
        <w:rPr>
          <w:rFonts w:ascii="Times New Roman" w:hAnsi="Times New Roman"/>
          <w:sz w:val="22"/>
          <w:szCs w:val="22"/>
        </w:rPr>
        <w:t xml:space="preserve">  величина А не рассчит</w:t>
      </w:r>
      <w:r w:rsidR="0047642F">
        <w:rPr>
          <w:rFonts w:ascii="Times New Roman" w:hAnsi="Times New Roman"/>
          <w:sz w:val="22"/>
          <w:szCs w:val="22"/>
        </w:rPr>
        <w:t>ы</w:t>
      </w:r>
      <w:r w:rsidR="0047642F">
        <w:rPr>
          <w:rFonts w:ascii="Times New Roman" w:hAnsi="Times New Roman"/>
          <w:sz w:val="22"/>
          <w:szCs w:val="22"/>
        </w:rPr>
        <w:t>вается.</w:t>
      </w:r>
    </w:p>
    <w:p w:rsidR="006E76D4" w:rsidRPr="00561404" w:rsidRDefault="0047642F" w:rsidP="006E76D4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ab/>
      </w:r>
      <w:r w:rsidR="006E76D4" w:rsidRPr="00561404">
        <w:rPr>
          <w:rFonts w:ascii="Times New Roman" w:hAnsi="Times New Roman"/>
          <w:sz w:val="22"/>
          <w:szCs w:val="22"/>
        </w:rPr>
        <w:t xml:space="preserve"> Масса газовой смеси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  <w:lang w:val="en-US"/>
        </w:rPr>
        <w:t>G</w:t>
      </w:r>
      <w:r w:rsidR="006E76D4" w:rsidRPr="00561404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кг,</w:t>
      </w:r>
      <w:r w:rsidR="006E76D4" w:rsidRPr="00561404">
        <w:rPr>
          <w:rFonts w:ascii="Times New Roman" w:hAnsi="Times New Roman"/>
          <w:sz w:val="22"/>
          <w:szCs w:val="22"/>
        </w:rPr>
        <w:t xml:space="preserve"> имеющейся непосредстве</w:t>
      </w:r>
      <w:r w:rsidR="006E76D4" w:rsidRPr="00561404">
        <w:rPr>
          <w:rFonts w:ascii="Times New Roman" w:hAnsi="Times New Roman"/>
          <w:sz w:val="22"/>
          <w:szCs w:val="22"/>
        </w:rPr>
        <w:t>н</w:t>
      </w:r>
      <w:r w:rsidR="006E76D4" w:rsidRPr="00561404">
        <w:rPr>
          <w:rFonts w:ascii="Times New Roman" w:hAnsi="Times New Roman"/>
          <w:sz w:val="22"/>
          <w:szCs w:val="22"/>
        </w:rPr>
        <w:t>но в блоке:</w:t>
      </w:r>
    </w:p>
    <w:p w:rsidR="006E76D4" w:rsidRPr="00561404" w:rsidRDefault="006E76D4" w:rsidP="006E76D4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47642F" w:rsidRPr="00797040" w:rsidRDefault="0047642F" w:rsidP="00EE758B">
      <w:pPr>
        <w:pStyle w:val="ConsNonformat"/>
        <w:widowControl/>
        <w:jc w:val="right"/>
        <w:rPr>
          <w:rFonts w:ascii="Times New Roman" w:hAnsi="Times New Roman"/>
          <w:sz w:val="22"/>
          <w:szCs w:val="22"/>
        </w:rPr>
      </w:pPr>
      <m:oMath>
        <m:r>
          <w:rPr>
            <w:rFonts w:ascii="Cambria Math" w:hAnsi="Times New Roman"/>
            <w:sz w:val="22"/>
            <w:szCs w:val="22"/>
          </w:rPr>
          <m:t xml:space="preserve">                                 </m:t>
        </m:r>
        <m:r>
          <w:rPr>
            <w:rFonts w:ascii="Cambria Math" w:hAnsi="Cambria Math"/>
            <w:sz w:val="22"/>
            <w:szCs w:val="22"/>
          </w:rPr>
          <m:t>G</m:t>
        </m:r>
        <m:r>
          <w:rPr>
            <w:rFonts w:ascii="Cambria Math" w:hAnsi="Times New Roman"/>
            <w:sz w:val="22"/>
            <w:szCs w:val="22"/>
          </w:rPr>
          <m:t>=</m:t>
        </m:r>
        <m:sSub>
          <m:sSubPr>
            <m:ctrlPr>
              <w:rPr>
                <w:rFonts w:ascii="Cambria Math" w:hAnsi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Times New Roman"/>
                <w:sz w:val="22"/>
                <w:szCs w:val="22"/>
              </w:rPr>
              <m:t>0</m:t>
            </m:r>
          </m:sub>
        </m:sSub>
        <m:r>
          <w:rPr>
            <w:rFonts w:ascii="Times New Roman" w:hAnsi="Times New Roman"/>
            <w:sz w:val="22"/>
            <w:szCs w:val="22"/>
          </w:rPr>
          <m:t>∙</m:t>
        </m:r>
        <m:r>
          <w:rPr>
            <w:rFonts w:ascii="Cambria Math" w:hAnsi="Cambria Math"/>
            <w:sz w:val="22"/>
            <w:szCs w:val="22"/>
          </w:rPr>
          <m:t>ρ</m:t>
        </m:r>
        <m:r>
          <w:rPr>
            <w:rFonts w:ascii="Cambria Math" w:hAnsi="Times New Roman"/>
            <w:sz w:val="22"/>
            <w:szCs w:val="22"/>
          </w:rPr>
          <m:t>,</m:t>
        </m:r>
      </m:oMath>
      <w:r w:rsidRPr="00797040">
        <w:rPr>
          <w:rFonts w:ascii="Times New Roman" w:hAnsi="Times New Roman"/>
          <w:i/>
          <w:sz w:val="22"/>
          <w:szCs w:val="22"/>
        </w:rPr>
        <w:t xml:space="preserve">                                        </w:t>
      </w:r>
      <w:r w:rsidRPr="00797040">
        <w:rPr>
          <w:rFonts w:ascii="Times New Roman" w:hAnsi="Times New Roman"/>
          <w:sz w:val="22"/>
          <w:szCs w:val="22"/>
        </w:rPr>
        <w:t>(12.4)</w:t>
      </w:r>
    </w:p>
    <w:p w:rsidR="0047642F" w:rsidRPr="00797040" w:rsidRDefault="0047642F" w:rsidP="0047642F">
      <w:pPr>
        <w:pStyle w:val="ConsNonformat"/>
        <w:widowControl/>
        <w:jc w:val="center"/>
        <w:rPr>
          <w:rFonts w:ascii="Times New Roman" w:hAnsi="Times New Roman"/>
          <w:sz w:val="22"/>
          <w:szCs w:val="22"/>
        </w:rPr>
      </w:pPr>
    </w:p>
    <w:p w:rsidR="0047642F" w:rsidRPr="00797040" w:rsidRDefault="00027E0E" w:rsidP="00EE758B">
      <w:pPr>
        <w:pStyle w:val="ConsNonformat"/>
        <w:widowControl/>
        <w:jc w:val="right"/>
        <w:rPr>
          <w:rFonts w:ascii="Times New Roman" w:hAnsi="Times New Roman"/>
          <w:sz w:val="22"/>
          <w:szCs w:val="22"/>
        </w:rPr>
      </w:pPr>
      <m:oMath>
        <m:sSub>
          <m:sSubPr>
            <m:ctrlPr>
              <w:rPr>
                <w:rFonts w:ascii="Cambria Math" w:hAnsi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Times New Roman"/>
                <w:sz w:val="22"/>
                <w:szCs w:val="22"/>
              </w:rPr>
              <m:t xml:space="preserve">                              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 w:hAnsi="Times New Roman"/>
                <w:sz w:val="22"/>
                <w:szCs w:val="22"/>
              </w:rPr>
              <m:t>0</m:t>
            </m:r>
          </m:sub>
        </m:sSub>
        <m:r>
          <w:rPr>
            <w:rFonts w:ascii="Cambria Math" w:hAnsi="Times New Roman"/>
            <w:sz w:val="22"/>
            <w:szCs w:val="22"/>
          </w:rPr>
          <m:t>=</m:t>
        </m:r>
        <m:f>
          <m:fPr>
            <m:ctrlPr>
              <w:rPr>
                <w:rFonts w:ascii="Cambria Math" w:hAnsi="Times New Roman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Times New Roman" w:hAnsi="Times New Roman"/>
                    <w:sz w:val="22"/>
                    <w:szCs w:val="22"/>
                  </w:rPr>
                  <m:t>абс</m:t>
                </m:r>
              </m:sub>
            </m:sSub>
            <m:r>
              <w:rPr>
                <w:rFonts w:ascii="Cambria Math" w:hAnsi="Times New Roman"/>
                <w:sz w:val="22"/>
                <w:szCs w:val="22"/>
              </w:rPr>
              <m:t>V293</m:t>
            </m:r>
          </m:num>
          <m:den>
            <m:r>
              <w:rPr>
                <w:rFonts w:ascii="Cambria Math" w:hAnsi="Times New Roman"/>
                <w:sz w:val="22"/>
                <w:szCs w:val="22"/>
              </w:rPr>
              <m:t>0,1</m:t>
            </m:r>
            <m:r>
              <w:rPr>
                <w:rFonts w:ascii="Times New Roman" w:hAnsi="Times New Roman"/>
                <w:sz w:val="22"/>
                <w:szCs w:val="22"/>
              </w:rPr>
              <m:t>∙Т</m:t>
            </m:r>
          </m:den>
        </m:f>
        <m:r>
          <w:rPr>
            <w:rFonts w:ascii="Cambria Math" w:hAnsi="Times New Roman"/>
            <w:sz w:val="22"/>
            <w:szCs w:val="22"/>
          </w:rPr>
          <m:t>,</m:t>
        </m:r>
      </m:oMath>
      <w:r w:rsidR="0047642F" w:rsidRPr="00797040">
        <w:rPr>
          <w:rFonts w:ascii="Times New Roman" w:hAnsi="Times New Roman"/>
          <w:sz w:val="22"/>
          <w:szCs w:val="22"/>
        </w:rPr>
        <w:t xml:space="preserve">                                       (12.5)</w:t>
      </w:r>
    </w:p>
    <w:p w:rsidR="0047642F" w:rsidRDefault="0047642F" w:rsidP="006E76D4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9F1959" w:rsidRDefault="009F1959" w:rsidP="00EE758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где</w:t>
      </w:r>
      <w:r w:rsidR="0079704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ρ</m:t>
        </m:r>
      </m:oMath>
      <w:r w:rsidR="006E76D4" w:rsidRPr="00561404">
        <w:rPr>
          <w:rFonts w:ascii="Times New Roman" w:hAnsi="Times New Roman"/>
          <w:sz w:val="22"/>
          <w:szCs w:val="22"/>
        </w:rPr>
        <w:t xml:space="preserve"> </w:t>
      </w:r>
      <w:r w:rsidR="00797040">
        <w:rPr>
          <w:rFonts w:ascii="Times New Roman" w:hAnsi="Times New Roman"/>
          <w:sz w:val="22"/>
          <w:szCs w:val="22"/>
        </w:rPr>
        <w:t>–</w:t>
      </w:r>
      <w:r w:rsidR="006E76D4" w:rsidRPr="0056140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плотность газовой смеси, кг/</w:t>
      </w:r>
      <w:r w:rsidR="006E76D4" w:rsidRPr="00561404">
        <w:rPr>
          <w:rFonts w:ascii="Times New Roman" w:hAnsi="Times New Roman"/>
          <w:sz w:val="22"/>
          <w:szCs w:val="22"/>
        </w:rPr>
        <w:t xml:space="preserve"> нм</w:t>
      </w:r>
      <w:r w:rsidRPr="009F1959">
        <w:rPr>
          <w:rFonts w:ascii="Times New Roman" w:hAnsi="Times New Roman"/>
          <w:sz w:val="22"/>
          <w:szCs w:val="22"/>
          <w:vertAlign w:val="superscript"/>
        </w:rPr>
        <w:t>3</w:t>
      </w:r>
      <w:r w:rsidR="006E76D4" w:rsidRPr="00561404">
        <w:rPr>
          <w:rFonts w:ascii="Times New Roman" w:hAnsi="Times New Roman"/>
          <w:sz w:val="22"/>
          <w:szCs w:val="22"/>
        </w:rPr>
        <w:t>;</w:t>
      </w:r>
      <w:r w:rsidR="00797040">
        <w:rPr>
          <w:rFonts w:ascii="Times New Roman" w:hAnsi="Times New Roman"/>
          <w:sz w:val="22"/>
          <w:szCs w:val="22"/>
        </w:rPr>
        <w:t xml:space="preserve"> </w:t>
      </w:r>
      <w:r w:rsidR="006E76D4" w:rsidRPr="00561404">
        <w:rPr>
          <w:rFonts w:ascii="Times New Roman" w:hAnsi="Times New Roman"/>
          <w:sz w:val="22"/>
          <w:szCs w:val="22"/>
        </w:rPr>
        <w:t xml:space="preserve">Т </w:t>
      </w:r>
      <w:r w:rsidR="00797040">
        <w:rPr>
          <w:rFonts w:ascii="Times New Roman" w:hAnsi="Times New Roman"/>
          <w:sz w:val="22"/>
          <w:szCs w:val="22"/>
        </w:rPr>
        <w:t>–</w:t>
      </w:r>
      <w:r w:rsidR="006E76D4" w:rsidRPr="00561404">
        <w:rPr>
          <w:rFonts w:ascii="Times New Roman" w:hAnsi="Times New Roman"/>
          <w:sz w:val="22"/>
          <w:szCs w:val="22"/>
        </w:rPr>
        <w:t xml:space="preserve"> температура газ</w:t>
      </w:r>
      <w:r w:rsidR="006E76D4" w:rsidRPr="00561404">
        <w:rPr>
          <w:rFonts w:ascii="Times New Roman" w:hAnsi="Times New Roman"/>
          <w:sz w:val="22"/>
          <w:szCs w:val="22"/>
        </w:rPr>
        <w:t>о</w:t>
      </w:r>
      <w:r w:rsidR="006E76D4" w:rsidRPr="00561404">
        <w:rPr>
          <w:rFonts w:ascii="Times New Roman" w:hAnsi="Times New Roman"/>
          <w:sz w:val="22"/>
          <w:szCs w:val="22"/>
        </w:rPr>
        <w:t xml:space="preserve">вой смеси, </w:t>
      </w:r>
      <w:r w:rsidRPr="009F1959">
        <w:rPr>
          <w:rFonts w:ascii="Times New Roman" w:hAnsi="Times New Roman"/>
          <w:sz w:val="22"/>
          <w:szCs w:val="22"/>
          <w:vertAlign w:val="superscript"/>
        </w:rPr>
        <w:t>0</w:t>
      </w:r>
      <w:r w:rsidR="006E76D4" w:rsidRPr="00561404">
        <w:rPr>
          <w:rFonts w:ascii="Times New Roman" w:hAnsi="Times New Roman"/>
          <w:sz w:val="22"/>
          <w:szCs w:val="22"/>
        </w:rPr>
        <w:t>K;</w:t>
      </w:r>
      <w:r w:rsidR="00797040">
        <w:rPr>
          <w:rFonts w:ascii="Times New Roman" w:hAnsi="Times New Roman"/>
          <w:sz w:val="22"/>
          <w:szCs w:val="22"/>
        </w:rPr>
        <w:t xml:space="preserve"> </w:t>
      </w:r>
      <w:r w:rsidR="006E76D4" w:rsidRPr="00561404">
        <w:rPr>
          <w:rFonts w:ascii="Times New Roman" w:hAnsi="Times New Roman"/>
          <w:sz w:val="22"/>
          <w:szCs w:val="22"/>
        </w:rPr>
        <w:t xml:space="preserve">q </w:t>
      </w:r>
      <w:r w:rsidR="00797040">
        <w:rPr>
          <w:rFonts w:ascii="Times New Roman" w:hAnsi="Times New Roman"/>
          <w:sz w:val="22"/>
          <w:szCs w:val="22"/>
        </w:rPr>
        <w:t>–</w:t>
      </w:r>
      <w:r w:rsidR="006E76D4" w:rsidRPr="00561404">
        <w:rPr>
          <w:rFonts w:ascii="Times New Roman" w:hAnsi="Times New Roman"/>
          <w:sz w:val="22"/>
          <w:szCs w:val="22"/>
        </w:rPr>
        <w:t xml:space="preserve"> удельная теплота сгорания газовой сме</w:t>
      </w:r>
      <w:r>
        <w:rPr>
          <w:rFonts w:ascii="Times New Roman" w:hAnsi="Times New Roman"/>
          <w:sz w:val="22"/>
          <w:szCs w:val="22"/>
        </w:rPr>
        <w:t>си, кДж/кг</w:t>
      </w:r>
      <w:r w:rsidRPr="009F1959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(для однокомпонентных газов  </w:t>
      </w:r>
      <w:r>
        <w:rPr>
          <w:rFonts w:ascii="Times New Roman" w:hAnsi="Times New Roman"/>
          <w:sz w:val="22"/>
          <w:szCs w:val="22"/>
          <w:lang w:val="en-US"/>
        </w:rPr>
        <w:t>q</w:t>
      </w:r>
      <w:r w:rsidRPr="009F195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принимается по спр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вочным данным);</w:t>
      </w:r>
      <w:r w:rsidR="0079704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V</w:t>
      </w:r>
      <w:r w:rsidRPr="009F1959">
        <w:rPr>
          <w:rFonts w:ascii="Times New Roman" w:hAnsi="Times New Roman"/>
          <w:sz w:val="22"/>
          <w:szCs w:val="22"/>
          <w:vertAlign w:val="subscript"/>
        </w:rPr>
        <w:t>0</w:t>
      </w:r>
      <w:r w:rsidR="00797040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объе</w:t>
      </w:r>
      <w:r w:rsidR="00FC426E">
        <w:rPr>
          <w:rFonts w:ascii="Times New Roman" w:hAnsi="Times New Roman"/>
          <w:sz w:val="22"/>
          <w:szCs w:val="22"/>
        </w:rPr>
        <w:t xml:space="preserve">м ПГФ, приведенный к нормальным </w:t>
      </w:r>
      <w:r>
        <w:rPr>
          <w:rFonts w:ascii="Times New Roman" w:hAnsi="Times New Roman"/>
          <w:sz w:val="22"/>
          <w:szCs w:val="22"/>
        </w:rPr>
        <w:t xml:space="preserve"> условиям, м</w:t>
      </w: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>.</w:t>
      </w:r>
    </w:p>
    <w:p w:rsidR="009F1959" w:rsidRDefault="009F1959" w:rsidP="006E76D4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Для многокомпонентной газовой смеси удельная теплота сгорания определяется по формуле:</w:t>
      </w:r>
    </w:p>
    <w:p w:rsidR="00DE3B75" w:rsidRPr="00401695" w:rsidRDefault="00DE3B75" w:rsidP="006E76D4">
      <w:pPr>
        <w:pStyle w:val="ConsNonformat"/>
        <w:widowControl/>
        <w:rPr>
          <w:rFonts w:ascii="Times New Roman" w:hAnsi="Times New Roman"/>
          <w:sz w:val="16"/>
          <w:szCs w:val="22"/>
        </w:rPr>
      </w:pPr>
    </w:p>
    <w:p w:rsidR="00142CCD" w:rsidRPr="00DE3B75" w:rsidRDefault="00142CCD" w:rsidP="00797040">
      <w:pPr>
        <w:pStyle w:val="ConsNonformat"/>
        <w:widowControl/>
        <w:jc w:val="center"/>
        <w:rPr>
          <w:rFonts w:ascii="Times New Roman" w:hAnsi="Times New Roman"/>
          <w:sz w:val="22"/>
          <w:szCs w:val="22"/>
          <w:lang w:val="en-US"/>
        </w:rPr>
      </w:pPr>
      <w:r w:rsidRPr="00DE3B75">
        <w:rPr>
          <w:rFonts w:ascii="Times New Roman" w:hAnsi="Times New Roman"/>
          <w:sz w:val="22"/>
          <w:szCs w:val="22"/>
          <w:lang w:val="en-US"/>
        </w:rPr>
        <w:t>q = (25,79H</w:t>
      </w:r>
      <w:r w:rsidRPr="00DE3B75">
        <w:rPr>
          <w:rFonts w:ascii="Times New Roman" w:hAnsi="Times New Roman"/>
          <w:sz w:val="22"/>
          <w:szCs w:val="22"/>
          <w:vertAlign w:val="subscript"/>
          <w:lang w:val="en-US"/>
        </w:rPr>
        <w:t>2</w:t>
      </w:r>
      <w:r w:rsidRPr="00DE3B75">
        <w:rPr>
          <w:rFonts w:ascii="Times New Roman" w:hAnsi="Times New Roman"/>
          <w:sz w:val="22"/>
          <w:szCs w:val="22"/>
          <w:lang w:val="en-US"/>
        </w:rPr>
        <w:t xml:space="preserve"> + 85,55CH</w:t>
      </w:r>
      <w:r w:rsidRPr="00DE3B75">
        <w:rPr>
          <w:rFonts w:ascii="Times New Roman" w:hAnsi="Times New Roman"/>
          <w:sz w:val="22"/>
          <w:szCs w:val="22"/>
          <w:vertAlign w:val="subscript"/>
          <w:lang w:val="en-US"/>
        </w:rPr>
        <w:t>4</w:t>
      </w:r>
      <w:r w:rsidRPr="00DE3B75">
        <w:rPr>
          <w:rFonts w:ascii="Times New Roman" w:hAnsi="Times New Roman"/>
          <w:sz w:val="22"/>
          <w:szCs w:val="22"/>
          <w:lang w:val="en-US"/>
        </w:rPr>
        <w:t xml:space="preserve"> + 141,07C</w:t>
      </w:r>
      <w:r w:rsidRPr="00DE3B75">
        <w:rPr>
          <w:rFonts w:ascii="Times New Roman" w:hAnsi="Times New Roman"/>
          <w:sz w:val="22"/>
          <w:szCs w:val="22"/>
          <w:vertAlign w:val="subscript"/>
          <w:lang w:val="en-US"/>
        </w:rPr>
        <w:t>2</w:t>
      </w:r>
      <w:r w:rsidRPr="00DE3B75">
        <w:rPr>
          <w:rFonts w:ascii="Times New Roman" w:hAnsi="Times New Roman"/>
          <w:sz w:val="22"/>
          <w:szCs w:val="22"/>
          <w:lang w:val="en-US"/>
        </w:rPr>
        <w:t>H</w:t>
      </w:r>
      <w:r w:rsidRPr="00DE3B75">
        <w:rPr>
          <w:rFonts w:ascii="Times New Roman" w:hAnsi="Times New Roman"/>
          <w:sz w:val="22"/>
          <w:szCs w:val="22"/>
          <w:vertAlign w:val="subscript"/>
          <w:lang w:val="en-US"/>
        </w:rPr>
        <w:t>4</w:t>
      </w:r>
      <w:r w:rsidRPr="00DE3B75">
        <w:rPr>
          <w:rFonts w:ascii="Times New Roman" w:hAnsi="Times New Roman"/>
          <w:sz w:val="22"/>
          <w:szCs w:val="22"/>
          <w:lang w:val="en-US"/>
        </w:rPr>
        <w:t xml:space="preserve"> +</w:t>
      </w:r>
    </w:p>
    <w:p w:rsidR="00797040" w:rsidRPr="002C08A3" w:rsidRDefault="00142CCD" w:rsidP="00797040">
      <w:pPr>
        <w:pStyle w:val="ConsNonformat"/>
        <w:widowControl/>
        <w:jc w:val="center"/>
        <w:rPr>
          <w:rFonts w:ascii="Times New Roman" w:hAnsi="Times New Roman"/>
          <w:sz w:val="22"/>
          <w:szCs w:val="22"/>
          <w:lang w:val="en-US"/>
        </w:rPr>
      </w:pPr>
      <w:r w:rsidRPr="00DE3B75">
        <w:rPr>
          <w:rFonts w:ascii="Times New Roman" w:hAnsi="Times New Roman"/>
          <w:sz w:val="22"/>
          <w:szCs w:val="22"/>
          <w:lang w:val="en-US"/>
        </w:rPr>
        <w:t>+152,26C</w:t>
      </w:r>
      <w:r w:rsidRPr="00DE3B75">
        <w:rPr>
          <w:rFonts w:ascii="Times New Roman" w:hAnsi="Times New Roman"/>
          <w:sz w:val="22"/>
          <w:szCs w:val="22"/>
          <w:vertAlign w:val="subscript"/>
          <w:lang w:val="en-US"/>
        </w:rPr>
        <w:t>2</w:t>
      </w:r>
      <w:r w:rsidRPr="00DE3B75">
        <w:rPr>
          <w:rFonts w:ascii="Times New Roman" w:hAnsi="Times New Roman"/>
          <w:sz w:val="22"/>
          <w:szCs w:val="22"/>
          <w:lang w:val="en-US"/>
        </w:rPr>
        <w:t xml:space="preserve"> H</w:t>
      </w:r>
      <w:r w:rsidRPr="00DE3B75">
        <w:rPr>
          <w:rFonts w:ascii="Times New Roman" w:hAnsi="Times New Roman"/>
          <w:sz w:val="22"/>
          <w:szCs w:val="22"/>
          <w:vertAlign w:val="subscript"/>
          <w:lang w:val="en-US"/>
        </w:rPr>
        <w:t>6</w:t>
      </w:r>
      <w:r w:rsidRPr="00DE3B75">
        <w:rPr>
          <w:rFonts w:ascii="Times New Roman" w:hAnsi="Times New Roman"/>
          <w:sz w:val="22"/>
          <w:szCs w:val="22"/>
          <w:lang w:val="en-US"/>
        </w:rPr>
        <w:t xml:space="preserve"> + 205,41C</w:t>
      </w:r>
      <w:r w:rsidRPr="00DE3B75">
        <w:rPr>
          <w:rFonts w:ascii="Times New Roman" w:hAnsi="Times New Roman"/>
          <w:sz w:val="22"/>
          <w:szCs w:val="22"/>
          <w:vertAlign w:val="subscript"/>
          <w:lang w:val="en-US"/>
        </w:rPr>
        <w:t>3</w:t>
      </w:r>
      <w:r w:rsidRPr="00DE3B75">
        <w:rPr>
          <w:rFonts w:ascii="Times New Roman" w:hAnsi="Times New Roman"/>
          <w:sz w:val="22"/>
          <w:szCs w:val="22"/>
          <w:lang w:val="en-US"/>
        </w:rPr>
        <w:t>H</w:t>
      </w:r>
      <w:r w:rsidRPr="00DE3B75">
        <w:rPr>
          <w:rFonts w:ascii="Times New Roman" w:hAnsi="Times New Roman"/>
          <w:sz w:val="22"/>
          <w:szCs w:val="22"/>
          <w:vertAlign w:val="subscript"/>
          <w:lang w:val="en-US"/>
        </w:rPr>
        <w:t>6</w:t>
      </w:r>
      <w:r w:rsidRPr="00DE3B75">
        <w:rPr>
          <w:rFonts w:ascii="Times New Roman" w:hAnsi="Times New Roman"/>
          <w:sz w:val="22"/>
          <w:szCs w:val="22"/>
          <w:lang w:val="en-US"/>
        </w:rPr>
        <w:t xml:space="preserve"> + 217,95C</w:t>
      </w:r>
      <w:r w:rsidRPr="00DE3B75">
        <w:rPr>
          <w:rFonts w:ascii="Times New Roman" w:hAnsi="Times New Roman"/>
          <w:sz w:val="22"/>
          <w:szCs w:val="22"/>
          <w:vertAlign w:val="subscript"/>
          <w:lang w:val="en-US"/>
        </w:rPr>
        <w:t>3</w:t>
      </w:r>
      <w:r w:rsidRPr="00DE3B75">
        <w:rPr>
          <w:rFonts w:ascii="Times New Roman" w:hAnsi="Times New Roman"/>
          <w:sz w:val="22"/>
          <w:szCs w:val="22"/>
          <w:lang w:val="en-US"/>
        </w:rPr>
        <w:t>H</w:t>
      </w:r>
      <w:r w:rsidRPr="00DE3B75">
        <w:rPr>
          <w:rFonts w:ascii="Times New Roman" w:hAnsi="Times New Roman"/>
          <w:sz w:val="22"/>
          <w:szCs w:val="22"/>
          <w:vertAlign w:val="subscript"/>
          <w:lang w:val="en-US"/>
        </w:rPr>
        <w:t>8</w:t>
      </w:r>
      <w:r w:rsidR="00DE3B75" w:rsidRPr="00DE3B75">
        <w:rPr>
          <w:rFonts w:ascii="Times New Roman" w:hAnsi="Times New Roman"/>
          <w:sz w:val="22"/>
          <w:szCs w:val="22"/>
          <w:lang w:val="en-US"/>
        </w:rPr>
        <w:t xml:space="preserve"> + 271,11C</w:t>
      </w:r>
      <w:r w:rsidR="00DE3B75" w:rsidRPr="00DE3B75">
        <w:rPr>
          <w:rFonts w:ascii="Times New Roman" w:hAnsi="Times New Roman"/>
          <w:sz w:val="22"/>
          <w:szCs w:val="22"/>
          <w:vertAlign w:val="subscript"/>
          <w:lang w:val="en-US"/>
        </w:rPr>
        <w:t>4</w:t>
      </w:r>
      <w:r w:rsidR="00DE3B75" w:rsidRPr="00DE3B75">
        <w:rPr>
          <w:rFonts w:ascii="Times New Roman" w:hAnsi="Times New Roman"/>
          <w:sz w:val="22"/>
          <w:szCs w:val="22"/>
          <w:lang w:val="en-US"/>
        </w:rPr>
        <w:t>H</w:t>
      </w:r>
      <w:r w:rsidR="00DE3B75" w:rsidRPr="00DE3B75">
        <w:rPr>
          <w:rFonts w:ascii="Times New Roman" w:hAnsi="Times New Roman"/>
          <w:sz w:val="22"/>
          <w:szCs w:val="22"/>
          <w:vertAlign w:val="subscript"/>
          <w:lang w:val="en-US"/>
        </w:rPr>
        <w:t>8</w:t>
      </w:r>
      <w:r w:rsidR="00DE3B75" w:rsidRPr="00DE3B75">
        <w:rPr>
          <w:rFonts w:ascii="Times New Roman" w:hAnsi="Times New Roman"/>
          <w:sz w:val="22"/>
          <w:szCs w:val="22"/>
          <w:lang w:val="en-US"/>
        </w:rPr>
        <w:t xml:space="preserve"> + </w:t>
      </w:r>
      <w:r w:rsidR="00797040" w:rsidRPr="00797040">
        <w:rPr>
          <w:rFonts w:ascii="Times New Roman" w:hAnsi="Times New Roman"/>
          <w:sz w:val="22"/>
          <w:szCs w:val="22"/>
          <w:lang w:val="en-US"/>
        </w:rPr>
        <w:t xml:space="preserve">  </w:t>
      </w:r>
    </w:p>
    <w:p w:rsidR="00142CCD" w:rsidRPr="00401695" w:rsidRDefault="00797040" w:rsidP="00797040">
      <w:pPr>
        <w:pStyle w:val="ConsNonformat"/>
        <w:widowControl/>
        <w:jc w:val="right"/>
        <w:rPr>
          <w:rFonts w:ascii="Times New Roman" w:hAnsi="Times New Roman"/>
          <w:sz w:val="22"/>
          <w:szCs w:val="22"/>
        </w:rPr>
      </w:pPr>
      <w:r w:rsidRPr="002C08A3">
        <w:rPr>
          <w:rFonts w:ascii="Times New Roman" w:hAnsi="Times New Roman"/>
          <w:sz w:val="22"/>
          <w:szCs w:val="22"/>
          <w:lang w:val="en-US"/>
        </w:rPr>
        <w:t xml:space="preserve">   </w:t>
      </w:r>
      <w:r w:rsidR="00DE3B75" w:rsidRPr="00401695">
        <w:rPr>
          <w:rFonts w:ascii="Times New Roman" w:hAnsi="Times New Roman"/>
          <w:sz w:val="22"/>
          <w:szCs w:val="22"/>
        </w:rPr>
        <w:t>+283,38</w:t>
      </w:r>
      <w:r w:rsidR="00DE3B75" w:rsidRPr="00DE3B75">
        <w:rPr>
          <w:rFonts w:ascii="Times New Roman" w:hAnsi="Times New Roman"/>
          <w:sz w:val="22"/>
          <w:szCs w:val="22"/>
          <w:lang w:val="en-US"/>
        </w:rPr>
        <w:t>C</w:t>
      </w:r>
      <w:r w:rsidR="00DE3B75" w:rsidRPr="00401695">
        <w:rPr>
          <w:rFonts w:ascii="Times New Roman" w:hAnsi="Times New Roman"/>
          <w:sz w:val="22"/>
          <w:szCs w:val="22"/>
          <w:vertAlign w:val="subscript"/>
        </w:rPr>
        <w:t>4</w:t>
      </w:r>
      <w:r w:rsidR="00DE3B75" w:rsidRPr="00401695">
        <w:rPr>
          <w:rFonts w:ascii="Times New Roman" w:hAnsi="Times New Roman"/>
          <w:sz w:val="22"/>
          <w:szCs w:val="22"/>
        </w:rPr>
        <w:t xml:space="preserve"> </w:t>
      </w:r>
      <w:r w:rsidR="00DE3B75" w:rsidRPr="00DE3B75">
        <w:rPr>
          <w:rFonts w:ascii="Times New Roman" w:hAnsi="Times New Roman"/>
          <w:sz w:val="22"/>
          <w:szCs w:val="22"/>
          <w:lang w:val="en-US"/>
        </w:rPr>
        <w:t>H</w:t>
      </w:r>
      <w:r w:rsidR="00DE3B75" w:rsidRPr="00401695">
        <w:rPr>
          <w:rFonts w:ascii="Times New Roman" w:hAnsi="Times New Roman"/>
          <w:sz w:val="22"/>
          <w:szCs w:val="22"/>
          <w:vertAlign w:val="subscript"/>
        </w:rPr>
        <w:t>10</w:t>
      </w:r>
      <w:r w:rsidR="00142CCD" w:rsidRPr="00401695">
        <w:rPr>
          <w:rFonts w:ascii="Times New Roman" w:hAnsi="Times New Roman"/>
          <w:sz w:val="22"/>
          <w:szCs w:val="22"/>
        </w:rPr>
        <w:t xml:space="preserve"> +</w:t>
      </w:r>
      <w:r w:rsidR="00DE3B75" w:rsidRPr="00401695">
        <w:rPr>
          <w:rFonts w:ascii="Times New Roman" w:hAnsi="Times New Roman"/>
          <w:sz w:val="22"/>
          <w:szCs w:val="22"/>
        </w:rPr>
        <w:t xml:space="preserve"> 348,9</w:t>
      </w:r>
      <w:r w:rsidR="00DE3B75" w:rsidRPr="00DE3B75">
        <w:rPr>
          <w:rFonts w:ascii="Times New Roman" w:hAnsi="Times New Roman"/>
          <w:sz w:val="22"/>
          <w:szCs w:val="22"/>
          <w:lang w:val="en-US"/>
        </w:rPr>
        <w:t>C</w:t>
      </w:r>
      <w:r w:rsidR="00DE3B75" w:rsidRPr="00401695">
        <w:rPr>
          <w:rFonts w:ascii="Times New Roman" w:hAnsi="Times New Roman"/>
          <w:sz w:val="22"/>
          <w:szCs w:val="22"/>
          <w:vertAlign w:val="subscript"/>
        </w:rPr>
        <w:t>5</w:t>
      </w:r>
      <w:r w:rsidR="00DE3B75" w:rsidRPr="00DE3B75">
        <w:rPr>
          <w:rFonts w:ascii="Times New Roman" w:hAnsi="Times New Roman"/>
          <w:sz w:val="22"/>
          <w:szCs w:val="22"/>
          <w:lang w:val="en-US"/>
        </w:rPr>
        <w:t>H</w:t>
      </w:r>
      <w:r w:rsidR="00DE3B75" w:rsidRPr="00401695">
        <w:rPr>
          <w:rFonts w:ascii="Times New Roman" w:hAnsi="Times New Roman"/>
          <w:sz w:val="22"/>
          <w:szCs w:val="22"/>
          <w:vertAlign w:val="subscript"/>
        </w:rPr>
        <w:t>12</w:t>
      </w:r>
      <w:r w:rsidR="00142CCD" w:rsidRPr="00401695">
        <w:rPr>
          <w:rFonts w:ascii="Times New Roman" w:hAnsi="Times New Roman"/>
          <w:sz w:val="22"/>
          <w:szCs w:val="22"/>
        </w:rPr>
        <w:t>)</w:t>
      </w:r>
      <w:r w:rsidR="00DE3B75" w:rsidRPr="00401695">
        <w:rPr>
          <w:rFonts w:ascii="Times New Roman" w:hAnsi="Times New Roman"/>
          <w:sz w:val="22"/>
          <w:szCs w:val="22"/>
        </w:rPr>
        <w:t xml:space="preserve"> 4,1868/</w:t>
      </w:r>
      <m:oMath>
        <m:r>
          <w:rPr>
            <w:rFonts w:ascii="Cambria Math" w:hAnsi="Cambria Math"/>
            <w:sz w:val="22"/>
            <w:szCs w:val="22"/>
            <w:lang w:val="en-US"/>
          </w:rPr>
          <m:t>ρ</m:t>
        </m:r>
      </m:oMath>
      <w:r w:rsidR="00142CCD" w:rsidRPr="00401695">
        <w:rPr>
          <w:rFonts w:ascii="Times New Roman" w:hAnsi="Times New Roman"/>
          <w:sz w:val="22"/>
          <w:szCs w:val="22"/>
        </w:rPr>
        <w:t>;</w:t>
      </w:r>
      <w:r w:rsidR="00DE3B75" w:rsidRPr="00401695">
        <w:rPr>
          <w:rFonts w:ascii="Times New Roman" w:hAnsi="Times New Roman"/>
          <w:sz w:val="22"/>
          <w:szCs w:val="22"/>
        </w:rPr>
        <w:t xml:space="preserve">     </w:t>
      </w:r>
      <w:r w:rsidRPr="00401695">
        <w:rPr>
          <w:rFonts w:ascii="Times New Roman" w:hAnsi="Times New Roman"/>
          <w:sz w:val="22"/>
          <w:szCs w:val="22"/>
        </w:rPr>
        <w:t xml:space="preserve">         </w:t>
      </w:r>
      <w:r w:rsidR="00DE3B75" w:rsidRPr="00401695">
        <w:rPr>
          <w:rFonts w:ascii="Times New Roman" w:hAnsi="Times New Roman"/>
          <w:sz w:val="22"/>
          <w:szCs w:val="22"/>
        </w:rPr>
        <w:t>(12.6)</w:t>
      </w:r>
    </w:p>
    <w:p w:rsidR="00142CCD" w:rsidRPr="00401695" w:rsidRDefault="00142CCD" w:rsidP="00142CCD">
      <w:pPr>
        <w:pStyle w:val="ConsNonformat"/>
        <w:widowControl/>
      </w:pPr>
    </w:p>
    <w:p w:rsidR="00142CCD" w:rsidRPr="00401695" w:rsidRDefault="00401695" w:rsidP="00142CCD">
      <w:pPr>
        <w:pStyle w:val="ConsNonformat"/>
        <w:widowControl/>
        <w:rPr>
          <w:rFonts w:ascii="Times New Roman" w:hAnsi="Times New Roman"/>
          <w:sz w:val="18"/>
          <w:szCs w:val="16"/>
        </w:rPr>
      </w:pPr>
      <w:r w:rsidRPr="00401695">
        <w:rPr>
          <w:rFonts w:ascii="Times New Roman" w:hAnsi="Times New Roman"/>
          <w:i/>
          <w:sz w:val="18"/>
          <w:szCs w:val="16"/>
        </w:rPr>
        <w:t>Примечание.</w:t>
      </w:r>
      <w:r>
        <w:rPr>
          <w:rFonts w:ascii="Times New Roman" w:hAnsi="Times New Roman"/>
          <w:sz w:val="18"/>
          <w:szCs w:val="16"/>
        </w:rPr>
        <w:t xml:space="preserve"> </w:t>
      </w:r>
      <w:r w:rsidRPr="00401695">
        <w:rPr>
          <w:rFonts w:ascii="Times New Roman" w:hAnsi="Times New Roman"/>
          <w:sz w:val="18"/>
          <w:szCs w:val="16"/>
        </w:rPr>
        <w:t>(</w:t>
      </w:r>
      <w:r w:rsidR="00142CCD" w:rsidRPr="00401695">
        <w:rPr>
          <w:rFonts w:ascii="Times New Roman" w:hAnsi="Times New Roman"/>
          <w:sz w:val="18"/>
          <w:szCs w:val="16"/>
        </w:rPr>
        <w:t>содержание компонентов проставляется в объемных процентах</w:t>
      </w:r>
      <w:r w:rsidR="00DE3B75" w:rsidRPr="00401695">
        <w:rPr>
          <w:rFonts w:ascii="Times New Roman" w:hAnsi="Times New Roman"/>
          <w:sz w:val="18"/>
          <w:szCs w:val="16"/>
        </w:rPr>
        <w:t>)</w:t>
      </w:r>
      <w:r w:rsidR="00142CCD" w:rsidRPr="00401695">
        <w:rPr>
          <w:rFonts w:ascii="Times New Roman" w:hAnsi="Times New Roman"/>
          <w:sz w:val="18"/>
          <w:szCs w:val="16"/>
        </w:rPr>
        <w:t>.</w:t>
      </w:r>
    </w:p>
    <w:p w:rsidR="00142CCD" w:rsidRPr="00DE3B75" w:rsidRDefault="00DE3B75" w:rsidP="00142CCD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</w:t>
      </w:r>
      <w:r w:rsidR="00142CCD" w:rsidRPr="00DE3B75">
        <w:rPr>
          <w:rFonts w:ascii="Times New Roman" w:hAnsi="Times New Roman"/>
          <w:sz w:val="22"/>
          <w:szCs w:val="22"/>
        </w:rPr>
        <w:t>Относительный  энергетический  потенциал  взрывоопа</w:t>
      </w:r>
      <w:r w:rsidR="00142CCD" w:rsidRPr="00DE3B75">
        <w:rPr>
          <w:rFonts w:ascii="Times New Roman" w:hAnsi="Times New Roman"/>
          <w:sz w:val="22"/>
          <w:szCs w:val="22"/>
        </w:rPr>
        <w:t>с</w:t>
      </w:r>
      <w:r w:rsidR="00142CCD" w:rsidRPr="00DE3B75">
        <w:rPr>
          <w:rFonts w:ascii="Times New Roman" w:hAnsi="Times New Roman"/>
          <w:sz w:val="22"/>
          <w:szCs w:val="22"/>
        </w:rPr>
        <w:t>ности</w:t>
      </w:r>
      <w:r>
        <w:rPr>
          <w:rFonts w:ascii="Times New Roman" w:hAnsi="Times New Roman"/>
          <w:sz w:val="22"/>
          <w:szCs w:val="22"/>
        </w:rPr>
        <w:t xml:space="preserve"> </w:t>
      </w:r>
      <w:r w:rsidR="00142CCD" w:rsidRPr="00DE3B75">
        <w:rPr>
          <w:rFonts w:ascii="Times New Roman" w:hAnsi="Times New Roman"/>
          <w:sz w:val="22"/>
          <w:szCs w:val="22"/>
        </w:rPr>
        <w:t>компрессорной установки</w:t>
      </w:r>
    </w:p>
    <w:p w:rsidR="00142CCD" w:rsidRDefault="00142CCD" w:rsidP="00142CCD">
      <w:pPr>
        <w:pStyle w:val="ConsNonformat"/>
        <w:widowControl/>
      </w:pPr>
    </w:p>
    <w:p w:rsidR="00142CCD" w:rsidRPr="007B3805" w:rsidRDefault="00027E0E" w:rsidP="00401695">
      <w:pPr>
        <w:pStyle w:val="ConsNonformat"/>
        <w:widowControl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Times New Roman"/>
                <w:sz w:val="22"/>
                <w:szCs w:val="28"/>
              </w:rPr>
              <m:t xml:space="preserve">                                  </m:t>
            </m:r>
            <m:r>
              <w:rPr>
                <w:rFonts w:ascii="Cambria Math" w:hAnsi="Cambria Math"/>
                <w:sz w:val="22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8"/>
              </w:rPr>
              <m:t>B</m:t>
            </m:r>
          </m:sub>
        </m:sSub>
        <m:r>
          <w:rPr>
            <w:rFonts w:ascii="Cambria Math" w:hAnsi="Times New Roman"/>
            <w:sz w:val="22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fPr>
          <m:num>
            <m:r>
              <w:rPr>
                <w:rFonts w:ascii="Cambria Math" w:hAnsi="Times New Roman"/>
                <w:sz w:val="22"/>
                <w:szCs w:val="28"/>
              </w:rPr>
              <m:t>1</m:t>
            </m:r>
          </m:num>
          <m:den>
            <m:r>
              <w:rPr>
                <w:rFonts w:ascii="Cambria Math" w:hAnsi="Times New Roman"/>
                <w:sz w:val="22"/>
                <w:szCs w:val="28"/>
              </w:rPr>
              <m:t>16,534</m:t>
            </m:r>
          </m:den>
        </m:f>
        <m:sSup>
          <m:sSup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pPr>
          <m:e>
            <m:r>
              <w:rPr>
                <w:rFonts w:ascii="Cambria Math" w:hAnsi="Cambria Math"/>
                <w:sz w:val="22"/>
                <w:szCs w:val="28"/>
              </w:rPr>
              <m:t>E</m:t>
            </m:r>
          </m:e>
          <m:sup>
            <m:r>
              <w:rPr>
                <w:rFonts w:ascii="Cambria Math" w:hAnsi="Times New Roman"/>
                <w:sz w:val="22"/>
                <w:szCs w:val="28"/>
              </w:rPr>
              <m:t>1/3</m:t>
            </m:r>
          </m:sup>
        </m:sSup>
      </m:oMath>
      <w:r w:rsidR="00C62CAA" w:rsidRPr="007B3805">
        <w:rPr>
          <w:sz w:val="24"/>
          <w:szCs w:val="24"/>
        </w:rPr>
        <w:t xml:space="preserve">  </w:t>
      </w:r>
      <w:r w:rsidR="00C62CAA" w:rsidRPr="007B3805">
        <w:t xml:space="preserve">          </w:t>
      </w:r>
      <w:r w:rsidR="008B77C1" w:rsidRPr="007B3805">
        <w:rPr>
          <w:rFonts w:ascii="Times New Roman" w:hAnsi="Times New Roman"/>
          <w:sz w:val="22"/>
          <w:szCs w:val="22"/>
        </w:rPr>
        <w:t>(12.7)</w:t>
      </w:r>
    </w:p>
    <w:p w:rsidR="00DE3B75" w:rsidRDefault="00142CCD" w:rsidP="00142CCD">
      <w:pPr>
        <w:pStyle w:val="ConsNonformat"/>
        <w:widowControl/>
      </w:pPr>
      <w:r>
        <w:t xml:space="preserve">   </w:t>
      </w:r>
    </w:p>
    <w:p w:rsidR="00142CCD" w:rsidRPr="00DE3B75" w:rsidRDefault="00142CCD" w:rsidP="00FC426E">
      <w:pPr>
        <w:pStyle w:val="ConsNonformat"/>
        <w:widowControl/>
        <w:ind w:firstLine="567"/>
        <w:rPr>
          <w:rFonts w:ascii="Times New Roman" w:hAnsi="Times New Roman"/>
          <w:sz w:val="22"/>
          <w:szCs w:val="22"/>
        </w:rPr>
      </w:pPr>
      <w:r w:rsidRPr="00DE3B75">
        <w:rPr>
          <w:rFonts w:ascii="Times New Roman" w:hAnsi="Times New Roman"/>
          <w:sz w:val="22"/>
          <w:szCs w:val="22"/>
        </w:rPr>
        <w:t xml:space="preserve">Общая масса </w:t>
      </w:r>
      <w:r w:rsidR="00DE3B75">
        <w:rPr>
          <w:rFonts w:ascii="Times New Roman" w:hAnsi="Times New Roman"/>
          <w:sz w:val="22"/>
          <w:szCs w:val="22"/>
        </w:rPr>
        <w:t xml:space="preserve"> М, кг, </w:t>
      </w:r>
      <w:r w:rsidRPr="00DE3B75">
        <w:rPr>
          <w:rFonts w:ascii="Times New Roman" w:hAnsi="Times New Roman"/>
          <w:sz w:val="22"/>
          <w:szCs w:val="22"/>
        </w:rPr>
        <w:t>взрывоопасного облака  горючей  г</w:t>
      </w:r>
      <w:r w:rsidRPr="00DE3B75">
        <w:rPr>
          <w:rFonts w:ascii="Times New Roman" w:hAnsi="Times New Roman"/>
          <w:sz w:val="22"/>
          <w:szCs w:val="22"/>
        </w:rPr>
        <w:t>а</w:t>
      </w:r>
      <w:r w:rsidRPr="00DE3B75">
        <w:rPr>
          <w:rFonts w:ascii="Times New Roman" w:hAnsi="Times New Roman"/>
          <w:sz w:val="22"/>
          <w:szCs w:val="22"/>
        </w:rPr>
        <w:t>зовой  смеси,</w:t>
      </w:r>
      <w:r w:rsidR="00DE3B75">
        <w:rPr>
          <w:rFonts w:ascii="Times New Roman" w:hAnsi="Times New Roman"/>
          <w:sz w:val="22"/>
          <w:szCs w:val="22"/>
        </w:rPr>
        <w:t xml:space="preserve"> </w:t>
      </w:r>
      <w:r w:rsidRPr="00DE3B75">
        <w:rPr>
          <w:rFonts w:ascii="Times New Roman" w:hAnsi="Times New Roman"/>
          <w:sz w:val="22"/>
          <w:szCs w:val="22"/>
        </w:rPr>
        <w:t>приведенная к    единой    удельной   энергии   сг</w:t>
      </w:r>
      <w:r w:rsidRPr="00DE3B75">
        <w:rPr>
          <w:rFonts w:ascii="Times New Roman" w:hAnsi="Times New Roman"/>
          <w:sz w:val="22"/>
          <w:szCs w:val="22"/>
        </w:rPr>
        <w:t>о</w:t>
      </w:r>
      <w:r w:rsidRPr="00DE3B75">
        <w:rPr>
          <w:rFonts w:ascii="Times New Roman" w:hAnsi="Times New Roman"/>
          <w:sz w:val="22"/>
          <w:szCs w:val="22"/>
        </w:rPr>
        <w:t>рания,   равной</w:t>
      </w:r>
      <w:r w:rsidR="00DE3B75">
        <w:rPr>
          <w:rFonts w:ascii="Times New Roman" w:hAnsi="Times New Roman"/>
          <w:sz w:val="22"/>
          <w:szCs w:val="22"/>
        </w:rPr>
        <w:t xml:space="preserve"> </w:t>
      </w:r>
      <w:r w:rsidR="00FC426E">
        <w:rPr>
          <w:rFonts w:ascii="Times New Roman" w:hAnsi="Times New Roman"/>
          <w:sz w:val="22"/>
          <w:szCs w:val="22"/>
        </w:rPr>
        <w:t>46000 кДж/кг:</w:t>
      </w:r>
    </w:p>
    <w:p w:rsidR="00142CCD" w:rsidRDefault="00142CCD" w:rsidP="00142CCD">
      <w:pPr>
        <w:pStyle w:val="ConsNonformat"/>
        <w:widowControl/>
      </w:pPr>
    </w:p>
    <w:p w:rsidR="00142CCD" w:rsidRPr="00DE3B75" w:rsidRDefault="00654017" w:rsidP="00401695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w:r w:rsidRPr="00401695">
        <w:rPr>
          <w:rFonts w:ascii="Times New Roman" w:hAnsi="Times New Roman"/>
          <w:sz w:val="24"/>
          <w:szCs w:val="28"/>
        </w:rPr>
        <w:t xml:space="preserve">        </w:t>
      </w:r>
      <w:r w:rsidR="000261C6" w:rsidRPr="00401695">
        <w:rPr>
          <w:rFonts w:ascii="Times New Roman" w:hAnsi="Times New Roman"/>
          <w:sz w:val="24"/>
          <w:szCs w:val="28"/>
        </w:rPr>
        <w:t xml:space="preserve">            </w:t>
      </w:r>
      <w:r w:rsidRPr="00401695">
        <w:rPr>
          <w:rFonts w:ascii="Times New Roman" w:hAnsi="Times New Roman"/>
          <w:sz w:val="24"/>
          <w:szCs w:val="28"/>
        </w:rPr>
        <w:t xml:space="preserve">        </w:t>
      </w:r>
      <w:r w:rsidRPr="00401695">
        <w:rPr>
          <w:rFonts w:ascii="Times New Roman" w:hAnsi="Times New Roman"/>
          <w:sz w:val="22"/>
          <w:szCs w:val="24"/>
        </w:rPr>
        <w:t>М=Е/46000</w:t>
      </w:r>
      <w:r w:rsidR="00DE3B75" w:rsidRPr="00401695">
        <w:rPr>
          <w:rFonts w:ascii="Times New Roman" w:hAnsi="Times New Roman"/>
          <w:sz w:val="22"/>
          <w:szCs w:val="24"/>
        </w:rPr>
        <w:t xml:space="preserve">,                                 </w:t>
      </w:r>
      <w:r w:rsidR="00DE3B75">
        <w:rPr>
          <w:rFonts w:ascii="Times New Roman" w:hAnsi="Times New Roman"/>
          <w:sz w:val="24"/>
          <w:szCs w:val="24"/>
        </w:rPr>
        <w:t>(12.8)</w:t>
      </w:r>
    </w:p>
    <w:p w:rsidR="00142CCD" w:rsidRDefault="00142CCD" w:rsidP="00142CCD">
      <w:pPr>
        <w:pStyle w:val="ConsNonformat"/>
        <w:widowControl/>
      </w:pPr>
    </w:p>
    <w:p w:rsidR="00142CCD" w:rsidRPr="00B07B06" w:rsidRDefault="00142CCD" w:rsidP="00142CCD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>
        <w:t xml:space="preserve"> </w:t>
      </w:r>
      <w:r w:rsidRPr="00B07B06">
        <w:rPr>
          <w:rFonts w:ascii="Times New Roman" w:hAnsi="Times New Roman"/>
          <w:sz w:val="22"/>
          <w:szCs w:val="22"/>
        </w:rPr>
        <w:t>Классификация блоков в зависимости от категории взр</w:t>
      </w:r>
      <w:r w:rsidRPr="00B07B06">
        <w:rPr>
          <w:rFonts w:ascii="Times New Roman" w:hAnsi="Times New Roman"/>
          <w:sz w:val="22"/>
          <w:szCs w:val="22"/>
        </w:rPr>
        <w:t>ы</w:t>
      </w:r>
      <w:r w:rsidRPr="00B07B06">
        <w:rPr>
          <w:rFonts w:ascii="Times New Roman" w:hAnsi="Times New Roman"/>
          <w:sz w:val="22"/>
          <w:szCs w:val="22"/>
        </w:rPr>
        <w:t>воопасности.</w:t>
      </w:r>
    </w:p>
    <w:p w:rsidR="00142CCD" w:rsidRDefault="00142CCD" w:rsidP="00142CCD">
      <w:pPr>
        <w:pStyle w:val="ConsNonformat"/>
        <w:widowControl/>
      </w:pPr>
    </w:p>
    <w:tbl>
      <w:tblPr>
        <w:tblW w:w="0" w:type="auto"/>
        <w:tblInd w:w="1204" w:type="dxa"/>
        <w:tblCellMar>
          <w:left w:w="70" w:type="dxa"/>
          <w:right w:w="70" w:type="dxa"/>
        </w:tblCellMar>
        <w:tblLook w:val="0000"/>
      </w:tblPr>
      <w:tblGrid>
        <w:gridCol w:w="1843"/>
        <w:gridCol w:w="992"/>
        <w:gridCol w:w="1339"/>
      </w:tblGrid>
      <w:tr w:rsidR="00142CCD" w:rsidTr="00B07B06"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B07B06" w:rsidRDefault="00142CCD" w:rsidP="00B07B06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07B06">
              <w:rPr>
                <w:rFonts w:ascii="Times New Roman" w:hAnsi="Times New Roman"/>
              </w:rPr>
              <w:t>Категория взрыв</w:t>
            </w:r>
            <w:r w:rsidRPr="00B07B06">
              <w:rPr>
                <w:rFonts w:ascii="Times New Roman" w:hAnsi="Times New Roman"/>
              </w:rPr>
              <w:t>о</w:t>
            </w:r>
            <w:r w:rsidRPr="00B07B06">
              <w:rPr>
                <w:rFonts w:ascii="Times New Roman" w:hAnsi="Times New Roman"/>
              </w:rPr>
              <w:t>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B07B06" w:rsidRDefault="00142CCD" w:rsidP="00B07B06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07B06">
              <w:rPr>
                <w:rFonts w:ascii="Times New Roman" w:hAnsi="Times New Roman"/>
              </w:rPr>
              <w:t>Qв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B07B06" w:rsidRDefault="00142CCD" w:rsidP="00B07B06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07B06">
              <w:rPr>
                <w:rFonts w:ascii="Times New Roman" w:hAnsi="Times New Roman"/>
              </w:rPr>
              <w:t>M, кг</w:t>
            </w:r>
          </w:p>
        </w:tc>
      </w:tr>
      <w:tr w:rsidR="00142CCD" w:rsidTr="00B07B06"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B07B06" w:rsidRDefault="00142CCD" w:rsidP="00B07B06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07B06">
              <w:rPr>
                <w:rFonts w:ascii="Times New Roman" w:hAnsi="Times New Roman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B07B06" w:rsidRDefault="00142CCD" w:rsidP="00B07B06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07B06">
              <w:rPr>
                <w:rFonts w:ascii="Times New Roman" w:hAnsi="Times New Roman"/>
              </w:rPr>
              <w:t>&gt; 37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B07B06" w:rsidRDefault="00142CCD" w:rsidP="00B07B06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07B06">
              <w:rPr>
                <w:rFonts w:ascii="Times New Roman" w:hAnsi="Times New Roman"/>
              </w:rPr>
              <w:t>&gt; 5000</w:t>
            </w:r>
          </w:p>
        </w:tc>
      </w:tr>
      <w:tr w:rsidR="00142CCD" w:rsidTr="00B07B06"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B07B06" w:rsidRDefault="00142CCD" w:rsidP="00B07B06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07B06">
              <w:rPr>
                <w:rFonts w:ascii="Times New Roman" w:hAnsi="Times New Roman"/>
              </w:rPr>
              <w:t>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B07B06" w:rsidRDefault="00142CCD" w:rsidP="00B07B06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07B06">
              <w:rPr>
                <w:rFonts w:ascii="Times New Roman" w:hAnsi="Times New Roman"/>
              </w:rPr>
              <w:t>27 - 37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B07B06" w:rsidRDefault="00142CCD" w:rsidP="00B07B06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07B06">
              <w:rPr>
                <w:rFonts w:ascii="Times New Roman" w:hAnsi="Times New Roman"/>
              </w:rPr>
              <w:t>2000 - 5000</w:t>
            </w:r>
          </w:p>
        </w:tc>
      </w:tr>
      <w:tr w:rsidR="00142CCD" w:rsidTr="00B07B06">
        <w:trPr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B07B06" w:rsidRDefault="00142CCD" w:rsidP="00B07B06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07B06">
              <w:rPr>
                <w:rFonts w:ascii="Times New Roman" w:hAnsi="Times New Roman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B07B06" w:rsidRDefault="00142CCD" w:rsidP="00B07B06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07B06">
              <w:rPr>
                <w:rFonts w:ascii="Times New Roman" w:hAnsi="Times New Roman"/>
              </w:rPr>
              <w:t>&lt; 27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B07B06" w:rsidRDefault="00142CCD" w:rsidP="00B07B06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B07B06">
              <w:rPr>
                <w:rFonts w:ascii="Times New Roman" w:hAnsi="Times New Roman"/>
              </w:rPr>
              <w:t>&lt; 2000</w:t>
            </w:r>
          </w:p>
        </w:tc>
      </w:tr>
    </w:tbl>
    <w:p w:rsidR="00142CCD" w:rsidRDefault="00142CCD" w:rsidP="00142CCD">
      <w:pPr>
        <w:pStyle w:val="ConsNonformat"/>
        <w:widowControl/>
      </w:pPr>
    </w:p>
    <w:p w:rsidR="00142CCD" w:rsidRDefault="00142CCD" w:rsidP="00142CCD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8B77C1">
        <w:rPr>
          <w:rFonts w:ascii="Times New Roman" w:hAnsi="Times New Roman"/>
          <w:sz w:val="22"/>
          <w:szCs w:val="22"/>
        </w:rPr>
        <w:t>Радиус зоны разрушения R,</w:t>
      </w:r>
      <w:r w:rsidR="008B77C1">
        <w:rPr>
          <w:rFonts w:ascii="Times New Roman" w:hAnsi="Times New Roman"/>
          <w:sz w:val="22"/>
          <w:szCs w:val="22"/>
        </w:rPr>
        <w:t xml:space="preserve"> м, </w:t>
      </w:r>
      <w:r w:rsidRPr="008B77C1">
        <w:rPr>
          <w:rFonts w:ascii="Times New Roman" w:hAnsi="Times New Roman"/>
          <w:sz w:val="22"/>
          <w:szCs w:val="22"/>
        </w:rPr>
        <w:t xml:space="preserve"> центром которой является наиболее вероятное место разгерметизации системы либо ра</w:t>
      </w:r>
      <w:r w:rsidRPr="008B77C1">
        <w:rPr>
          <w:rFonts w:ascii="Times New Roman" w:hAnsi="Times New Roman"/>
          <w:sz w:val="22"/>
          <w:szCs w:val="22"/>
        </w:rPr>
        <w:t>с</w:t>
      </w:r>
      <w:r w:rsidRPr="008B77C1">
        <w:rPr>
          <w:rFonts w:ascii="Times New Roman" w:hAnsi="Times New Roman"/>
          <w:sz w:val="22"/>
          <w:szCs w:val="22"/>
        </w:rPr>
        <w:t>сматриваемый блок:</w:t>
      </w:r>
    </w:p>
    <w:p w:rsidR="008B77C1" w:rsidRPr="00C62CAA" w:rsidRDefault="008B77C1" w:rsidP="00401695">
      <w:pPr>
        <w:pStyle w:val="ConsNormal"/>
        <w:widowControl/>
        <w:ind w:firstLine="540"/>
        <w:jc w:val="right"/>
        <w:rPr>
          <w:rFonts w:ascii="Times New Roman" w:hAnsi="Times New Roman"/>
          <w:sz w:val="22"/>
          <w:szCs w:val="22"/>
        </w:rPr>
      </w:pPr>
      <w:r w:rsidRPr="007B3805">
        <w:rPr>
          <w:rFonts w:ascii="Times New Roman" w:hAnsi="Times New Roman"/>
          <w:sz w:val="22"/>
          <w:szCs w:val="22"/>
        </w:rPr>
        <w:tab/>
      </w:r>
      <w:r w:rsidRPr="007B3805">
        <w:rPr>
          <w:rFonts w:ascii="Times New Roman" w:hAnsi="Times New Roman"/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8"/>
          </w:rPr>
          <m:t>R</m:t>
        </m:r>
        <m:r>
          <w:rPr>
            <w:rFonts w:ascii="Cambria Math" w:hAnsi="Times New Roman"/>
            <w:sz w:val="22"/>
            <w:szCs w:val="28"/>
          </w:rPr>
          <m:t>=</m:t>
        </m:r>
        <m:r>
          <w:rPr>
            <w:rFonts w:ascii="Cambria Math" w:hAnsi="Cambria Math"/>
            <w:sz w:val="22"/>
            <w:szCs w:val="28"/>
          </w:rPr>
          <m:t>k</m:t>
        </m:r>
        <m:f>
          <m:f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2"/>
                    <w:szCs w:val="28"/>
                  </w:rPr>
                  <m:t>T</m:t>
                </m:r>
              </m:sub>
              <m:sup>
                <m:r>
                  <w:rPr>
                    <w:rFonts w:ascii="Cambria Math" w:hAnsi="Times New Roman"/>
                    <w:sz w:val="22"/>
                    <w:szCs w:val="28"/>
                  </w:rPr>
                  <m:t>1/3</m:t>
                </m:r>
              </m:sup>
            </m:sSub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Times New Roman"/>
                        <w:i/>
                        <w:sz w:val="22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/>
                            <w:sz w:val="22"/>
                            <w:szCs w:val="28"/>
                          </w:rPr>
                          <m:t>1+</m:t>
                        </m:r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2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Times New Roman"/>
                                <w:sz w:val="22"/>
                                <w:szCs w:val="28"/>
                              </w:rPr>
                              <m:t>3180/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Times New Roman"/>
                                    <w:i/>
                                    <w:sz w:val="22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8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8"/>
                                  </w:rPr>
                                  <m:t>T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Times New Roman"/>
                            <w:sz w:val="22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Times New Roman"/>
                    <w:sz w:val="22"/>
                    <w:szCs w:val="28"/>
                  </w:rPr>
                  <m:t>1/6</m:t>
                </m:r>
              </m:sup>
            </m:sSup>
          </m:den>
        </m:f>
        <m:r>
          <w:rPr>
            <w:rFonts w:ascii="Cambria Math" w:hAnsi="Times New Roman"/>
            <w:sz w:val="22"/>
            <w:szCs w:val="28"/>
          </w:rPr>
          <m:t xml:space="preserve"> ,</m:t>
        </m:r>
      </m:oMath>
      <w:r w:rsidR="00C62CAA" w:rsidRPr="00401695">
        <w:rPr>
          <w:rFonts w:ascii="Times New Roman" w:hAnsi="Times New Roman"/>
          <w:sz w:val="18"/>
          <w:szCs w:val="22"/>
        </w:rPr>
        <w:t xml:space="preserve">  </w:t>
      </w:r>
      <w:r w:rsidR="00C62CAA">
        <w:rPr>
          <w:rFonts w:ascii="Times New Roman" w:hAnsi="Times New Roman"/>
          <w:sz w:val="22"/>
          <w:szCs w:val="22"/>
        </w:rPr>
        <w:t xml:space="preserve">      </w:t>
      </w:r>
      <w:r w:rsidR="004147AC" w:rsidRPr="00E7022A">
        <w:rPr>
          <w:rFonts w:ascii="Times New Roman" w:hAnsi="Times New Roman"/>
          <w:sz w:val="22"/>
          <w:szCs w:val="22"/>
        </w:rPr>
        <w:t xml:space="preserve">      </w:t>
      </w:r>
      <w:r w:rsidR="000261C6">
        <w:rPr>
          <w:rFonts w:ascii="Times New Roman" w:hAnsi="Times New Roman"/>
          <w:sz w:val="22"/>
          <w:szCs w:val="22"/>
        </w:rPr>
        <w:t xml:space="preserve">      </w:t>
      </w:r>
      <w:r w:rsidR="004147AC" w:rsidRPr="00E7022A">
        <w:rPr>
          <w:rFonts w:ascii="Times New Roman" w:hAnsi="Times New Roman"/>
          <w:sz w:val="22"/>
          <w:szCs w:val="22"/>
        </w:rPr>
        <w:t xml:space="preserve">    </w:t>
      </w:r>
      <w:r w:rsidR="00C62CAA">
        <w:rPr>
          <w:rFonts w:ascii="Times New Roman" w:hAnsi="Times New Roman"/>
          <w:sz w:val="22"/>
          <w:szCs w:val="22"/>
        </w:rPr>
        <w:t xml:space="preserve"> (12</w:t>
      </w:r>
      <w:r w:rsidR="00C62CAA" w:rsidRPr="007B3805">
        <w:rPr>
          <w:rFonts w:ascii="Times New Roman" w:hAnsi="Times New Roman"/>
          <w:sz w:val="22"/>
          <w:szCs w:val="22"/>
        </w:rPr>
        <w:t>.9</w:t>
      </w:r>
      <w:r w:rsidRPr="00C62CAA">
        <w:rPr>
          <w:rFonts w:ascii="Times New Roman" w:hAnsi="Times New Roman"/>
          <w:sz w:val="22"/>
          <w:szCs w:val="22"/>
        </w:rPr>
        <w:t>)</w:t>
      </w:r>
    </w:p>
    <w:p w:rsidR="008B77C1" w:rsidRPr="008B77C1" w:rsidRDefault="008B77C1" w:rsidP="00142CCD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8B77C1" w:rsidRDefault="00142CCD" w:rsidP="00401695">
      <w:pPr>
        <w:pStyle w:val="ConsNormal"/>
        <w:widowControl/>
        <w:ind w:firstLine="0"/>
        <w:jc w:val="both"/>
        <w:rPr>
          <w:rFonts w:ascii="Times New Roman" w:hAnsi="Times New Roman"/>
          <w:sz w:val="22"/>
          <w:szCs w:val="22"/>
        </w:rPr>
      </w:pPr>
      <w:r w:rsidRPr="008B77C1">
        <w:rPr>
          <w:rFonts w:ascii="Times New Roman" w:hAnsi="Times New Roman"/>
          <w:sz w:val="22"/>
          <w:szCs w:val="22"/>
        </w:rPr>
        <w:t xml:space="preserve">где k </w:t>
      </w:r>
      <w:r w:rsidR="00401695">
        <w:rPr>
          <w:rFonts w:ascii="Times New Roman" w:hAnsi="Times New Roman"/>
          <w:sz w:val="22"/>
          <w:szCs w:val="22"/>
        </w:rPr>
        <w:t>–</w:t>
      </w:r>
      <w:r w:rsidRPr="008B77C1">
        <w:rPr>
          <w:rFonts w:ascii="Times New Roman" w:hAnsi="Times New Roman"/>
          <w:sz w:val="22"/>
          <w:szCs w:val="22"/>
        </w:rPr>
        <w:t xml:space="preserve"> коэффициент, зависящий от класса зоны и определяемый по таблице. </w:t>
      </w:r>
    </w:p>
    <w:p w:rsidR="00142CCD" w:rsidRPr="004147AC" w:rsidRDefault="00142CCD" w:rsidP="00142CCD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8B77C1">
        <w:rPr>
          <w:rFonts w:ascii="Times New Roman" w:hAnsi="Times New Roman"/>
          <w:sz w:val="22"/>
          <w:szCs w:val="22"/>
        </w:rPr>
        <w:t>Класс зоны, в свою очередь, определяется по допустимым значениям избыточного давления п</w:t>
      </w:r>
      <w:r w:rsidR="004147AC">
        <w:rPr>
          <w:rFonts w:ascii="Times New Roman" w:hAnsi="Times New Roman"/>
          <w:sz w:val="22"/>
          <w:szCs w:val="22"/>
        </w:rPr>
        <w:t>о фронту ударной волны P:</w:t>
      </w:r>
    </w:p>
    <w:p w:rsidR="00142CCD" w:rsidRDefault="00142CCD" w:rsidP="00142CCD">
      <w:pPr>
        <w:pStyle w:val="ConsNonformat"/>
        <w:widowControl/>
      </w:pPr>
    </w:p>
    <w:tbl>
      <w:tblPr>
        <w:tblW w:w="0" w:type="auto"/>
        <w:tblInd w:w="1020" w:type="dxa"/>
        <w:tblCellMar>
          <w:left w:w="70" w:type="dxa"/>
          <w:right w:w="70" w:type="dxa"/>
        </w:tblCellMar>
        <w:tblLook w:val="0000"/>
      </w:tblPr>
      <w:tblGrid>
        <w:gridCol w:w="1177"/>
        <w:gridCol w:w="567"/>
        <w:gridCol w:w="3031"/>
      </w:tblGrid>
      <w:tr w:rsidR="00142CCD" w:rsidTr="00E74F06">
        <w:trPr>
          <w:trHeight w:val="24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Класс зоны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k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P, кПа</w:t>
            </w:r>
          </w:p>
        </w:tc>
      </w:tr>
      <w:tr w:rsidR="00142CCD" w:rsidTr="00E74F06">
        <w:trPr>
          <w:trHeight w:val="24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3,8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C62CAA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≥</w:t>
            </w:r>
            <w:r w:rsidR="00142CCD" w:rsidRPr="00E74F06">
              <w:rPr>
                <w:rFonts w:ascii="Times New Roman" w:hAnsi="Times New Roman"/>
              </w:rPr>
              <w:t xml:space="preserve"> 100</w:t>
            </w:r>
          </w:p>
        </w:tc>
      </w:tr>
      <w:tr w:rsidR="00142CCD" w:rsidTr="00E74F06">
        <w:trPr>
          <w:trHeight w:val="24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5,6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70</w:t>
            </w:r>
          </w:p>
        </w:tc>
      </w:tr>
      <w:tr w:rsidR="00142CCD" w:rsidTr="00E74F06">
        <w:trPr>
          <w:trHeight w:val="24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9,6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28</w:t>
            </w:r>
          </w:p>
        </w:tc>
      </w:tr>
      <w:tr w:rsidR="00142CCD" w:rsidTr="00E74F06">
        <w:trPr>
          <w:trHeight w:val="24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28,0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14</w:t>
            </w:r>
          </w:p>
        </w:tc>
      </w:tr>
      <w:tr w:rsidR="00142CCD" w:rsidTr="00E74F06">
        <w:trPr>
          <w:trHeight w:val="240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142CCD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56,0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CCD" w:rsidRPr="00E74F06" w:rsidRDefault="00C62CAA" w:rsidP="00C62CAA">
            <w:pPr>
              <w:pStyle w:val="ConsCell"/>
              <w:widowControl/>
              <w:jc w:val="center"/>
              <w:rPr>
                <w:rFonts w:ascii="Times New Roman" w:hAnsi="Times New Roman"/>
              </w:rPr>
            </w:pPr>
            <w:r w:rsidRPr="00E74F06">
              <w:rPr>
                <w:rFonts w:ascii="Times New Roman" w:hAnsi="Times New Roman"/>
              </w:rPr>
              <w:t>≤</w:t>
            </w:r>
            <w:r w:rsidR="00142CCD" w:rsidRPr="00E74F06">
              <w:rPr>
                <w:rFonts w:ascii="Times New Roman" w:hAnsi="Times New Roman"/>
              </w:rPr>
              <w:t xml:space="preserve"> 2,0</w:t>
            </w:r>
          </w:p>
        </w:tc>
      </w:tr>
    </w:tbl>
    <w:p w:rsidR="00142CCD" w:rsidRDefault="00142CCD" w:rsidP="00142CCD">
      <w:pPr>
        <w:pStyle w:val="ConsNonformat"/>
        <w:widowControl/>
      </w:pPr>
    </w:p>
    <w:p w:rsidR="00142CCD" w:rsidRPr="00FC426E" w:rsidRDefault="00C62CAA" w:rsidP="00142CCD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FC426E">
        <w:rPr>
          <w:rFonts w:ascii="Times New Roman" w:hAnsi="Times New Roman"/>
          <w:sz w:val="22"/>
          <w:szCs w:val="22"/>
        </w:rPr>
        <w:lastRenderedPageBreak/>
        <w:t>W</w:t>
      </w:r>
      <w:r w:rsidRPr="00FC426E">
        <w:rPr>
          <w:rFonts w:ascii="Times New Roman" w:hAnsi="Times New Roman"/>
          <w:sz w:val="22"/>
          <w:szCs w:val="22"/>
          <w:vertAlign w:val="subscript"/>
          <w:lang w:val="en-US"/>
        </w:rPr>
        <w:t>T</w:t>
      </w:r>
      <w:r w:rsidR="00142CCD" w:rsidRPr="00FC426E">
        <w:rPr>
          <w:rFonts w:ascii="Times New Roman" w:hAnsi="Times New Roman"/>
          <w:sz w:val="22"/>
          <w:szCs w:val="22"/>
        </w:rPr>
        <w:t xml:space="preserve"> </w:t>
      </w:r>
      <w:r w:rsidR="00401695">
        <w:rPr>
          <w:rFonts w:ascii="Times New Roman" w:hAnsi="Times New Roman"/>
          <w:sz w:val="22"/>
          <w:szCs w:val="22"/>
        </w:rPr>
        <w:t>–</w:t>
      </w:r>
      <w:r w:rsidR="00142CCD" w:rsidRPr="00FC426E">
        <w:rPr>
          <w:rFonts w:ascii="Times New Roman" w:hAnsi="Times New Roman"/>
          <w:sz w:val="22"/>
          <w:szCs w:val="22"/>
        </w:rPr>
        <w:t xml:space="preserve"> тротиловый эквивалент взрыва газовой смеси, кг:</w:t>
      </w:r>
    </w:p>
    <w:p w:rsidR="00142CCD" w:rsidRPr="00FC426E" w:rsidRDefault="00142CCD" w:rsidP="00142CCD">
      <w:pPr>
        <w:pStyle w:val="ConsNonformat"/>
        <w:widowControl/>
        <w:rPr>
          <w:sz w:val="22"/>
          <w:szCs w:val="22"/>
        </w:rPr>
      </w:pPr>
    </w:p>
    <w:p w:rsidR="00142CCD" w:rsidRPr="007B3805" w:rsidRDefault="00142CCD" w:rsidP="00142CCD">
      <w:pPr>
        <w:pStyle w:val="ConsNonformat"/>
        <w:widowControl/>
      </w:pPr>
    </w:p>
    <w:p w:rsidR="00C62CAA" w:rsidRPr="00C62CAA" w:rsidRDefault="00027E0E" w:rsidP="00401695">
      <w:pPr>
        <w:pStyle w:val="ConsNonformat"/>
        <w:widowControl/>
        <w:jc w:val="right"/>
        <w:rPr>
          <w:rFonts w:ascii="Times New Roman" w:hAnsi="Times New Roman"/>
          <w:sz w:val="22"/>
          <w:szCs w:val="22"/>
        </w:rPr>
      </w:pPr>
      <m:oMath>
        <m:sSub>
          <m:sSubPr>
            <m:ctrlPr>
              <w:rPr>
                <w:rFonts w:ascii="Cambria Math" w:hAnsi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/>
                <w:sz w:val="22"/>
                <w:szCs w:val="28"/>
              </w:rPr>
              <m:t xml:space="preserve">                                  </m:t>
            </m:r>
            <m:r>
              <w:rPr>
                <w:rFonts w:ascii="Cambria Math" w:hAnsi="Cambria Math"/>
                <w:sz w:val="22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2"/>
                <w:szCs w:val="28"/>
                <w:lang w:val="en-US"/>
              </w:rPr>
              <m:t>T</m:t>
            </m:r>
          </m:sub>
        </m:sSub>
        <m:r>
          <w:rPr>
            <w:rFonts w:ascii="Cambria Math" w:hAnsi="Times New Roman"/>
            <w:sz w:val="22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2"/>
                <w:szCs w:val="28"/>
                <w:lang w:val="en-US"/>
              </w:rPr>
            </m:ctrlPr>
          </m:fPr>
          <m:num>
            <m:r>
              <w:rPr>
                <w:rFonts w:ascii="Cambria Math" w:hAnsi="Times New Roman"/>
                <w:sz w:val="22"/>
                <w:szCs w:val="28"/>
              </w:rPr>
              <m:t>0.4</m:t>
            </m:r>
            <m:r>
              <w:rPr>
                <w:rFonts w:ascii="Cambria Math" w:hAnsi="Cambria Math"/>
                <w:sz w:val="22"/>
                <w:szCs w:val="28"/>
                <w:lang w:val="en-US"/>
              </w:rPr>
              <m:t>q</m:t>
            </m:r>
          </m:num>
          <m:den>
            <m:r>
              <w:rPr>
                <w:rFonts w:ascii="Cambria Math" w:hAnsi="Times New Roman"/>
                <w:sz w:val="22"/>
                <w:szCs w:val="28"/>
              </w:rPr>
              <m:t>0.9</m:t>
            </m:r>
            <m:sSub>
              <m:sSubPr>
                <m:ctrlPr>
                  <w:rPr>
                    <w:rFonts w:ascii="Cambria Math" w:hAnsi="Times New Roman"/>
                    <w:i/>
                    <w:sz w:val="22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2"/>
                    <w:szCs w:val="28"/>
                    <w:lang w:val="en-US"/>
                  </w:rPr>
                  <m:t>T</m:t>
                </m:r>
              </m:sub>
            </m:sSub>
          </m:den>
        </m:f>
        <m:r>
          <w:rPr>
            <w:rFonts w:ascii="Cambria Math" w:hAnsi="Cambria Math"/>
            <w:sz w:val="22"/>
            <w:szCs w:val="28"/>
            <w:lang w:val="en-US"/>
          </w:rPr>
          <m:t>ZM</m:t>
        </m:r>
        <m:r>
          <w:rPr>
            <w:rFonts w:ascii="Cambria Math" w:hAnsi="Times New Roman"/>
            <w:sz w:val="22"/>
            <w:szCs w:val="28"/>
          </w:rPr>
          <m:t>,</m:t>
        </m:r>
      </m:oMath>
      <w:r w:rsidR="00C62CAA" w:rsidRPr="00401695">
        <w:rPr>
          <w:szCs w:val="24"/>
        </w:rPr>
        <w:t xml:space="preserve">  </w:t>
      </w:r>
      <w:r w:rsidR="00C62CAA" w:rsidRPr="00401695">
        <w:rPr>
          <w:sz w:val="16"/>
        </w:rPr>
        <w:t xml:space="preserve"> </w:t>
      </w:r>
      <w:r w:rsidR="00C62CAA" w:rsidRPr="00C62CAA">
        <w:t xml:space="preserve">       </w:t>
      </w:r>
      <w:r w:rsidR="00C62CAA" w:rsidRPr="00C62CAA">
        <w:rPr>
          <w:rFonts w:ascii="Times New Roman" w:hAnsi="Times New Roman"/>
          <w:sz w:val="22"/>
          <w:szCs w:val="22"/>
        </w:rPr>
        <w:t>(12.10)</w:t>
      </w:r>
    </w:p>
    <w:p w:rsidR="00C62CAA" w:rsidRPr="00C62CAA" w:rsidRDefault="00142CCD" w:rsidP="00142CCD">
      <w:pPr>
        <w:pStyle w:val="ConsNonformat"/>
        <w:widowControl/>
      </w:pPr>
      <w:r>
        <w:t xml:space="preserve">    </w:t>
      </w:r>
    </w:p>
    <w:p w:rsidR="00142CCD" w:rsidRPr="00C62CAA" w:rsidRDefault="00C62CAA" w:rsidP="00C62CAA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где</w:t>
      </w:r>
      <w:r>
        <w:rPr>
          <w:rFonts w:ascii="Times New Roman" w:hAnsi="Times New Roman"/>
          <w:sz w:val="22"/>
          <w:szCs w:val="22"/>
        </w:rPr>
        <w:tab/>
      </w:r>
      <w:r w:rsidR="00142CCD" w:rsidRPr="00C62CAA">
        <w:rPr>
          <w:rFonts w:ascii="Times New Roman" w:hAnsi="Times New Roman"/>
          <w:sz w:val="22"/>
          <w:szCs w:val="22"/>
        </w:rPr>
        <w:t xml:space="preserve"> q </w:t>
      </w:r>
      <w:r w:rsidR="00401695">
        <w:rPr>
          <w:rFonts w:ascii="Times New Roman" w:hAnsi="Times New Roman"/>
          <w:sz w:val="22"/>
          <w:szCs w:val="22"/>
        </w:rPr>
        <w:t>–</w:t>
      </w:r>
      <w:r w:rsidR="00142CCD" w:rsidRPr="00C62CAA">
        <w:rPr>
          <w:rFonts w:ascii="Times New Roman" w:hAnsi="Times New Roman"/>
          <w:sz w:val="22"/>
          <w:szCs w:val="22"/>
        </w:rPr>
        <w:t xml:space="preserve"> удельная теплота сгорания газовой смеси, кДж/кг;</w:t>
      </w:r>
      <w:r w:rsidR="00401695">
        <w:rPr>
          <w:rFonts w:ascii="Times New Roman" w:hAnsi="Times New Roman"/>
          <w:sz w:val="22"/>
          <w:szCs w:val="22"/>
        </w:rPr>
        <w:br/>
      </w:r>
      <w:r w:rsidR="00142CCD" w:rsidRPr="00C62CAA">
        <w:rPr>
          <w:rFonts w:ascii="Times New Roman" w:hAnsi="Times New Roman"/>
          <w:sz w:val="22"/>
          <w:szCs w:val="22"/>
        </w:rPr>
        <w:t>q</w:t>
      </w:r>
      <w:r w:rsidR="00142CCD" w:rsidRPr="00401695">
        <w:rPr>
          <w:rFonts w:ascii="Times New Roman" w:hAnsi="Times New Roman"/>
          <w:sz w:val="22"/>
          <w:szCs w:val="22"/>
          <w:vertAlign w:val="subscript"/>
        </w:rPr>
        <w:t>т</w:t>
      </w:r>
      <w:r w:rsidR="00142CCD" w:rsidRPr="00C62CAA">
        <w:rPr>
          <w:rFonts w:ascii="Times New Roman" w:hAnsi="Times New Roman"/>
          <w:sz w:val="22"/>
          <w:szCs w:val="22"/>
        </w:rPr>
        <w:t xml:space="preserve"> =  4520  кДж/кг  </w:t>
      </w:r>
      <w:r w:rsidR="00401695">
        <w:rPr>
          <w:rFonts w:ascii="Times New Roman" w:hAnsi="Times New Roman"/>
          <w:sz w:val="22"/>
          <w:szCs w:val="22"/>
        </w:rPr>
        <w:t>–</w:t>
      </w:r>
      <w:r w:rsidR="00142CCD" w:rsidRPr="00C62CAA">
        <w:rPr>
          <w:rFonts w:ascii="Times New Roman" w:hAnsi="Times New Roman"/>
          <w:sz w:val="22"/>
          <w:szCs w:val="22"/>
        </w:rPr>
        <w:t xml:space="preserve">  удельная  энергия взрыва тротила;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w:r w:rsidR="00142CCD" w:rsidRPr="00C62CAA">
        <w:rPr>
          <w:rFonts w:ascii="Times New Roman" w:hAnsi="Times New Roman"/>
          <w:sz w:val="22"/>
          <w:szCs w:val="22"/>
        </w:rPr>
        <w:t xml:space="preserve">Z </w:t>
      </w:r>
      <w:r w:rsidR="00401695">
        <w:rPr>
          <w:rFonts w:ascii="Times New Roman" w:hAnsi="Times New Roman"/>
          <w:sz w:val="22"/>
          <w:szCs w:val="22"/>
        </w:rPr>
        <w:t>–</w:t>
      </w:r>
      <w:r w:rsidR="00142CCD" w:rsidRPr="00C62CAA">
        <w:rPr>
          <w:rFonts w:ascii="Times New Roman" w:hAnsi="Times New Roman"/>
          <w:sz w:val="22"/>
          <w:szCs w:val="22"/>
        </w:rPr>
        <w:t xml:space="preserve"> доля приведенной массы газов,  участвующей во взрыве  (для</w:t>
      </w:r>
      <w:r>
        <w:rPr>
          <w:rFonts w:ascii="Times New Roman" w:hAnsi="Times New Roman"/>
          <w:sz w:val="22"/>
          <w:szCs w:val="22"/>
        </w:rPr>
        <w:t xml:space="preserve"> </w:t>
      </w:r>
      <w:r w:rsidR="00142CCD" w:rsidRPr="00C62CAA">
        <w:rPr>
          <w:rFonts w:ascii="Times New Roman" w:hAnsi="Times New Roman"/>
          <w:sz w:val="22"/>
          <w:szCs w:val="22"/>
        </w:rPr>
        <w:t>неорг</w:t>
      </w:r>
      <w:r w:rsidR="00142CCD" w:rsidRPr="00C62CAA">
        <w:rPr>
          <w:rFonts w:ascii="Times New Roman" w:hAnsi="Times New Roman"/>
          <w:sz w:val="22"/>
          <w:szCs w:val="22"/>
        </w:rPr>
        <w:t>а</w:t>
      </w:r>
      <w:r w:rsidR="00142CCD" w:rsidRPr="00C62CAA">
        <w:rPr>
          <w:rFonts w:ascii="Times New Roman" w:hAnsi="Times New Roman"/>
          <w:sz w:val="22"/>
          <w:szCs w:val="22"/>
        </w:rPr>
        <w:t>низованных  газовых  облаков  в незамкнутом пространстве Z =0,1;  для производственных помещений (зданий) и  других  замкнутых</w:t>
      </w:r>
      <w:r>
        <w:rPr>
          <w:rFonts w:ascii="Times New Roman" w:hAnsi="Times New Roman"/>
          <w:sz w:val="22"/>
          <w:szCs w:val="22"/>
        </w:rPr>
        <w:t xml:space="preserve"> </w:t>
      </w:r>
      <w:r w:rsidR="00142CCD" w:rsidRPr="00C62CAA">
        <w:rPr>
          <w:rFonts w:ascii="Times New Roman" w:hAnsi="Times New Roman"/>
          <w:sz w:val="22"/>
          <w:szCs w:val="22"/>
        </w:rPr>
        <w:t>объемов Z = 0,5);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w:r w:rsidR="00142CCD" w:rsidRPr="00C62CAA">
        <w:rPr>
          <w:rFonts w:ascii="Times New Roman" w:hAnsi="Times New Roman"/>
          <w:sz w:val="22"/>
          <w:szCs w:val="22"/>
        </w:rPr>
        <w:t xml:space="preserve">M </w:t>
      </w:r>
      <w:r w:rsidR="00401695">
        <w:rPr>
          <w:rFonts w:ascii="Times New Roman" w:hAnsi="Times New Roman"/>
          <w:sz w:val="22"/>
          <w:szCs w:val="22"/>
        </w:rPr>
        <w:t>–</w:t>
      </w:r>
      <w:r w:rsidR="00142CCD" w:rsidRPr="00C62CAA">
        <w:rPr>
          <w:rFonts w:ascii="Times New Roman" w:hAnsi="Times New Roman"/>
          <w:sz w:val="22"/>
          <w:szCs w:val="22"/>
        </w:rPr>
        <w:t xml:space="preserve"> приведенная масса взрыв</w:t>
      </w:r>
      <w:r w:rsidR="00142CCD" w:rsidRPr="00C62CAA">
        <w:rPr>
          <w:rFonts w:ascii="Times New Roman" w:hAnsi="Times New Roman"/>
          <w:sz w:val="22"/>
          <w:szCs w:val="22"/>
        </w:rPr>
        <w:t>о</w:t>
      </w:r>
      <w:r w:rsidR="00142CCD" w:rsidRPr="00C62CAA">
        <w:rPr>
          <w:rFonts w:ascii="Times New Roman" w:hAnsi="Times New Roman"/>
          <w:sz w:val="22"/>
          <w:szCs w:val="22"/>
        </w:rPr>
        <w:t>опасного  облака  горючей  газовой</w:t>
      </w:r>
      <w:r>
        <w:rPr>
          <w:rFonts w:ascii="Times New Roman" w:hAnsi="Times New Roman"/>
          <w:sz w:val="22"/>
          <w:szCs w:val="22"/>
        </w:rPr>
        <w:t xml:space="preserve"> </w:t>
      </w:r>
      <w:r w:rsidR="00142CCD" w:rsidRPr="00C62CAA">
        <w:rPr>
          <w:rFonts w:ascii="Times New Roman" w:hAnsi="Times New Roman"/>
          <w:sz w:val="22"/>
          <w:szCs w:val="22"/>
        </w:rPr>
        <w:t>смеси, кг.</w:t>
      </w:r>
    </w:p>
    <w:p w:rsidR="00142CCD" w:rsidRPr="00C62CAA" w:rsidRDefault="00142CCD" w:rsidP="00C62CAA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C62CAA">
        <w:rPr>
          <w:rFonts w:ascii="Times New Roman" w:hAnsi="Times New Roman"/>
          <w:sz w:val="22"/>
          <w:szCs w:val="22"/>
        </w:rPr>
        <w:t xml:space="preserve">    </w:t>
      </w:r>
      <w:r w:rsidR="00C62CAA">
        <w:rPr>
          <w:rFonts w:ascii="Times New Roman" w:hAnsi="Times New Roman"/>
          <w:sz w:val="22"/>
          <w:szCs w:val="22"/>
        </w:rPr>
        <w:tab/>
      </w:r>
      <w:r w:rsidRPr="00C62CAA">
        <w:rPr>
          <w:rFonts w:ascii="Times New Roman" w:hAnsi="Times New Roman"/>
          <w:sz w:val="22"/>
          <w:szCs w:val="22"/>
        </w:rPr>
        <w:t>При приведенной массе M более 5 т радиус зоны разр</w:t>
      </w:r>
      <w:r w:rsidRPr="00C62CAA">
        <w:rPr>
          <w:rFonts w:ascii="Times New Roman" w:hAnsi="Times New Roman"/>
          <w:sz w:val="22"/>
          <w:szCs w:val="22"/>
        </w:rPr>
        <w:t>у</w:t>
      </w:r>
      <w:r w:rsidRPr="00C62CAA">
        <w:rPr>
          <w:rFonts w:ascii="Times New Roman" w:hAnsi="Times New Roman"/>
          <w:sz w:val="22"/>
          <w:szCs w:val="22"/>
        </w:rPr>
        <w:t>шения может</w:t>
      </w:r>
      <w:r w:rsidR="00C62CAA">
        <w:rPr>
          <w:rFonts w:ascii="Times New Roman" w:hAnsi="Times New Roman"/>
          <w:sz w:val="22"/>
          <w:szCs w:val="22"/>
        </w:rPr>
        <w:t xml:space="preserve"> </w:t>
      </w:r>
      <w:r w:rsidRPr="00C62CAA">
        <w:rPr>
          <w:rFonts w:ascii="Times New Roman" w:hAnsi="Times New Roman"/>
          <w:sz w:val="22"/>
          <w:szCs w:val="22"/>
        </w:rPr>
        <w:t>определяться по формуле</w:t>
      </w:r>
    </w:p>
    <w:p w:rsidR="00142CCD" w:rsidRDefault="00142CCD" w:rsidP="00142CCD">
      <w:pPr>
        <w:pStyle w:val="ConsNonformat"/>
        <w:widowControl/>
      </w:pPr>
    </w:p>
    <w:p w:rsidR="00142CCD" w:rsidRPr="007B3805" w:rsidRDefault="004147AC" w:rsidP="00C62CAA">
      <w:pPr>
        <w:pStyle w:val="ConsNonformat"/>
        <w:widowControl/>
        <w:jc w:val="center"/>
        <w:rPr>
          <w:rFonts w:ascii="Times New Roman" w:hAnsi="Times New Roman"/>
          <w:sz w:val="22"/>
          <w:szCs w:val="22"/>
        </w:rPr>
      </w:pPr>
      <w:r>
        <w:rPr>
          <w:sz w:val="24"/>
          <w:szCs w:val="24"/>
        </w:rPr>
        <w:t xml:space="preserve">      </w:t>
      </w:r>
      <w:r w:rsidR="00A943FC" w:rsidRPr="007B3805">
        <w:rPr>
          <w:sz w:val="24"/>
          <w:szCs w:val="24"/>
        </w:rPr>
        <w:t xml:space="preserve">  </w:t>
      </w:r>
      <m:oMath>
        <m:r>
          <w:rPr>
            <w:rFonts w:ascii="Cambria Math" w:hAnsi="Times New Roman"/>
            <w:sz w:val="22"/>
            <w:szCs w:val="28"/>
          </w:rPr>
          <m:t xml:space="preserve">                   </m:t>
        </m:r>
        <m:r>
          <w:rPr>
            <w:rFonts w:ascii="Cambria Math" w:hAnsi="Cambria Math"/>
            <w:sz w:val="22"/>
            <w:szCs w:val="28"/>
          </w:rPr>
          <m:t>R</m:t>
        </m:r>
        <m:r>
          <w:rPr>
            <w:rFonts w:ascii="Cambria Math" w:hAnsi="Times New Roman"/>
            <w:sz w:val="22"/>
            <w:szCs w:val="28"/>
          </w:rPr>
          <m:t>=</m:t>
        </m:r>
        <m:r>
          <w:rPr>
            <w:rFonts w:ascii="Cambria Math" w:hAnsi="Cambria Math"/>
            <w:sz w:val="22"/>
            <w:szCs w:val="28"/>
          </w:rPr>
          <m:t>k</m:t>
        </m:r>
        <m:sSubSup>
          <m:sSubSup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SupPr>
          <m:e>
            <m:r>
              <w:rPr>
                <w:rFonts w:ascii="Cambria Math" w:hAnsi="Cambria Math"/>
                <w:sz w:val="22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2"/>
                <w:szCs w:val="28"/>
              </w:rPr>
              <m:t>T</m:t>
            </m:r>
          </m:sub>
          <m:sup>
            <m:r>
              <w:rPr>
                <w:rFonts w:ascii="Cambria Math" w:hAnsi="Times New Roman"/>
                <w:sz w:val="22"/>
                <w:szCs w:val="28"/>
              </w:rPr>
              <m:t>1/3</m:t>
            </m:r>
          </m:sup>
        </m:sSubSup>
        <m:r>
          <w:rPr>
            <w:rFonts w:ascii="Cambria Math" w:hAnsi="Times New Roman"/>
            <w:sz w:val="22"/>
            <w:szCs w:val="28"/>
          </w:rPr>
          <m:t>,</m:t>
        </m:r>
      </m:oMath>
      <w:r w:rsidR="00A943FC" w:rsidRPr="00401695">
        <w:rPr>
          <w:rFonts w:ascii="Times New Roman" w:hAnsi="Times New Roman"/>
          <w:i/>
          <w:szCs w:val="24"/>
        </w:rPr>
        <w:t xml:space="preserve">              </w:t>
      </w:r>
      <w:r w:rsidR="00A943FC" w:rsidRPr="007B3805">
        <w:rPr>
          <w:rFonts w:ascii="Times New Roman" w:hAnsi="Times New Roman"/>
          <w:i/>
          <w:sz w:val="24"/>
          <w:szCs w:val="24"/>
        </w:rPr>
        <w:t xml:space="preserve">               </w:t>
      </w:r>
      <w:r w:rsidR="00A943FC" w:rsidRPr="007B3805">
        <w:rPr>
          <w:rFonts w:ascii="Times New Roman" w:hAnsi="Times New Roman"/>
          <w:sz w:val="22"/>
          <w:szCs w:val="22"/>
        </w:rPr>
        <w:t>(12.11)</w:t>
      </w:r>
    </w:p>
    <w:p w:rsidR="00A943FC" w:rsidRPr="007B3805" w:rsidRDefault="00A943FC" w:rsidP="00C62CAA">
      <w:pPr>
        <w:pStyle w:val="ConsNonformat"/>
        <w:widowControl/>
        <w:jc w:val="center"/>
        <w:rPr>
          <w:rFonts w:ascii="Times New Roman" w:hAnsi="Times New Roman"/>
          <w:sz w:val="22"/>
          <w:szCs w:val="22"/>
        </w:rPr>
      </w:pPr>
    </w:p>
    <w:p w:rsidR="00401695" w:rsidRDefault="00A943FC" w:rsidP="00A943FC">
      <w:pPr>
        <w:pStyle w:val="ConsNonformat"/>
        <w:widowControl/>
        <w:jc w:val="center"/>
        <w:rPr>
          <w:rFonts w:ascii="Times New Roman" w:hAnsi="Times New Roman"/>
          <w:sz w:val="22"/>
          <w:szCs w:val="22"/>
        </w:rPr>
      </w:pPr>
      <w:r w:rsidRPr="00401695">
        <w:rPr>
          <w:rFonts w:ascii="Times New Roman" w:hAnsi="Times New Roman"/>
          <w:b/>
          <w:sz w:val="24"/>
          <w:szCs w:val="22"/>
        </w:rPr>
        <w:t>Литература</w:t>
      </w:r>
    </w:p>
    <w:p w:rsidR="00401695" w:rsidRDefault="00401695" w:rsidP="00A943FC">
      <w:pPr>
        <w:pStyle w:val="ConsNonformat"/>
        <w:widowControl/>
        <w:jc w:val="center"/>
        <w:rPr>
          <w:rFonts w:ascii="Times New Roman" w:hAnsi="Times New Roman"/>
          <w:sz w:val="22"/>
          <w:szCs w:val="22"/>
        </w:rPr>
      </w:pPr>
    </w:p>
    <w:p w:rsidR="00401695" w:rsidRPr="00401695" w:rsidRDefault="00401695" w:rsidP="00401695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01695">
        <w:rPr>
          <w:sz w:val="22"/>
          <w:szCs w:val="22"/>
        </w:rPr>
        <w:t>Федеральные нормы и правила в области промышле</w:t>
      </w:r>
      <w:r w:rsidRPr="00401695">
        <w:rPr>
          <w:sz w:val="22"/>
          <w:szCs w:val="22"/>
        </w:rPr>
        <w:t>н</w:t>
      </w:r>
      <w:r w:rsidRPr="00401695">
        <w:rPr>
          <w:sz w:val="22"/>
          <w:szCs w:val="22"/>
        </w:rPr>
        <w:t>ной безопасности.Общие правила взрывобезопасности для взрывоопасных химических, нефтехимических и нефтеперер</w:t>
      </w:r>
      <w:r w:rsidRPr="00401695">
        <w:rPr>
          <w:sz w:val="22"/>
          <w:szCs w:val="22"/>
        </w:rPr>
        <w:t>а</w:t>
      </w:r>
      <w:r w:rsidRPr="00401695">
        <w:rPr>
          <w:sz w:val="22"/>
          <w:szCs w:val="22"/>
        </w:rPr>
        <w:t>батывающих производств. – М.:Ростехнадзор, 2013.</w:t>
      </w:r>
    </w:p>
    <w:p w:rsidR="00401695" w:rsidRPr="00401695" w:rsidRDefault="00401695" w:rsidP="00401695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01695">
        <w:rPr>
          <w:sz w:val="22"/>
          <w:szCs w:val="22"/>
        </w:rPr>
        <w:t>ПБ 09-297-99. Правила устройства и безопасной эк</w:t>
      </w:r>
      <w:r w:rsidRPr="00401695">
        <w:rPr>
          <w:sz w:val="22"/>
          <w:szCs w:val="22"/>
        </w:rPr>
        <w:t>с</w:t>
      </w:r>
      <w:r w:rsidRPr="00401695">
        <w:rPr>
          <w:sz w:val="22"/>
          <w:szCs w:val="22"/>
        </w:rPr>
        <w:t>плуатации компрессорных установок с поршневыми компресс</w:t>
      </w:r>
      <w:r w:rsidRPr="00401695">
        <w:rPr>
          <w:sz w:val="22"/>
          <w:szCs w:val="22"/>
        </w:rPr>
        <w:t>о</w:t>
      </w:r>
      <w:r w:rsidRPr="00401695">
        <w:rPr>
          <w:sz w:val="22"/>
          <w:szCs w:val="22"/>
        </w:rPr>
        <w:t>рами, работающими на взрывоопасных и вредных зонах. – Введ. 1999-07-06. – М., 1999.</w:t>
      </w:r>
    </w:p>
    <w:p w:rsidR="00401695" w:rsidRPr="00401695" w:rsidRDefault="00401695" w:rsidP="00401695">
      <w:pPr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401695">
        <w:rPr>
          <w:sz w:val="22"/>
          <w:szCs w:val="22"/>
        </w:rPr>
        <w:t>Бесчастнов, А.С. Промышленные взрывы. Оценка и предупреждение /А.С. Бесчастнов. – М: Химия, 1991. – 432 с.</w:t>
      </w:r>
    </w:p>
    <w:p w:rsidR="00401695" w:rsidRDefault="00401695" w:rsidP="00A943FC">
      <w:pPr>
        <w:pStyle w:val="ConsNonformat"/>
        <w:widowControl/>
        <w:jc w:val="center"/>
        <w:rPr>
          <w:rFonts w:ascii="Times New Roman" w:hAnsi="Times New Roman"/>
          <w:sz w:val="22"/>
          <w:szCs w:val="22"/>
        </w:rPr>
      </w:pPr>
    </w:p>
    <w:p w:rsidR="00A943FC" w:rsidRPr="00401695" w:rsidRDefault="00A943FC" w:rsidP="00401695">
      <w:pPr>
        <w:jc w:val="center"/>
        <w:rPr>
          <w:b/>
          <w:sz w:val="22"/>
        </w:rPr>
      </w:pPr>
      <w:r w:rsidRPr="00401695">
        <w:rPr>
          <w:b/>
          <w:sz w:val="22"/>
        </w:rPr>
        <w:t xml:space="preserve">Работа № 13. Расчет системы аварийного слива горючих жидкостей и (или) выпуска горючих газов из емкостей </w:t>
      </w:r>
      <w:r w:rsidR="00401695">
        <w:rPr>
          <w:b/>
          <w:sz w:val="22"/>
        </w:rPr>
        <w:br/>
      </w:r>
      <w:r w:rsidRPr="00401695">
        <w:rPr>
          <w:b/>
          <w:sz w:val="22"/>
        </w:rPr>
        <w:t>аппаратуры, содержащей огнеопасные вещества</w:t>
      </w:r>
    </w:p>
    <w:p w:rsidR="00A943FC" w:rsidRDefault="00A943FC" w:rsidP="00A943FC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943FC" w:rsidRDefault="00A943FC" w:rsidP="00A943FC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401695">
        <w:rPr>
          <w:rFonts w:ascii="Times New Roman" w:hAnsi="Times New Roman"/>
          <w:b/>
          <w:sz w:val="22"/>
          <w:szCs w:val="22"/>
        </w:rPr>
        <w:t>Цель работы</w:t>
      </w:r>
      <w:r w:rsidR="00401695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приобретение, отработка и закрепление практических умений и навыков применения теоретических знаний при решение практических задач, связанных с аварийной </w:t>
      </w:r>
      <w:r>
        <w:rPr>
          <w:rFonts w:ascii="Times New Roman" w:hAnsi="Times New Roman"/>
          <w:sz w:val="22"/>
          <w:szCs w:val="22"/>
        </w:rPr>
        <w:lastRenderedPageBreak/>
        <w:t>эвакуацией огнеопасных веществ и материалов из емкостной аппаратуры в специальные аварийные емкости и (или) выпуска горючих паров или газов в атмосферу.</w:t>
      </w:r>
    </w:p>
    <w:p w:rsidR="00A943FC" w:rsidRDefault="00A943FC" w:rsidP="00A943FC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401695" w:rsidRPr="00401695" w:rsidRDefault="00A943FC" w:rsidP="00401695">
      <w:pPr>
        <w:jc w:val="center"/>
        <w:rPr>
          <w:b/>
          <w:sz w:val="22"/>
        </w:rPr>
      </w:pPr>
      <w:r w:rsidRPr="00401695">
        <w:rPr>
          <w:b/>
          <w:sz w:val="22"/>
        </w:rPr>
        <w:t>Задание 13.1.</w:t>
      </w:r>
    </w:p>
    <w:p w:rsidR="00401695" w:rsidRDefault="00401695" w:rsidP="00A943FC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943FC" w:rsidRDefault="00A943FC" w:rsidP="00A943FC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Определить время аварийного опорожнения цилиндрич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ского аппарата</w:t>
      </w:r>
      <w:r w:rsidR="007E1F2F">
        <w:rPr>
          <w:rFonts w:ascii="Times New Roman" w:hAnsi="Times New Roman"/>
          <w:sz w:val="22"/>
          <w:szCs w:val="22"/>
        </w:rPr>
        <w:t xml:space="preserve"> постоянного по высоте сечения (слив самот</w:t>
      </w:r>
      <w:r w:rsidR="007E1F2F">
        <w:rPr>
          <w:rFonts w:ascii="Times New Roman" w:hAnsi="Times New Roman"/>
          <w:sz w:val="22"/>
          <w:szCs w:val="22"/>
        </w:rPr>
        <w:t>е</w:t>
      </w:r>
      <w:r w:rsidR="007E1F2F">
        <w:rPr>
          <w:rFonts w:ascii="Times New Roman" w:hAnsi="Times New Roman"/>
          <w:sz w:val="22"/>
          <w:szCs w:val="22"/>
        </w:rPr>
        <w:t xml:space="preserve">ком). Вид горючей жидкости, ее температура </w:t>
      </w:r>
      <w:r w:rsidR="007E1F2F">
        <w:rPr>
          <w:rFonts w:ascii="Times New Roman" w:hAnsi="Times New Roman"/>
          <w:sz w:val="22"/>
          <w:szCs w:val="22"/>
          <w:lang w:val="en-US"/>
        </w:rPr>
        <w:t>t</w:t>
      </w:r>
      <w:r w:rsidR="007E1F2F">
        <w:rPr>
          <w:rFonts w:ascii="Times New Roman" w:hAnsi="Times New Roman"/>
          <w:sz w:val="22"/>
          <w:szCs w:val="22"/>
          <w:vertAlign w:val="subscript"/>
          <w:lang w:val="en-US"/>
        </w:rPr>
        <w:t>p</w:t>
      </w:r>
      <w:r w:rsidR="007E1F2F">
        <w:rPr>
          <w:rFonts w:ascii="Times New Roman" w:hAnsi="Times New Roman"/>
          <w:sz w:val="22"/>
          <w:szCs w:val="22"/>
        </w:rPr>
        <w:t>, диаметр аппар</w:t>
      </w:r>
      <w:r w:rsidR="007E1F2F">
        <w:rPr>
          <w:rFonts w:ascii="Times New Roman" w:hAnsi="Times New Roman"/>
          <w:sz w:val="22"/>
          <w:szCs w:val="22"/>
        </w:rPr>
        <w:t>а</w:t>
      </w:r>
      <w:r w:rsidR="007E1F2F">
        <w:rPr>
          <w:rFonts w:ascii="Times New Roman" w:hAnsi="Times New Roman"/>
          <w:sz w:val="22"/>
          <w:szCs w:val="22"/>
        </w:rPr>
        <w:t>та</w:t>
      </w:r>
      <w:r w:rsidR="007E1F2F" w:rsidRPr="007E1F2F">
        <w:rPr>
          <w:rFonts w:ascii="Times New Roman" w:hAnsi="Times New Roman"/>
          <w:sz w:val="22"/>
          <w:szCs w:val="22"/>
        </w:rPr>
        <w:t xml:space="preserve"> </w:t>
      </w:r>
      <w:r w:rsidR="007E1F2F">
        <w:rPr>
          <w:rFonts w:ascii="Times New Roman" w:hAnsi="Times New Roman"/>
          <w:sz w:val="22"/>
          <w:szCs w:val="22"/>
          <w:lang w:val="en-US"/>
        </w:rPr>
        <w:t>D</w:t>
      </w:r>
      <w:r w:rsidR="007E1F2F">
        <w:rPr>
          <w:rFonts w:ascii="Times New Roman" w:hAnsi="Times New Roman"/>
          <w:sz w:val="22"/>
          <w:szCs w:val="22"/>
        </w:rPr>
        <w:t>, его высота</w:t>
      </w:r>
      <w:r w:rsidR="007E1F2F" w:rsidRPr="007E1F2F">
        <w:rPr>
          <w:rFonts w:ascii="Times New Roman" w:hAnsi="Times New Roman"/>
          <w:sz w:val="22"/>
          <w:szCs w:val="22"/>
        </w:rPr>
        <w:t xml:space="preserve"> </w:t>
      </w:r>
      <w:r w:rsidR="007E1F2F">
        <w:rPr>
          <w:rFonts w:ascii="Times New Roman" w:hAnsi="Times New Roman"/>
          <w:sz w:val="22"/>
          <w:szCs w:val="22"/>
          <w:lang w:val="en-US"/>
        </w:rPr>
        <w:t>H</w:t>
      </w:r>
      <w:r w:rsidR="007E1F2F">
        <w:rPr>
          <w:rFonts w:ascii="Times New Roman" w:hAnsi="Times New Roman"/>
          <w:sz w:val="22"/>
          <w:szCs w:val="22"/>
        </w:rPr>
        <w:t>, степень заполнения</w:t>
      </w:r>
      <w:r w:rsidR="007E1F2F" w:rsidRPr="007E1F2F">
        <w:rPr>
          <w:rFonts w:ascii="Times New Roman" w:hAnsi="Times New Roman"/>
          <w:sz w:val="22"/>
          <w:szCs w:val="22"/>
        </w:rPr>
        <w:t xml:space="preserve"> </w:t>
      </w:r>
      <w:r w:rsidR="007E1F2F">
        <w:rPr>
          <w:rFonts w:ascii="Times New Roman" w:hAnsi="Times New Roman"/>
          <w:sz w:val="22"/>
          <w:szCs w:val="22"/>
          <w:lang w:val="en-US"/>
        </w:rPr>
        <w:sym w:font="Symbol" w:char="F065"/>
      </w:r>
      <w:r w:rsidR="007E1F2F">
        <w:rPr>
          <w:rFonts w:ascii="Times New Roman" w:hAnsi="Times New Roman"/>
          <w:sz w:val="22"/>
          <w:szCs w:val="22"/>
        </w:rPr>
        <w:t>, диаметр сливного трубопровода</w:t>
      </w:r>
      <w:r w:rsidR="007E1F2F" w:rsidRPr="007E1F2F">
        <w:rPr>
          <w:rFonts w:ascii="Times New Roman" w:hAnsi="Times New Roman"/>
          <w:sz w:val="22"/>
          <w:szCs w:val="22"/>
        </w:rPr>
        <w:t xml:space="preserve"> </w:t>
      </w:r>
      <w:r w:rsidR="007E1F2F">
        <w:rPr>
          <w:rFonts w:ascii="Times New Roman" w:hAnsi="Times New Roman"/>
          <w:sz w:val="22"/>
          <w:szCs w:val="22"/>
          <w:lang w:val="en-US"/>
        </w:rPr>
        <w:t>d</w:t>
      </w:r>
      <w:r w:rsidR="007E1F2F">
        <w:rPr>
          <w:rFonts w:ascii="Times New Roman" w:hAnsi="Times New Roman"/>
          <w:sz w:val="22"/>
          <w:szCs w:val="22"/>
        </w:rPr>
        <w:t>, перепад высот между аппаратом  и аварийным резервуаром</w:t>
      </w:r>
      <w:r w:rsidR="007E1F2F" w:rsidRPr="007E1F2F">
        <w:rPr>
          <w:rFonts w:ascii="Times New Roman" w:hAnsi="Times New Roman"/>
          <w:sz w:val="22"/>
          <w:szCs w:val="22"/>
        </w:rPr>
        <w:t xml:space="preserve"> </w:t>
      </w:r>
      <w:r w:rsidR="007E1F2F">
        <w:rPr>
          <w:rFonts w:ascii="Times New Roman" w:hAnsi="Times New Roman"/>
          <w:sz w:val="22"/>
          <w:szCs w:val="22"/>
          <w:lang w:val="en-US"/>
        </w:rPr>
        <w:t>h</w:t>
      </w:r>
      <w:r w:rsidR="007E1F2F">
        <w:rPr>
          <w:rFonts w:ascii="Times New Roman" w:hAnsi="Times New Roman"/>
          <w:sz w:val="22"/>
          <w:szCs w:val="22"/>
        </w:rPr>
        <w:t>, коэффициент расхода системы заимствовать из табл. 2.18</w:t>
      </w:r>
      <w:r w:rsidR="00E74F06">
        <w:rPr>
          <w:rFonts w:ascii="Times New Roman" w:hAnsi="Times New Roman"/>
          <w:sz w:val="22"/>
          <w:szCs w:val="22"/>
        </w:rPr>
        <w:t xml:space="preserve"> (раздел 2)</w:t>
      </w:r>
      <w:r w:rsidR="007E1F2F">
        <w:rPr>
          <w:rFonts w:ascii="Times New Roman" w:hAnsi="Times New Roman"/>
          <w:sz w:val="22"/>
          <w:szCs w:val="22"/>
        </w:rPr>
        <w:t>. Продолжительность операции по привед</w:t>
      </w:r>
      <w:r w:rsidR="007E1F2F">
        <w:rPr>
          <w:rFonts w:ascii="Times New Roman" w:hAnsi="Times New Roman"/>
          <w:sz w:val="22"/>
          <w:szCs w:val="22"/>
        </w:rPr>
        <w:t>е</w:t>
      </w:r>
      <w:r w:rsidR="007E1F2F">
        <w:rPr>
          <w:rFonts w:ascii="Times New Roman" w:hAnsi="Times New Roman"/>
          <w:sz w:val="22"/>
          <w:szCs w:val="22"/>
        </w:rPr>
        <w:t>нию системы аварийного слива в действие принять равным 300 с. Давление в аппарате равно атмосферному. Сделать вывод о соответствии</w:t>
      </w:r>
      <w:r w:rsidR="00FC426E">
        <w:rPr>
          <w:rFonts w:ascii="Times New Roman" w:hAnsi="Times New Roman"/>
          <w:sz w:val="22"/>
          <w:szCs w:val="22"/>
        </w:rPr>
        <w:t xml:space="preserve"> системы аварийного слива нормативным требов</w:t>
      </w:r>
      <w:r w:rsidR="00FC426E">
        <w:rPr>
          <w:rFonts w:ascii="Times New Roman" w:hAnsi="Times New Roman"/>
          <w:sz w:val="22"/>
          <w:szCs w:val="22"/>
        </w:rPr>
        <w:t>а</w:t>
      </w:r>
      <w:r w:rsidR="00FC426E">
        <w:rPr>
          <w:rFonts w:ascii="Times New Roman" w:hAnsi="Times New Roman"/>
          <w:sz w:val="22"/>
          <w:szCs w:val="22"/>
        </w:rPr>
        <w:t>ниям</w:t>
      </w:r>
      <w:r w:rsidR="007E1F2F">
        <w:rPr>
          <w:rFonts w:ascii="Times New Roman" w:hAnsi="Times New Roman"/>
          <w:sz w:val="22"/>
          <w:szCs w:val="22"/>
        </w:rPr>
        <w:t xml:space="preserve"> по пожарной безопасности.</w:t>
      </w:r>
    </w:p>
    <w:p w:rsidR="007E1F2F" w:rsidRDefault="007E1F2F" w:rsidP="00A943FC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7E1F2F" w:rsidRPr="00401695" w:rsidRDefault="007E1F2F" w:rsidP="00401695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401695">
        <w:rPr>
          <w:rFonts w:ascii="Times New Roman" w:hAnsi="Times New Roman"/>
          <w:b/>
          <w:sz w:val="22"/>
          <w:szCs w:val="22"/>
        </w:rPr>
        <w:t>Задание на выполнение работы</w:t>
      </w:r>
    </w:p>
    <w:p w:rsidR="00FC426E" w:rsidRPr="007E1F2F" w:rsidRDefault="00FC426E" w:rsidP="00401695">
      <w:pPr>
        <w:pStyle w:val="ConsNonformat"/>
        <w:widowControl/>
        <w:tabs>
          <w:tab w:val="left" w:pos="851"/>
        </w:tabs>
        <w:ind w:firstLine="567"/>
        <w:jc w:val="center"/>
        <w:rPr>
          <w:rFonts w:ascii="Times New Roman" w:hAnsi="Times New Roman"/>
          <w:i/>
          <w:sz w:val="22"/>
          <w:szCs w:val="22"/>
        </w:rPr>
      </w:pPr>
    </w:p>
    <w:p w:rsidR="007E1F2F" w:rsidRDefault="007E1F2F" w:rsidP="00401695">
      <w:pPr>
        <w:pStyle w:val="ConsNonformat"/>
        <w:widowControl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работы.</w:t>
      </w:r>
    </w:p>
    <w:p w:rsidR="007E1F2F" w:rsidRDefault="007E1F2F" w:rsidP="00401695">
      <w:pPr>
        <w:pStyle w:val="ConsNonformat"/>
        <w:widowControl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Изучить основные положения методики расчета систем аварийного слива ЛВЖ и ГЖ и требования к их устройству.</w:t>
      </w:r>
    </w:p>
    <w:p w:rsidR="007E1F2F" w:rsidRDefault="007E1F2F" w:rsidP="00401695">
      <w:pPr>
        <w:pStyle w:val="ConsNonformat"/>
        <w:widowControl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Определить время аварийного опорожнения аппарата по способу «слив самотеком».</w:t>
      </w:r>
    </w:p>
    <w:p w:rsidR="007E1F2F" w:rsidRDefault="007E1F2F" w:rsidP="00401695">
      <w:pPr>
        <w:pStyle w:val="ConsNonformat"/>
        <w:widowControl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Сделать вывод о соответствии системы аварийного слива нормативным требованиям по пожарной безопасности.</w:t>
      </w:r>
    </w:p>
    <w:p w:rsidR="00401695" w:rsidRDefault="00401695" w:rsidP="007E1F2F">
      <w:pPr>
        <w:pStyle w:val="ConsNonformat"/>
        <w:widowControl/>
        <w:jc w:val="center"/>
        <w:rPr>
          <w:rFonts w:ascii="Times New Roman" w:hAnsi="Times New Roman"/>
          <w:i/>
          <w:sz w:val="22"/>
          <w:szCs w:val="22"/>
        </w:rPr>
      </w:pPr>
    </w:p>
    <w:p w:rsidR="007E1F2F" w:rsidRPr="00401695" w:rsidRDefault="007E1F2F" w:rsidP="007E1F2F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401695">
        <w:rPr>
          <w:rFonts w:ascii="Times New Roman" w:hAnsi="Times New Roman"/>
          <w:b/>
          <w:sz w:val="22"/>
          <w:szCs w:val="22"/>
        </w:rPr>
        <w:t>Методика расчета</w:t>
      </w:r>
    </w:p>
    <w:p w:rsidR="007E1F2F" w:rsidRDefault="007E1F2F" w:rsidP="007E1F2F">
      <w:pPr>
        <w:pStyle w:val="ConsNonformat"/>
        <w:widowControl/>
        <w:jc w:val="center"/>
        <w:rPr>
          <w:rFonts w:ascii="Times New Roman" w:hAnsi="Times New Roman"/>
          <w:sz w:val="22"/>
          <w:szCs w:val="22"/>
        </w:rPr>
      </w:pPr>
    </w:p>
    <w:p w:rsidR="007E1F2F" w:rsidRDefault="007E1F2F" w:rsidP="008E6C6E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 способу слива жидкости системы аварийного слива бывают самотеком, под избыточным давлением или с примен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нием</w:t>
      </w:r>
      <w:r w:rsidR="008E6C6E">
        <w:rPr>
          <w:rFonts w:ascii="Times New Roman" w:hAnsi="Times New Roman"/>
          <w:sz w:val="22"/>
          <w:szCs w:val="22"/>
        </w:rPr>
        <w:t xml:space="preserve"> насоса.</w:t>
      </w:r>
    </w:p>
    <w:p w:rsidR="008E6C6E" w:rsidRDefault="008E6C6E" w:rsidP="008E6C6E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Продолжительность аварийного слива зависит от формы и размеров емкостного аппарата, длины, конфигурации и диаме</w:t>
      </w:r>
      <w:r>
        <w:rPr>
          <w:rFonts w:ascii="Times New Roman" w:hAnsi="Times New Roman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 xml:space="preserve">ра аварийного трубопровода, величины избыточного давления </w:t>
      </w:r>
      <w:r>
        <w:rPr>
          <w:rFonts w:ascii="Times New Roman" w:hAnsi="Times New Roman"/>
          <w:sz w:val="22"/>
          <w:szCs w:val="22"/>
        </w:rPr>
        <w:lastRenderedPageBreak/>
        <w:t>над поверхностью жидкости и ее физических свойств. Методика расчета продолжительности опорожнения емкостных аппаратов (постоянного и переменного по высоте сечения) как для слива самотеком, так и для слива под действием избыточного давл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ния инертной среды над поверхностью жидкости основана на законах гидравлики.</w:t>
      </w:r>
    </w:p>
    <w:p w:rsidR="00A9108A" w:rsidRDefault="00A9108A" w:rsidP="008E6C6E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общем случае продолжительность процесса аварийного слива из емкостной аппаратуры определяется зависимостью:</w:t>
      </w:r>
    </w:p>
    <w:p w:rsidR="00A9108A" w:rsidRDefault="00A9108A" w:rsidP="008E6C6E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9108A" w:rsidRDefault="00027E0E" w:rsidP="00401695">
      <w:pPr>
        <w:pStyle w:val="ConsNonformat"/>
        <w:widowControl/>
        <w:ind w:firstLine="567"/>
        <w:jc w:val="right"/>
        <w:rPr>
          <w:rFonts w:ascii="Times New Roman" w:hAnsi="Times New Roman"/>
          <w:sz w:val="22"/>
          <w:szCs w:val="22"/>
        </w:rPr>
      </w:pPr>
      <m:oMath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Times New Roman"/>
                <w:sz w:val="22"/>
                <w:szCs w:val="28"/>
              </w:rPr>
              <m:t xml:space="preserve">       </m:t>
            </m:r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ав</m:t>
            </m:r>
            <m:r>
              <w:rPr>
                <w:rFonts w:ascii="Cambria Math" w:hAnsi="Times New Roman"/>
                <w:sz w:val="22"/>
                <w:szCs w:val="28"/>
              </w:rPr>
              <m:t>.</m:t>
            </m:r>
            <m:r>
              <w:rPr>
                <w:rFonts w:ascii="Times New Roman" w:hAnsi="Times New Roman"/>
                <w:sz w:val="22"/>
                <w:szCs w:val="28"/>
              </w:rPr>
              <m:t>сл</m:t>
            </m:r>
            <m:r>
              <w:rPr>
                <w:rFonts w:ascii="Cambria Math" w:hAnsi="Times New Roman"/>
                <w:sz w:val="22"/>
                <w:szCs w:val="28"/>
              </w:rPr>
              <m:t>.</m:t>
            </m:r>
          </m:sub>
        </m:sSub>
        <m:r>
          <w:rPr>
            <w:rFonts w:ascii="Cambria Math" w:hAnsi="Times New Roman"/>
            <w:sz w:val="22"/>
            <w:szCs w:val="28"/>
          </w:rPr>
          <m:t>=</m:t>
        </m:r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опор</m:t>
            </m:r>
          </m:sub>
        </m:sSub>
        <m:r>
          <w:rPr>
            <w:rFonts w:ascii="Cambria Math" w:hAnsi="Times New Roman"/>
            <w:sz w:val="22"/>
            <w:szCs w:val="28"/>
          </w:rPr>
          <m:t>+</m:t>
        </m:r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оп</m:t>
            </m:r>
          </m:sub>
        </m:sSub>
        <m:r>
          <w:rPr>
            <w:rFonts w:ascii="Times New Roman" w:hAnsi="Times New Roman"/>
            <w:sz w:val="22"/>
            <w:szCs w:val="28"/>
          </w:rPr>
          <m:t>≥</m:t>
        </m:r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ав</m:t>
            </m:r>
            <m:r>
              <w:rPr>
                <w:rFonts w:ascii="Cambria Math" w:hAnsi="Times New Roman"/>
                <w:sz w:val="22"/>
                <w:szCs w:val="28"/>
              </w:rPr>
              <m:t>.</m:t>
            </m:r>
            <m:r>
              <w:rPr>
                <w:rFonts w:ascii="Times New Roman" w:hAnsi="Times New Roman"/>
                <w:sz w:val="22"/>
                <w:szCs w:val="28"/>
              </w:rPr>
              <m:t>реж</m:t>
            </m:r>
            <m:r>
              <w:rPr>
                <w:rFonts w:ascii="Cambria Math" w:hAnsi="Times New Roman"/>
                <w:sz w:val="22"/>
                <w:szCs w:val="28"/>
              </w:rPr>
              <m:t>.</m:t>
            </m:r>
          </m:sub>
        </m:sSub>
        <m:r>
          <w:rPr>
            <w:rFonts w:ascii="Cambria Math" w:hAnsi="Times New Roman"/>
            <w:sz w:val="22"/>
            <w:szCs w:val="28"/>
          </w:rPr>
          <m:t>,</m:t>
        </m:r>
      </m:oMath>
      <w:r w:rsidR="004147AC">
        <w:rPr>
          <w:rFonts w:ascii="Times New Roman" w:hAnsi="Times New Roman"/>
          <w:sz w:val="22"/>
          <w:szCs w:val="22"/>
        </w:rPr>
        <w:tab/>
      </w:r>
      <w:r w:rsidR="00A9108A">
        <w:rPr>
          <w:rFonts w:ascii="Times New Roman" w:hAnsi="Times New Roman"/>
          <w:sz w:val="22"/>
          <w:szCs w:val="22"/>
        </w:rPr>
        <w:t xml:space="preserve">     (13.1)</w:t>
      </w:r>
    </w:p>
    <w:p w:rsidR="00A9108A" w:rsidRDefault="00A9108A" w:rsidP="00A9108A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A9108A" w:rsidRDefault="00A9108A" w:rsidP="00A9108A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гд</w:t>
      </w:r>
      <w:r w:rsidR="00401695">
        <w:rPr>
          <w:rFonts w:ascii="Times New Roman" w:hAnsi="Times New Roman"/>
          <w:sz w:val="22"/>
          <w:szCs w:val="22"/>
        </w:rPr>
        <w:t xml:space="preserve">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ав.сл.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продолжительность аварийного слива;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опор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пр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должительность опорожнения аппарата;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оп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продолжител</w:t>
      </w:r>
      <w:r>
        <w:rPr>
          <w:rFonts w:ascii="Times New Roman" w:hAnsi="Times New Roman"/>
          <w:sz w:val="22"/>
          <w:szCs w:val="22"/>
        </w:rPr>
        <w:t>ь</w:t>
      </w:r>
      <w:r>
        <w:rPr>
          <w:rFonts w:ascii="Times New Roman" w:hAnsi="Times New Roman"/>
          <w:sz w:val="22"/>
          <w:szCs w:val="22"/>
        </w:rPr>
        <w:t>ность операций по приведению системы слива в действие;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ав.реж.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допустимая продолжительность аварийного режима.</w:t>
      </w:r>
    </w:p>
    <w:p w:rsidR="00AF56A4" w:rsidRDefault="00AF56A4" w:rsidP="00AF56A4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Допустимая продолжительность аварийного режима уст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навливается в пределах 10</w:t>
      </w:r>
      <w:r w:rsidR="00401695">
        <w:rPr>
          <w:rFonts w:ascii="Times New Roman" w:hAnsi="Times New Roman"/>
          <w:sz w:val="22"/>
          <w:szCs w:val="22"/>
        </w:rPr>
        <w:t>–30 мин</w:t>
      </w:r>
      <w:r>
        <w:rPr>
          <w:rFonts w:ascii="Times New Roman" w:hAnsi="Times New Roman"/>
          <w:sz w:val="22"/>
          <w:szCs w:val="22"/>
        </w:rPr>
        <w:t>, исходя из условий безопа</w:t>
      </w:r>
      <w:r>
        <w:rPr>
          <w:rFonts w:ascii="Times New Roman" w:hAnsi="Times New Roman"/>
          <w:sz w:val="22"/>
          <w:szCs w:val="22"/>
        </w:rPr>
        <w:t>с</w:t>
      </w:r>
      <w:r>
        <w:rPr>
          <w:rFonts w:ascii="Times New Roman" w:hAnsi="Times New Roman"/>
          <w:sz w:val="22"/>
          <w:szCs w:val="22"/>
        </w:rPr>
        <w:t>ности (огнестойкость несущих и ограждающих конструкций, защита технологической аппаратуры и коммуникаций от тепл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вого воздействия при пожаре, характеристика пожароопасных свойств жидкости и  т.п.) и экономической целесообразности. Когда в качестве определяющего фактора принимается возмо</w:t>
      </w:r>
      <w:r>
        <w:rPr>
          <w:rFonts w:ascii="Times New Roman" w:hAnsi="Times New Roman"/>
          <w:sz w:val="22"/>
          <w:szCs w:val="22"/>
        </w:rPr>
        <w:t>ж</w:t>
      </w:r>
      <w:r>
        <w:rPr>
          <w:rFonts w:ascii="Times New Roman" w:hAnsi="Times New Roman"/>
          <w:sz w:val="22"/>
          <w:szCs w:val="22"/>
        </w:rPr>
        <w:t>ность деформации незащищенных металлических конструкций или технологической аппаратуры и коммуникаций, допустимая продолжительность аварийного режима может быть приня</w:t>
      </w:r>
      <w:r w:rsidR="00401695">
        <w:rPr>
          <w:rFonts w:ascii="Times New Roman" w:hAnsi="Times New Roman"/>
          <w:sz w:val="22"/>
          <w:szCs w:val="22"/>
        </w:rPr>
        <w:t>та равной 15 мин</w:t>
      </w:r>
      <w:r>
        <w:rPr>
          <w:rFonts w:ascii="Times New Roman" w:hAnsi="Times New Roman"/>
          <w:sz w:val="22"/>
          <w:szCs w:val="22"/>
        </w:rPr>
        <w:t>, исходя из огнестойкости незащищенных мета</w:t>
      </w:r>
      <w:r>
        <w:rPr>
          <w:rFonts w:ascii="Times New Roman" w:hAnsi="Times New Roman"/>
          <w:sz w:val="22"/>
          <w:szCs w:val="22"/>
        </w:rPr>
        <w:t>л</w:t>
      </w:r>
      <w:r>
        <w:rPr>
          <w:rFonts w:ascii="Times New Roman" w:hAnsi="Times New Roman"/>
          <w:sz w:val="22"/>
          <w:szCs w:val="22"/>
        </w:rPr>
        <w:t>лических конструкций и среднего времени до начала тушения пожара.</w:t>
      </w:r>
    </w:p>
    <w:p w:rsidR="00AF56A4" w:rsidRDefault="00AF56A4" w:rsidP="00AF56A4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Время аварийного слива горючих жидкостей из аппаратов с постоянным по высоте сечением определяют по формуле:</w:t>
      </w:r>
    </w:p>
    <w:p w:rsidR="00116E04" w:rsidRDefault="00116E04" w:rsidP="00AF56A4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16E04" w:rsidRPr="00116E04" w:rsidRDefault="00027E0E" w:rsidP="00401695">
      <w:pPr>
        <w:pStyle w:val="ConsNonformat"/>
        <w:widowControl/>
        <w:ind w:firstLine="567"/>
        <w:jc w:val="right"/>
        <w:rPr>
          <w:rFonts w:ascii="Times New Roman" w:hAnsi="Times New Roman"/>
          <w:sz w:val="22"/>
          <w:szCs w:val="22"/>
        </w:rPr>
      </w:pPr>
      <m:oMath>
        <m:sSub>
          <m:sSubPr>
            <m:ctrlPr>
              <w:rPr>
                <w:rFonts w:ascii="Cambria Math" w:hAnsi="Times New Roman"/>
                <w:i/>
                <w:sz w:val="22"/>
                <w:szCs w:val="24"/>
              </w:rPr>
            </m:ctrlPr>
          </m:sSubPr>
          <m:e>
            <m:r>
              <w:rPr>
                <w:rFonts w:ascii="Cambria Math" w:hAnsi="Times New Roman"/>
                <w:sz w:val="22"/>
                <w:szCs w:val="24"/>
              </w:rPr>
              <m:t xml:space="preserve">        </m:t>
            </m:r>
            <m:r>
              <w:rPr>
                <w:rFonts w:ascii="Cambria Math" w:hAnsi="Cambria Math"/>
                <w:sz w:val="22"/>
                <w:szCs w:val="24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4"/>
              </w:rPr>
              <m:t>опор</m:t>
            </m:r>
          </m:sub>
        </m:sSub>
        <m:r>
          <w:rPr>
            <w:rFonts w:ascii="Cambria Math" w:hAnsi="Times New Roman"/>
            <w:sz w:val="22"/>
            <w:szCs w:val="24"/>
          </w:rPr>
          <m:t>=</m:t>
        </m:r>
        <m:d>
          <m:dPr>
            <m:ctrlPr>
              <w:rPr>
                <w:rFonts w:ascii="Cambria Math" w:hAnsi="Times New Roman"/>
                <w:i/>
                <w:sz w:val="22"/>
                <w:szCs w:val="24"/>
              </w:rPr>
            </m:ctrlPr>
          </m:dPr>
          <m:e>
            <m:r>
              <w:rPr>
                <w:rFonts w:ascii="Cambria Math" w:hAnsi="Times New Roman"/>
                <w:sz w:val="22"/>
                <w:szCs w:val="24"/>
              </w:rPr>
              <m:t>2</m:t>
            </m:r>
            <m:r>
              <w:rPr>
                <w:rFonts w:ascii="Cambria Math" w:hAnsi="Cambria Math"/>
                <w:sz w:val="22"/>
                <w:szCs w:val="24"/>
                <w:lang w:val="en-US"/>
              </w:rPr>
              <m:t>F</m:t>
            </m:r>
            <m:r>
              <w:rPr>
                <w:rFonts w:ascii="Cambria Math" w:hAnsi="Times New Roman"/>
                <w:sz w:val="22"/>
                <w:szCs w:val="24"/>
              </w:rPr>
              <m:t>/</m:t>
            </m:r>
            <m:r>
              <w:rPr>
                <w:rFonts w:ascii="Cambria Math" w:hAnsi="Cambria Math"/>
                <w:sz w:val="22"/>
                <w:szCs w:val="24"/>
              </w:rPr>
              <m:t>∝</m:t>
            </m:r>
            <m:r>
              <w:rPr>
                <w:rFonts w:ascii="Cambria Math" w:hAnsi="Cambria Math"/>
                <w:sz w:val="22"/>
                <w:szCs w:val="24"/>
                <w:lang w:val="en-US"/>
              </w:rPr>
              <m:t>f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2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2"/>
                    <w:szCs w:val="24"/>
                  </w:rPr>
                  <m:t>2</m:t>
                </m:r>
                <m:r>
                  <w:rPr>
                    <w:rFonts w:ascii="Cambria Math" w:hAnsi="Cambria Math"/>
                    <w:sz w:val="22"/>
                    <w:szCs w:val="24"/>
                    <w:lang w:val="en-US"/>
                  </w:rPr>
                  <m:t>g</m:t>
                </m:r>
              </m:e>
            </m:rad>
          </m:e>
        </m:d>
        <m:d>
          <m:dPr>
            <m:ctrlPr>
              <w:rPr>
                <w:rFonts w:ascii="Cambria Math" w:hAnsi="Times New Roman"/>
                <w:i/>
                <w:sz w:val="22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2"/>
                    <w:szCs w:val="24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Times New Roman"/>
                        <w:sz w:val="22"/>
                        <w:szCs w:val="24"/>
                      </w:rPr>
                      <m:t>1</m:t>
                    </m:r>
                  </m:sub>
                </m:sSub>
              </m:e>
            </m:rad>
            <m:r>
              <w:rPr>
                <w:rFonts w:ascii="Times New Roman" w:hAnsi="Times New Roman"/>
                <w:sz w:val="22"/>
                <w:szCs w:val="24"/>
              </w:rPr>
              <m:t>-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2"/>
                    <w:szCs w:val="24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Times New Roman"/>
                        <w:sz w:val="22"/>
                        <w:szCs w:val="24"/>
                      </w:rPr>
                      <m:t>2</m:t>
                    </m:r>
                  </m:sub>
                </m:sSub>
              </m:e>
            </m:rad>
          </m:e>
        </m:d>
        <m:r>
          <w:rPr>
            <w:rFonts w:ascii="Cambria Math" w:hAnsi="Times New Roman"/>
            <w:sz w:val="22"/>
            <w:szCs w:val="24"/>
          </w:rPr>
          <m:t>,</m:t>
        </m:r>
      </m:oMath>
      <w:r w:rsidR="00116E04" w:rsidRPr="00401695">
        <w:rPr>
          <w:rFonts w:ascii="Times New Roman" w:hAnsi="Times New Roman"/>
          <w:szCs w:val="22"/>
        </w:rPr>
        <w:t xml:space="preserve">         </w:t>
      </w:r>
      <w:r w:rsidR="00116E04" w:rsidRPr="00116E04">
        <w:rPr>
          <w:rFonts w:ascii="Times New Roman" w:hAnsi="Times New Roman"/>
          <w:sz w:val="22"/>
          <w:szCs w:val="22"/>
        </w:rPr>
        <w:t xml:space="preserve">      (13.2)</w:t>
      </w:r>
    </w:p>
    <w:p w:rsidR="00116E04" w:rsidRPr="007B3805" w:rsidRDefault="00116E04" w:rsidP="00116E04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116E04" w:rsidRDefault="00116E04" w:rsidP="00116E04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где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площадь поперечного сечения аппарата, м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>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∝</m:t>
        </m:r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 xml:space="preserve"> коэ</w:t>
      </w:r>
      <w:r>
        <w:rPr>
          <w:rFonts w:ascii="Times New Roman" w:hAnsi="Times New Roman"/>
          <w:sz w:val="22"/>
          <w:szCs w:val="22"/>
        </w:rPr>
        <w:t>ф</w:t>
      </w:r>
      <w:r>
        <w:rPr>
          <w:rFonts w:ascii="Times New Roman" w:hAnsi="Times New Roman"/>
          <w:sz w:val="22"/>
          <w:szCs w:val="22"/>
        </w:rPr>
        <w:t>фициент расхода системы;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сечение аварийного трубопров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да на выходе, м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>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начальная высота напора жидкости, м;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w:r w:rsidR="00401695">
        <w:rPr>
          <w:rFonts w:ascii="Times New Roman" w:hAnsi="Times New Roman"/>
          <w:sz w:val="22"/>
          <w:szCs w:val="22"/>
        </w:rPr>
        <w:br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 xml:space="preserve"> конечная величина напора жидкости, м.</w:t>
      </w:r>
    </w:p>
    <w:p w:rsidR="000161A8" w:rsidRPr="00046570" w:rsidRDefault="000161A8" w:rsidP="00116E04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>При заданном об</w:t>
      </w:r>
      <w:r w:rsidR="003C23E1">
        <w:rPr>
          <w:rFonts w:ascii="Times New Roman" w:hAnsi="Times New Roman"/>
          <w:sz w:val="22"/>
          <w:szCs w:val="22"/>
        </w:rPr>
        <w:t>ъеме жидкости формула (13.2) может быть представлена следующим образом:</w:t>
      </w:r>
    </w:p>
    <w:p w:rsidR="007B3805" w:rsidRPr="00046570" w:rsidRDefault="007B3805" w:rsidP="00116E04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B3805" w:rsidRDefault="007B3805" w:rsidP="00401695">
      <w:pPr>
        <w:pStyle w:val="ConsNonformat"/>
        <w:widowControl/>
        <w:jc w:val="right"/>
        <w:rPr>
          <w:rFonts w:ascii="Times New Roman" w:hAnsi="Times New Roman"/>
          <w:sz w:val="22"/>
          <w:szCs w:val="22"/>
        </w:rPr>
      </w:pPr>
      <w:r w:rsidRPr="00046570">
        <w:rPr>
          <w:rFonts w:ascii="Times New Roman" w:hAnsi="Times New Roman"/>
          <w:sz w:val="22"/>
          <w:szCs w:val="22"/>
        </w:rPr>
        <w:t xml:space="preserve"> </w:t>
      </w:r>
      <w:r w:rsidR="004147AC">
        <w:rPr>
          <w:rFonts w:ascii="Times New Roman" w:hAnsi="Times New Roman"/>
          <w:sz w:val="22"/>
          <w:szCs w:val="22"/>
        </w:rPr>
        <w:t xml:space="preserve">                          </w:t>
      </w:r>
      <w:r w:rsidRPr="00046570">
        <w:rPr>
          <w:rFonts w:ascii="Times New Roman" w:hAnsi="Times New Roman"/>
          <w:sz w:val="22"/>
          <w:szCs w:val="22"/>
        </w:rPr>
        <w:t xml:space="preserve">            </w:t>
      </w:r>
      <m:oMath>
        <m:r>
          <w:rPr>
            <w:rFonts w:ascii="Cambria Math" w:hAnsi="Times New Roman"/>
            <w:sz w:val="22"/>
            <w:szCs w:val="28"/>
          </w:rPr>
          <m:t xml:space="preserve"> </m:t>
        </m:r>
        <m:sSub>
          <m:sSubPr>
            <m:ctrlPr>
              <w:rPr>
                <w:rFonts w:ascii="Cambria Math" w:hAnsi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  <w:lang w:val="en-US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опор</m:t>
            </m:r>
          </m:sub>
        </m:sSub>
        <m:r>
          <w:rPr>
            <w:rFonts w:ascii="Cambria Math" w:hAnsi="Times New Roman"/>
            <w:sz w:val="22"/>
            <w:szCs w:val="28"/>
          </w:rPr>
          <m:t>=</m:t>
        </m:r>
        <m:sSub>
          <m:sSubPr>
            <m:ctrlPr>
              <w:rPr>
                <w:rFonts w:ascii="Cambria Math" w:hAnsi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  <w:lang w:val="en-US"/>
              </w:rPr>
              <m:t>V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ж</m:t>
            </m:r>
          </m:sub>
        </m:sSub>
        <m:r>
          <w:rPr>
            <w:rFonts w:ascii="Cambria Math" w:hAnsi="Times New Roman"/>
            <w:sz w:val="22"/>
            <w:szCs w:val="28"/>
          </w:rPr>
          <m:t>/</m:t>
        </m:r>
        <m:sSub>
          <m:sSubPr>
            <m:ctrlPr>
              <w:rPr>
                <w:rFonts w:ascii="Cambria Math" w:hAnsi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8"/>
                <w:lang w:val="en-US"/>
              </w:rPr>
              <m:t>cp</m:t>
            </m:r>
          </m:sub>
        </m:sSub>
      </m:oMath>
      <w:r w:rsidRPr="00401695">
        <w:rPr>
          <w:rFonts w:ascii="Times New Roman" w:hAnsi="Times New Roman"/>
          <w:szCs w:val="24"/>
        </w:rPr>
        <w:t xml:space="preserve"> ,  </w:t>
      </w:r>
      <w:r w:rsidRPr="00401695">
        <w:rPr>
          <w:rFonts w:ascii="Times New Roman" w:hAnsi="Times New Roman"/>
          <w:sz w:val="18"/>
          <w:szCs w:val="22"/>
        </w:rPr>
        <w:t xml:space="preserve"> </w:t>
      </w:r>
      <w:r w:rsidRPr="00046570">
        <w:rPr>
          <w:rFonts w:ascii="Times New Roman" w:hAnsi="Times New Roman"/>
          <w:sz w:val="22"/>
          <w:szCs w:val="22"/>
        </w:rPr>
        <w:t xml:space="preserve">                       (13.3)</w:t>
      </w:r>
    </w:p>
    <w:p w:rsidR="007B3805" w:rsidRDefault="007B3805" w:rsidP="00116E04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B3805" w:rsidRDefault="007B3805" w:rsidP="00116E04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где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ж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объем истекающей жидкости;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cp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средняя</w:t>
      </w:r>
      <w:r w:rsidR="00401695">
        <w:rPr>
          <w:rFonts w:ascii="Times New Roman" w:hAnsi="Times New Roman"/>
          <w:sz w:val="22"/>
          <w:szCs w:val="22"/>
        </w:rPr>
        <w:t xml:space="preserve"> пропускная способность системы:</w:t>
      </w:r>
    </w:p>
    <w:p w:rsidR="007B3805" w:rsidRDefault="007B3805" w:rsidP="00116E04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B3805" w:rsidRPr="00401695" w:rsidRDefault="00027E0E" w:rsidP="007B3805">
      <w:pPr>
        <w:pStyle w:val="ConsNonformat"/>
        <w:widowControl/>
        <w:jc w:val="center"/>
        <w:rPr>
          <w:rFonts w:ascii="Times New Roman" w:hAnsi="Times New Roman"/>
          <w:szCs w:val="24"/>
        </w:rPr>
      </w:pPr>
      <m:oMath>
        <m:sSub>
          <m:sSubPr>
            <m:ctrlPr>
              <w:rPr>
                <w:rFonts w:ascii="Cambria Math" w:hAnsi="Times New Roman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8"/>
                <w:lang w:val="en-US"/>
              </w:rPr>
              <m:t>cp</m:t>
            </m:r>
          </m:sub>
        </m:sSub>
        <m:r>
          <w:rPr>
            <w:rFonts w:ascii="Cambria Math" w:hAnsi="Times New Roman"/>
            <w:sz w:val="22"/>
            <w:szCs w:val="28"/>
          </w:rPr>
          <m:t>=0,5</m:t>
        </m:r>
        <m:d>
          <m:dPr>
            <m:ctrlPr>
              <w:rPr>
                <w:rFonts w:ascii="Cambria Math" w:hAnsi="Times New Roman"/>
                <w:i/>
                <w:sz w:val="22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2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2"/>
                    <w:szCs w:val="28"/>
                    <w:lang w:val="en-US"/>
                  </w:rPr>
                  <m:t>max</m:t>
                </m:r>
              </m:sub>
            </m:sSub>
            <m:r>
              <w:rPr>
                <w:rFonts w:ascii="Cambria Math" w:hAnsi="Times New Roman"/>
                <w:sz w:val="22"/>
                <w:szCs w:val="28"/>
              </w:rPr>
              <m:t>+</m:t>
            </m:r>
            <m:sSub>
              <m:sSubPr>
                <m:ctrlPr>
                  <w:rPr>
                    <w:rFonts w:ascii="Cambria Math" w:hAnsi="Times New Roman"/>
                    <w:i/>
                    <w:sz w:val="22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2"/>
                    <w:szCs w:val="28"/>
                    <w:lang w:val="en-US"/>
                  </w:rPr>
                  <m:t>min</m:t>
                </m:r>
              </m:sub>
            </m:sSub>
          </m:e>
        </m:d>
        <m:r>
          <w:rPr>
            <w:rFonts w:ascii="Cambria Math" w:hAnsi="Times New Roman"/>
            <w:sz w:val="22"/>
            <w:szCs w:val="28"/>
          </w:rPr>
          <m:t>,</m:t>
        </m:r>
      </m:oMath>
      <w:r w:rsidR="007B3805" w:rsidRPr="00401695">
        <w:rPr>
          <w:rFonts w:ascii="Times New Roman" w:hAnsi="Times New Roman"/>
          <w:szCs w:val="24"/>
        </w:rPr>
        <w:t xml:space="preserve"> </w:t>
      </w:r>
    </w:p>
    <w:p w:rsidR="007B3805" w:rsidRPr="007B3805" w:rsidRDefault="007B3805" w:rsidP="00116E04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817F85" w:rsidRDefault="00401695" w:rsidP="00817F85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которой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max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- </m:t>
        </m:r>
      </m:oMath>
      <w:r w:rsidR="007B3805">
        <w:rPr>
          <w:rFonts w:ascii="Times New Roman" w:hAnsi="Times New Roman"/>
          <w:sz w:val="22"/>
          <w:szCs w:val="22"/>
        </w:rPr>
        <w:t>пропускная способность системы при макс</w:t>
      </w:r>
      <w:r w:rsidR="007B3805">
        <w:rPr>
          <w:rFonts w:ascii="Times New Roman" w:hAnsi="Times New Roman"/>
          <w:sz w:val="22"/>
          <w:szCs w:val="22"/>
        </w:rPr>
        <w:t>и</w:t>
      </w:r>
      <w:r w:rsidR="007B3805">
        <w:rPr>
          <w:rFonts w:ascii="Times New Roman" w:hAnsi="Times New Roman"/>
          <w:sz w:val="22"/>
          <w:szCs w:val="22"/>
        </w:rPr>
        <w:t>мальной высоте столба жидкости;</w:t>
      </w:r>
      <w:r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min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 - </m:t>
        </m:r>
      </m:oMath>
      <w:r w:rsidR="007B3805">
        <w:rPr>
          <w:rFonts w:ascii="Times New Roman" w:hAnsi="Times New Roman"/>
          <w:sz w:val="22"/>
          <w:szCs w:val="22"/>
        </w:rPr>
        <w:t>то же при минимал</w:t>
      </w:r>
      <w:r w:rsidR="007B3805">
        <w:rPr>
          <w:rFonts w:ascii="Times New Roman" w:hAnsi="Times New Roman"/>
          <w:sz w:val="22"/>
          <w:szCs w:val="22"/>
        </w:rPr>
        <w:t>ь</w:t>
      </w:r>
      <w:r w:rsidR="007B3805">
        <w:rPr>
          <w:rFonts w:ascii="Times New Roman" w:hAnsi="Times New Roman"/>
          <w:sz w:val="22"/>
          <w:szCs w:val="22"/>
        </w:rPr>
        <w:t>ной высоте сто</w:t>
      </w:r>
      <w:r w:rsidR="00817F85">
        <w:rPr>
          <w:rFonts w:ascii="Times New Roman" w:hAnsi="Times New Roman"/>
          <w:sz w:val="22"/>
          <w:szCs w:val="22"/>
        </w:rPr>
        <w:t>лба жидкости</w:t>
      </w:r>
      <w:r w:rsidR="00817F85" w:rsidRPr="00817F85">
        <w:rPr>
          <w:rFonts w:ascii="Times New Roman" w:hAnsi="Times New Roman"/>
          <w:sz w:val="22"/>
          <w:szCs w:val="22"/>
        </w:rPr>
        <w:t>.</w:t>
      </w:r>
    </w:p>
    <w:p w:rsidR="00817F85" w:rsidRDefault="00817F85" w:rsidP="00817F85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Коэффициент расхода системы определяют по формуле:</w:t>
      </w:r>
    </w:p>
    <w:p w:rsidR="00817F85" w:rsidRDefault="00817F85" w:rsidP="00817F85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817F85" w:rsidRDefault="004147AC" w:rsidP="00401695">
      <w:pPr>
        <w:pStyle w:val="ConsNonformat"/>
        <w:widowControl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817F85">
        <w:rPr>
          <w:rFonts w:ascii="Times New Roman" w:hAnsi="Times New Roman"/>
          <w:sz w:val="24"/>
          <w:szCs w:val="24"/>
        </w:rPr>
        <w:t xml:space="preserve">                  </w:t>
      </w:r>
      <m:oMath>
        <m:r>
          <w:rPr>
            <w:rFonts w:ascii="Cambria Math" w:hAnsi="Cambria Math"/>
            <w:sz w:val="22"/>
            <w:szCs w:val="28"/>
          </w:rPr>
          <m:t>∝</m:t>
        </m:r>
        <m:r>
          <w:rPr>
            <w:rFonts w:ascii="Cambria Math" w:hAnsi="Times New Roman"/>
            <w:sz w:val="22"/>
            <w:szCs w:val="28"/>
          </w:rPr>
          <m:t>=</m:t>
        </m:r>
        <m:rad>
          <m:radPr>
            <m:degHide m:val="on"/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2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2"/>
                    <w:szCs w:val="28"/>
                  </w:rPr>
                  <m:t>1+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/>
                        <w:i/>
                        <w:sz w:val="22"/>
                        <w:szCs w:val="28"/>
                      </w:rPr>
                      <w:sym w:font="Symbol" w:char="F078"/>
                    </m:r>
                  </m:e>
                  <m:sub>
                    <m:r>
                      <w:rPr>
                        <w:rFonts w:ascii="Times New Roman" w:hAnsi="Times New Roman"/>
                        <w:sz w:val="22"/>
                        <w:szCs w:val="28"/>
                      </w:rPr>
                      <m:t>сист</m:t>
                    </m:r>
                  </m:sub>
                </m:sSub>
              </m:den>
            </m:f>
          </m:e>
        </m:rad>
        <m:r>
          <w:rPr>
            <w:rFonts w:ascii="Cambria Math" w:hAnsi="Times New Roman"/>
            <w:sz w:val="22"/>
            <w:szCs w:val="28"/>
          </w:rPr>
          <m:t>,</m:t>
        </m:r>
      </m:oMath>
      <w:r w:rsidR="00817F85">
        <w:rPr>
          <w:rFonts w:ascii="Times New Roman" w:hAnsi="Times New Roman"/>
          <w:sz w:val="24"/>
          <w:szCs w:val="24"/>
        </w:rPr>
        <w:t xml:space="preserve">                               </w:t>
      </w:r>
      <w:r w:rsidR="00817F85" w:rsidRPr="00817F85">
        <w:rPr>
          <w:rFonts w:ascii="Times New Roman" w:hAnsi="Times New Roman"/>
          <w:sz w:val="22"/>
          <w:szCs w:val="22"/>
        </w:rPr>
        <w:t>(13.4)</w:t>
      </w:r>
    </w:p>
    <w:p w:rsidR="00817F85" w:rsidRDefault="00817F85" w:rsidP="00817F85">
      <w:pPr>
        <w:pStyle w:val="ConsNonformat"/>
        <w:widowControl/>
        <w:jc w:val="center"/>
        <w:rPr>
          <w:rFonts w:ascii="Times New Roman" w:hAnsi="Times New Roman"/>
          <w:sz w:val="22"/>
          <w:szCs w:val="22"/>
        </w:rPr>
      </w:pPr>
    </w:p>
    <w:p w:rsidR="00817F85" w:rsidRDefault="00817F85" w:rsidP="00817F85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где</w:t>
      </w:r>
      <w:r>
        <w:rPr>
          <w:rFonts w:ascii="Times New Roman" w:hAnsi="Times New Roman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i/>
                <w:sz w:val="22"/>
                <w:szCs w:val="22"/>
              </w:rPr>
              <w:sym w:font="Symbol" w:char="F078"/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сист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коэффициент сопротивления системы, который определяют по зависимости:</w:t>
      </w:r>
    </w:p>
    <w:p w:rsidR="007A3E56" w:rsidRDefault="007A3E56" w:rsidP="00817F85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A3E56" w:rsidRPr="007A3E56" w:rsidRDefault="00027E0E" w:rsidP="00817F85">
      <w:pPr>
        <w:pStyle w:val="ConsNonformat"/>
        <w:widowControl/>
        <w:jc w:val="both"/>
        <w:rPr>
          <w:rFonts w:ascii="Times New Roman" w:hAnsi="Times New Roman"/>
          <w:i/>
          <w:sz w:val="22"/>
          <w:szCs w:val="22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Times New Roman"/>
                  <w:sz w:val="22"/>
                  <w:szCs w:val="22"/>
                </w:rPr>
                <m:t xml:space="preserve">              </m:t>
              </m:r>
              <m:r>
                <w:rPr>
                  <w:rFonts w:ascii="Cambria Math" w:hAnsi="Times New Roman"/>
                  <w:i/>
                  <w:sz w:val="22"/>
                  <w:szCs w:val="22"/>
                </w:rPr>
                <w:sym w:font="Symbol" w:char="F078"/>
              </m:r>
            </m:e>
            <m:sub>
              <m:r>
                <w:rPr>
                  <w:rFonts w:ascii="Times New Roman" w:hAnsi="Times New Roman"/>
                  <w:sz w:val="22"/>
                  <w:szCs w:val="22"/>
                </w:rPr>
                <m:t>сист</m:t>
              </m:r>
            </m:sub>
          </m:sSub>
          <m:r>
            <w:rPr>
              <w:rFonts w:ascii="Cambria Math" w:hAnsi="Times New Roman"/>
              <w:sz w:val="22"/>
              <w:szCs w:val="2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/>
                  <w:i/>
                  <w:sz w:val="22"/>
                  <w:szCs w:val="22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i</m:t>
              </m:r>
              <m:r>
                <w:rPr>
                  <w:rFonts w:ascii="Cambria Math" w:hAnsi="Times New Roman"/>
                  <w:sz w:val="22"/>
                  <w:szCs w:val="22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Times New Roman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i/>
                          <w:sz w:val="22"/>
                          <w:szCs w:val="22"/>
                          <w:lang w:val="en-US"/>
                        </w:rPr>
                        <w:sym w:font="Symbol" w:char="F078"/>
                      </m:r>
                    </m:e>
                    <m:sub>
                      <m:r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m:t>мест</m:t>
                      </m:r>
                    </m:sub>
                  </m:sSub>
                  <m:d>
                    <m:dPr>
                      <m:ctrlPr>
                        <w:rPr>
                          <w:rFonts w:ascii="Cambria Math" w:hAnsi="Times New Roman"/>
                          <w:i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m:t>вых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Times New Roman"/>
                      <w:sz w:val="22"/>
                      <w:szCs w:val="22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Times New Roman"/>
                  <w:sz w:val="22"/>
                  <w:szCs w:val="22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Times New Roman"/>
                      <w:i/>
                      <w:sz w:val="22"/>
                      <w:szCs w:val="22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  <m:r>
                    <w:rPr>
                      <w:rFonts w:ascii="Cambria Math" w:hAnsi="Times New Roman"/>
                      <w:sz w:val="22"/>
                      <w:szCs w:val="22"/>
                      <w:lang w:val="en-US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2"/>
                          <w:szCs w:val="22"/>
                          <w:lang w:val="en-US"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Times New Roman"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Times New Roman"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Times New Roman"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Times New Roman"/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val="en-US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m:t>вых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Times New Roman"/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val="en-US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Times New Roman"/>
                          <w:sz w:val="22"/>
                          <w:szCs w:val="22"/>
                          <w:lang w:val="en-US"/>
                        </w:rPr>
                        <m:t>4</m:t>
                      </m:r>
                    </m:sup>
                  </m:sSup>
                </m:e>
              </m:nary>
              <m:r>
                <w:rPr>
                  <w:rFonts w:ascii="Cambria Math" w:hAnsi="Times New Roman"/>
                  <w:sz w:val="22"/>
                  <w:szCs w:val="22"/>
                  <w:lang w:val="en-US"/>
                </w:rPr>
                <m:t xml:space="preserve">,         (13.5) </m:t>
              </m:r>
            </m:e>
          </m:nary>
        </m:oMath>
      </m:oMathPara>
    </w:p>
    <w:p w:rsidR="007A3E56" w:rsidRDefault="007A3E56" w:rsidP="00817F85">
      <w:pPr>
        <w:pStyle w:val="ConsNonformat"/>
        <w:widowControl/>
        <w:jc w:val="both"/>
        <w:rPr>
          <w:rFonts w:ascii="Times New Roman" w:hAnsi="Times New Roman"/>
          <w:sz w:val="22"/>
          <w:szCs w:val="22"/>
          <w:lang w:val="en-US"/>
        </w:rPr>
      </w:pPr>
    </w:p>
    <w:p w:rsidR="000239B4" w:rsidRPr="007F1FEF" w:rsidRDefault="000239B4" w:rsidP="00817F85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где</w:t>
      </w:r>
      <w:r>
        <w:rPr>
          <w:rFonts w:ascii="Times New Roman" w:hAnsi="Times New Roman"/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i/>
                <w:sz w:val="22"/>
                <w:szCs w:val="22"/>
              </w:rPr>
              <w:sym w:font="Symbol" w:char="F078"/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местн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 xml:space="preserve"> коэффициент местного сопротивления;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л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нейный коэффициент сопротивления трубопровода, в среднем принимают равным 0,03;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вых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диаметр выпускного трубопр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вода на выходе, м;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 xml:space="preserve">диаметр трубопровода на </w:t>
      </w:r>
      <w:r w:rsidR="007F1FEF">
        <w:rPr>
          <w:rFonts w:ascii="Times New Roman" w:hAnsi="Times New Roman"/>
          <w:sz w:val="22"/>
          <w:szCs w:val="22"/>
          <w:lang w:val="en-US"/>
        </w:rPr>
        <w:t>i</w:t>
      </w:r>
      <w:r w:rsidR="007F1FEF" w:rsidRPr="007F1FEF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ом участке, м;</w:t>
      </w:r>
      <w:r w:rsidR="00401695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="00401695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 xml:space="preserve"> длина </w:t>
      </w:r>
      <w:r w:rsidR="007F1FEF" w:rsidRPr="00401695">
        <w:rPr>
          <w:rFonts w:ascii="Times New Roman" w:hAnsi="Times New Roman"/>
          <w:i/>
          <w:sz w:val="22"/>
          <w:szCs w:val="22"/>
          <w:lang w:val="en-US"/>
        </w:rPr>
        <w:t>i</w:t>
      </w:r>
      <w:r w:rsidR="007F1FEF" w:rsidRPr="007F1FEF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ого участка трубопровода, м.</w:t>
      </w:r>
    </w:p>
    <w:p w:rsidR="007F1FEF" w:rsidRDefault="007F1FEF" w:rsidP="007F1FEF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Среднюю скорость движения жидкости по аварийному трубопроводу при сливе определяют по формуле:</w:t>
      </w:r>
    </w:p>
    <w:p w:rsidR="007A3E56" w:rsidRPr="00E7022A" w:rsidRDefault="007A3E56" w:rsidP="007A3E56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7F1FEF" w:rsidRDefault="007A3E56" w:rsidP="00401695">
      <w:pPr>
        <w:pStyle w:val="ConsNonformat"/>
        <w:widowControl/>
        <w:jc w:val="right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2"/>
            <w:szCs w:val="22"/>
          </w:rPr>
          <m:t>ω</m:t>
        </m:r>
        <m:r>
          <w:rPr>
            <w:rFonts w:ascii="Cambria Math" w:hAnsi="Times New Roman"/>
            <w:sz w:val="22"/>
            <w:szCs w:val="22"/>
          </w:rPr>
          <m:t>=2,22</m:t>
        </m:r>
        <m:r>
          <w:rPr>
            <w:rFonts w:ascii="Cambria Math" w:hAnsi="Cambria Math"/>
            <w:sz w:val="22"/>
            <w:szCs w:val="22"/>
          </w:rPr>
          <m:t>α</m:t>
        </m:r>
        <m:d>
          <m:dPr>
            <m:ctrlPr>
              <w:rPr>
                <w:rFonts w:ascii="Cambria Math" w:hAnsi="Times New Roman"/>
                <w:i/>
                <w:sz w:val="22"/>
                <w:szCs w:val="22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2"/>
                    <w:szCs w:val="22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Times New Roman" w:hAnsi="Times New Roman"/>
                        <w:sz w:val="22"/>
                        <w:szCs w:val="22"/>
                      </w:rPr>
                      <m:t>Н</m:t>
                    </m:r>
                  </m:e>
                  <m:sub>
                    <m:r>
                      <w:rPr>
                        <w:rFonts w:ascii="Cambria Math" w:hAnsi="Times New Roman"/>
                        <w:sz w:val="22"/>
                        <w:szCs w:val="22"/>
                      </w:rPr>
                      <m:t>1</m:t>
                    </m:r>
                  </m:sub>
                </m:sSub>
              </m:e>
            </m:rad>
            <m:r>
              <w:rPr>
                <w:rFonts w:ascii="Cambria Math" w:hAnsi="Times New Roman"/>
                <w:sz w:val="22"/>
                <w:szCs w:val="22"/>
              </w:rPr>
              <m:t>+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2"/>
                    <w:szCs w:val="22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Times New Roman" w:hAnsi="Times New Roman"/>
                        <w:sz w:val="22"/>
                        <w:szCs w:val="22"/>
                      </w:rPr>
                      <m:t>Н</m:t>
                    </m:r>
                  </m:e>
                  <m:sub>
                    <m:r>
                      <w:rPr>
                        <w:rFonts w:ascii="Cambria Math" w:hAnsi="Times New Roman"/>
                        <w:sz w:val="22"/>
                        <w:szCs w:val="22"/>
                      </w:rPr>
                      <m:t>2</m:t>
                    </m:r>
                  </m:sub>
                </m:sSub>
              </m:e>
            </m:rad>
          </m:e>
        </m:d>
        <m:r>
          <w:rPr>
            <w:rFonts w:ascii="Cambria Math" w:hAnsi="Times New Roman"/>
            <w:sz w:val="22"/>
            <w:szCs w:val="22"/>
          </w:rPr>
          <m:t xml:space="preserve">,  </m:t>
        </m:r>
      </m:oMath>
      <w:r w:rsidR="00401695">
        <w:rPr>
          <w:rFonts w:ascii="Times New Roman" w:hAnsi="Times New Roman"/>
          <w:sz w:val="22"/>
          <w:szCs w:val="22"/>
        </w:rPr>
        <w:t xml:space="preserve">                       (13.6)</w:t>
      </w:r>
    </w:p>
    <w:p w:rsidR="007F1FEF" w:rsidRDefault="007F1FEF" w:rsidP="001B7C94">
      <w:pPr>
        <w:pStyle w:val="ConsNonformat"/>
        <w:widowControl/>
        <w:spacing w:line="23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сливе жидкости под давлением из постоянного по высоте сечения аппарата время его опорожнения опр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деляется по формуле:</w:t>
      </w:r>
    </w:p>
    <w:p w:rsidR="007F1FEF" w:rsidRDefault="007F1FEF" w:rsidP="001B7C94">
      <w:pPr>
        <w:pStyle w:val="ConsNonformat"/>
        <w:widowControl/>
        <w:spacing w:line="23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F1FEF" w:rsidRPr="0015220D" w:rsidRDefault="00027E0E" w:rsidP="001B7C94">
      <w:pPr>
        <w:pStyle w:val="ConsNonformat"/>
        <w:widowControl/>
        <w:spacing w:line="230" w:lineRule="auto"/>
        <w:ind w:firstLine="567"/>
        <w:jc w:val="right"/>
        <w:rPr>
          <w:rFonts w:ascii="Times New Roman" w:hAnsi="Times New Roman"/>
          <w:sz w:val="22"/>
          <w:szCs w:val="22"/>
        </w:rPr>
      </w:pPr>
      <m:oMath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Times New Roman"/>
                <w:sz w:val="22"/>
                <w:szCs w:val="28"/>
              </w:rPr>
              <m:t xml:space="preserve">         </m:t>
            </m:r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опор</m:t>
            </m:r>
          </m:sub>
        </m:sSub>
        <m:r>
          <w:rPr>
            <w:rFonts w:ascii="Cambria Math" w:hAnsi="Times New Roman"/>
            <w:sz w:val="22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2"/>
                <w:szCs w:val="28"/>
                <w:lang w:val="en-US"/>
              </w:rPr>
            </m:ctrlPr>
          </m:fPr>
          <m:num>
            <m:r>
              <w:rPr>
                <w:rFonts w:ascii="Cambria Math" w:hAnsi="Times New Roman"/>
                <w:sz w:val="22"/>
                <w:szCs w:val="28"/>
              </w:rPr>
              <m:t>2</m:t>
            </m:r>
            <m:r>
              <w:rPr>
                <w:rFonts w:ascii="Cambria Math" w:hAnsi="Cambria Math"/>
                <w:sz w:val="22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Times New Roman"/>
                    <w:i/>
                    <w:sz w:val="22"/>
                    <w:szCs w:val="28"/>
                    <w:lang w:val="en-US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2"/>
                        <w:szCs w:val="28"/>
                        <w:lang w:val="en-US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2"/>
                            <w:szCs w:val="2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/>
                                <w:i/>
                                <w:sz w:val="22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Times New Roman"/>
                                    <w:i/>
                                    <w:sz w:val="22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8"/>
                                    <w:lang w:val="en-US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Times New Roman" w:hAnsi="Times New Roman"/>
                                    <w:sz w:val="22"/>
                                    <w:szCs w:val="28"/>
                                  </w:rPr>
                                  <m:t>И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Times New Roman" w:hAnsi="Times New Roman"/>
                                <w:sz w:val="22"/>
                                <w:szCs w:val="28"/>
                              </w:rPr>
                              <m:t>Р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8"/>
                                <w:lang w:val="en-US"/>
                              </w:rPr>
                              <m:t>g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Times New Roman"/>
                        <w:sz w:val="22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2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8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2"/>
                            <w:szCs w:val="28"/>
                          </w:rPr>
                          <m:t>1</m:t>
                        </m:r>
                      </m:sub>
                    </m:sSub>
                  </m:e>
                </m:rad>
                <m:r>
                  <w:rPr>
                    <w:rFonts w:ascii="Times New Roman" w:hAnsi="Times New Roman"/>
                    <w:sz w:val="22"/>
                    <w:szCs w:val="28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Times New Roman"/>
                        <w:i/>
                        <w:sz w:val="22"/>
                        <w:szCs w:val="28"/>
                        <w:lang w:val="en-US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hAnsi="Times New Roman"/>
                            <w:i/>
                            <w:sz w:val="22"/>
                            <w:szCs w:val="28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/>
                                <w:i/>
                                <w:sz w:val="22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Times New Roman"/>
                                    <w:i/>
                                    <w:sz w:val="22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8"/>
                                    <w:lang w:val="en-US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Times New Roman" w:hAnsi="Times New Roman"/>
                                    <w:sz w:val="22"/>
                                    <w:szCs w:val="28"/>
                                  </w:rPr>
                                  <m:t>И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Times New Roman" w:hAnsi="Times New Roman"/>
                                <w:sz w:val="22"/>
                                <w:szCs w:val="28"/>
                              </w:rPr>
                              <m:t>Р</m:t>
                            </m:r>
                            <m:r>
                              <w:rPr>
                                <w:rFonts w:ascii="Cambria Math" w:hAnsi="Cambria Math"/>
                                <w:sz w:val="22"/>
                                <w:szCs w:val="28"/>
                                <w:lang w:val="en-US"/>
                              </w:rPr>
                              <m:t>g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Times New Roman"/>
                        <w:sz w:val="22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2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8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2"/>
                            <w:szCs w:val="28"/>
                          </w:rPr>
                          <m:t>2</m:t>
                        </m:r>
                      </m:sub>
                    </m:sSub>
                  </m:e>
                </m:rad>
              </m:e>
            </m:d>
          </m:num>
          <m:den>
            <m:r>
              <w:rPr>
                <w:rFonts w:ascii="Cambria Math" w:hAnsi="Cambria Math"/>
                <w:sz w:val="22"/>
                <w:szCs w:val="28"/>
              </w:rPr>
              <m:t>∝</m:t>
            </m:r>
            <m:r>
              <w:rPr>
                <w:rFonts w:ascii="Cambria Math" w:hAnsi="Cambria Math"/>
                <w:sz w:val="22"/>
                <w:szCs w:val="28"/>
                <w:lang w:val="en-US"/>
              </w:rPr>
              <m:t>f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2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2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2"/>
                    <w:szCs w:val="28"/>
                    <w:lang w:val="en-US"/>
                  </w:rPr>
                  <m:t>g</m:t>
                </m:r>
              </m:e>
            </m:rad>
          </m:den>
        </m:f>
        <m:r>
          <w:rPr>
            <w:rFonts w:ascii="Cambria Math" w:hAnsi="Times New Roman"/>
            <w:sz w:val="22"/>
            <w:szCs w:val="28"/>
          </w:rPr>
          <m:t>,</m:t>
        </m:r>
      </m:oMath>
      <w:r w:rsidR="0015220D" w:rsidRPr="001B7C94">
        <w:rPr>
          <w:rFonts w:ascii="Times New Roman" w:hAnsi="Times New Roman"/>
          <w:i/>
          <w:sz w:val="18"/>
          <w:szCs w:val="22"/>
        </w:rPr>
        <w:t xml:space="preserve"> </w:t>
      </w:r>
      <w:r w:rsidR="0015220D" w:rsidRPr="0015220D">
        <w:rPr>
          <w:rFonts w:ascii="Times New Roman" w:hAnsi="Times New Roman"/>
          <w:i/>
          <w:sz w:val="22"/>
          <w:szCs w:val="22"/>
        </w:rPr>
        <w:t xml:space="preserve">           </w:t>
      </w:r>
      <w:r w:rsidR="001B7C94">
        <w:rPr>
          <w:rFonts w:ascii="Times New Roman" w:hAnsi="Times New Roman"/>
          <w:i/>
          <w:sz w:val="22"/>
          <w:szCs w:val="22"/>
        </w:rPr>
        <w:t xml:space="preserve">    </w:t>
      </w:r>
      <w:r w:rsidR="0015220D" w:rsidRPr="0015220D">
        <w:rPr>
          <w:rFonts w:ascii="Times New Roman" w:hAnsi="Times New Roman"/>
          <w:i/>
          <w:sz w:val="22"/>
          <w:szCs w:val="22"/>
        </w:rPr>
        <w:t xml:space="preserve">    </w:t>
      </w:r>
      <w:r w:rsidR="0015220D" w:rsidRPr="0015220D">
        <w:rPr>
          <w:rFonts w:ascii="Times New Roman" w:hAnsi="Times New Roman"/>
          <w:sz w:val="22"/>
          <w:szCs w:val="22"/>
        </w:rPr>
        <w:t>(13.7)</w:t>
      </w:r>
    </w:p>
    <w:p w:rsidR="0015220D" w:rsidRPr="00046570" w:rsidRDefault="0015220D" w:rsidP="001B7C94">
      <w:pPr>
        <w:pStyle w:val="ConsNonformat"/>
        <w:widowControl/>
        <w:spacing w:line="230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5220D" w:rsidRDefault="0015220D" w:rsidP="001B7C94">
      <w:pPr>
        <w:pStyle w:val="ConsNonformat"/>
        <w:widowControl/>
        <w:spacing w:line="23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где</w:t>
      </w:r>
      <w:r w:rsidR="001B7C94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И</m:t>
            </m:r>
          </m:sub>
        </m:sSub>
      </m:oMath>
      <w:r w:rsidR="001B7C94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избыточное давление над поверхностью жидкости;</w:t>
      </w:r>
      <w:r w:rsidR="001B7C94">
        <w:rPr>
          <w:rFonts w:ascii="Times New Roman" w:hAnsi="Times New Roman"/>
          <w:sz w:val="22"/>
          <w:szCs w:val="22"/>
        </w:rPr>
        <w:t xml:space="preserve"> </w:t>
      </w:r>
      <w:r w:rsidR="001B7C94">
        <w:rPr>
          <w:rFonts w:ascii="Times New Roman" w:hAnsi="Times New Roman"/>
          <w:sz w:val="22"/>
          <w:szCs w:val="22"/>
        </w:rPr>
        <w:br/>
      </w:r>
      <m:oMath>
        <m:r>
          <w:rPr>
            <w:rFonts w:ascii="Cambria Math" w:hAnsi="Cambria Math"/>
            <w:sz w:val="22"/>
            <w:szCs w:val="22"/>
          </w:rPr>
          <m:t>ρ</m:t>
        </m:r>
      </m:oMath>
      <w:r w:rsidR="001B7C94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плотность жидкости при данной температуре.</w:t>
      </w:r>
    </w:p>
    <w:p w:rsidR="0015220D" w:rsidRDefault="0015220D" w:rsidP="001B7C94">
      <w:pPr>
        <w:pStyle w:val="ConsNonformat"/>
        <w:widowControl/>
        <w:spacing w:line="230" w:lineRule="auto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Время опорожнения горизонтального цилиндрического аппарата (цистерны) при турбулентном режиме движения может быть найдено по формуле В.С. Яблонского:</w:t>
      </w:r>
    </w:p>
    <w:p w:rsidR="007A3E56" w:rsidRPr="00E7022A" w:rsidRDefault="007A3E56" w:rsidP="001B7C94">
      <w:pPr>
        <w:pStyle w:val="ConsNonformat"/>
        <w:widowControl/>
        <w:spacing w:line="230" w:lineRule="auto"/>
        <w:jc w:val="both"/>
        <w:rPr>
          <w:rFonts w:ascii="Times New Roman" w:hAnsi="Times New Roman"/>
          <w:sz w:val="22"/>
          <w:szCs w:val="22"/>
        </w:rPr>
      </w:pPr>
    </w:p>
    <w:p w:rsidR="00046570" w:rsidRDefault="00027E0E" w:rsidP="001B7C94">
      <w:pPr>
        <w:pStyle w:val="ConsNonformat"/>
        <w:widowControl/>
        <w:spacing w:line="230" w:lineRule="auto"/>
        <w:jc w:val="right"/>
        <w:rPr>
          <w:rFonts w:ascii="Times New Roman" w:hAnsi="Times New Roman"/>
          <w:sz w:val="22"/>
          <w:szCs w:val="22"/>
        </w:rPr>
      </w:pPr>
      <m:oMath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Times New Roman"/>
                <w:sz w:val="22"/>
                <w:szCs w:val="28"/>
              </w:rPr>
              <m:t xml:space="preserve">                    </m:t>
            </m:r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опор</m:t>
            </m:r>
          </m:sub>
        </m:sSub>
        <m:r>
          <w:rPr>
            <w:rFonts w:ascii="Cambria Math" w:hAnsi="Times New Roman"/>
            <w:sz w:val="22"/>
            <w:szCs w:val="28"/>
          </w:rPr>
          <m:t>=</m:t>
        </m:r>
        <m:d>
          <m:d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dPr>
          <m:e>
            <m:r>
              <w:rPr>
                <w:rFonts w:ascii="Cambria Math" w:hAnsi="Cambria Math"/>
                <w:sz w:val="22"/>
                <w:szCs w:val="28"/>
                <w:lang w:val="en-US"/>
              </w:rPr>
              <m:t>LD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2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8"/>
                    <w:lang w:val="en-US"/>
                  </w:rPr>
                  <m:t>D</m:t>
                </m:r>
              </m:e>
            </m:rad>
            <m:r>
              <w:rPr>
                <w:rFonts w:ascii="Cambria Math" w:hAnsi="Times New Roman"/>
                <w:sz w:val="22"/>
                <w:szCs w:val="28"/>
              </w:rPr>
              <m:t>/2,26</m:t>
            </m:r>
            <m:r>
              <w:rPr>
                <w:rFonts w:ascii="Cambria Math" w:hAnsi="Cambria Math"/>
                <w:sz w:val="22"/>
                <w:szCs w:val="28"/>
                <w:lang w:val="en-US"/>
              </w:rPr>
              <m:t>α</m:t>
            </m:r>
            <m:sSup>
              <m:sSupPr>
                <m:ctrlPr>
                  <w:rPr>
                    <w:rFonts w:ascii="Cambria Math" w:hAnsi="Times New Roman"/>
                    <w:i/>
                    <w:sz w:val="22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2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2"/>
            <w:szCs w:val="28"/>
          </w:rPr>
          <m:t>A</m:t>
        </m:r>
        <m:r>
          <w:rPr>
            <w:rFonts w:ascii="Cambria Math" w:hAnsi="Times New Roman"/>
            <w:sz w:val="22"/>
            <w:szCs w:val="28"/>
          </w:rPr>
          <m:t>,</m:t>
        </m:r>
      </m:oMath>
      <w:r w:rsidR="007A3E56" w:rsidRPr="001B7C94">
        <w:rPr>
          <w:rFonts w:ascii="Times New Roman" w:hAnsi="Times New Roman"/>
          <w:sz w:val="18"/>
          <w:szCs w:val="22"/>
        </w:rPr>
        <w:t xml:space="preserve">     </w:t>
      </w:r>
      <w:r w:rsidR="00046570" w:rsidRPr="001B7C94">
        <w:rPr>
          <w:rFonts w:ascii="Times New Roman" w:hAnsi="Times New Roman"/>
          <w:sz w:val="18"/>
          <w:szCs w:val="22"/>
        </w:rPr>
        <w:t xml:space="preserve">    </w:t>
      </w:r>
      <w:r w:rsidR="001B7C94">
        <w:rPr>
          <w:rFonts w:ascii="Times New Roman" w:hAnsi="Times New Roman"/>
          <w:sz w:val="18"/>
          <w:szCs w:val="22"/>
        </w:rPr>
        <w:t xml:space="preserve">             </w:t>
      </w:r>
      <w:r w:rsidR="00046570" w:rsidRPr="001B7C94">
        <w:rPr>
          <w:rFonts w:ascii="Times New Roman" w:hAnsi="Times New Roman"/>
          <w:sz w:val="18"/>
          <w:szCs w:val="22"/>
        </w:rPr>
        <w:t xml:space="preserve">   </w:t>
      </w:r>
      <w:r w:rsidR="00046570" w:rsidRPr="00046570">
        <w:rPr>
          <w:rFonts w:ascii="Times New Roman" w:hAnsi="Times New Roman"/>
          <w:sz w:val="22"/>
          <w:szCs w:val="22"/>
        </w:rPr>
        <w:t>(13.8)</w:t>
      </w:r>
    </w:p>
    <w:p w:rsidR="00046570" w:rsidRDefault="00046570" w:rsidP="001B7C94">
      <w:pPr>
        <w:pStyle w:val="ConsNonformat"/>
        <w:widowControl/>
        <w:spacing w:line="230" w:lineRule="auto"/>
        <w:jc w:val="both"/>
        <w:rPr>
          <w:rFonts w:ascii="Times New Roman" w:hAnsi="Times New Roman"/>
          <w:sz w:val="22"/>
          <w:szCs w:val="22"/>
        </w:rPr>
      </w:pPr>
    </w:p>
    <w:p w:rsidR="00046570" w:rsidRDefault="00046570" w:rsidP="001B7C94">
      <w:pPr>
        <w:pStyle w:val="ConsNonformat"/>
        <w:widowControl/>
        <w:spacing w:line="23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где</w:t>
      </w:r>
      <w:r w:rsidR="001B7C94">
        <w:rPr>
          <w:rFonts w:ascii="Times New Roman" w:hAnsi="Times New Roman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L</m:t>
        </m:r>
      </m:oMath>
      <w:r w:rsidR="001B7C94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длина котловой части аппарата, м;</w:t>
      </w:r>
      <w:r w:rsidR="001B7C94">
        <w:rPr>
          <w:rFonts w:ascii="Times New Roman" w:hAnsi="Times New Roman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D</m:t>
        </m:r>
      </m:oMath>
      <w:r w:rsidR="001B7C94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диаметр аппарата, м;</w:t>
      </w:r>
      <w:r w:rsidR="001B7C94">
        <w:rPr>
          <w:rFonts w:ascii="Times New Roman" w:hAnsi="Times New Roman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d</m:t>
        </m:r>
      </m:oMath>
      <w:r w:rsidR="001B7C94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диаметр сливного трубопровода на выходе, м;</w:t>
      </w:r>
      <w:r w:rsidR="001B7C94">
        <w:rPr>
          <w:rFonts w:ascii="Times New Roman" w:hAnsi="Times New Roman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="001B7C94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пар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метр, учитывающий степень сокращения времени опорожнения аппарата (в зависимости от величины напора Н) и определяют по графику (рис. 13.1)</w:t>
      </w:r>
      <w:r w:rsidRPr="00046570">
        <w:rPr>
          <w:rFonts w:ascii="Times New Roman" w:hAnsi="Times New Roman"/>
          <w:sz w:val="22"/>
          <w:szCs w:val="22"/>
        </w:rPr>
        <w:t>.</w:t>
      </w:r>
    </w:p>
    <w:p w:rsidR="006A04CD" w:rsidRDefault="006A04CD" w:rsidP="001B7C94">
      <w:pPr>
        <w:pStyle w:val="ConsNonformat"/>
        <w:widowControl/>
        <w:spacing w:line="230" w:lineRule="auto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Время опорожнения ап</w:t>
      </w:r>
      <w:r w:rsidR="001B7C94">
        <w:rPr>
          <w:rFonts w:ascii="Times New Roman" w:hAnsi="Times New Roman"/>
          <w:sz w:val="22"/>
          <w:szCs w:val="22"/>
        </w:rPr>
        <w:t>парата шаровой формы (диаме</w:t>
      </w:r>
      <w:r w:rsidR="001B7C94">
        <w:rPr>
          <w:rFonts w:ascii="Times New Roman" w:hAnsi="Times New Roman"/>
          <w:sz w:val="22"/>
          <w:szCs w:val="22"/>
        </w:rPr>
        <w:t>т</w:t>
      </w:r>
      <w:r w:rsidR="001B7C94">
        <w:rPr>
          <w:rFonts w:ascii="Times New Roman" w:hAnsi="Times New Roman"/>
          <w:sz w:val="22"/>
          <w:szCs w:val="22"/>
        </w:rPr>
        <w:t>ром</w:t>
      </w:r>
      <w:r>
        <w:rPr>
          <w:rFonts w:ascii="Times New Roman" w:hAnsi="Times New Roman"/>
          <w:sz w:val="22"/>
          <w:szCs w:val="22"/>
        </w:rPr>
        <w:t>) может быть найдено по формуле:</w:t>
      </w:r>
    </w:p>
    <w:p w:rsidR="006A04CD" w:rsidRDefault="006A04CD" w:rsidP="001B7C94">
      <w:pPr>
        <w:pStyle w:val="ConsNonformat"/>
        <w:widowControl/>
        <w:spacing w:line="230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6A04CD" w:rsidRPr="006C169E" w:rsidRDefault="00027E0E" w:rsidP="001B7C94">
      <w:pPr>
        <w:pStyle w:val="ConsNonformat"/>
        <w:widowControl/>
        <w:spacing w:line="230" w:lineRule="auto"/>
        <w:ind w:firstLine="567"/>
        <w:jc w:val="right"/>
        <w:rPr>
          <w:rFonts w:ascii="Times New Roman" w:hAnsi="Times New Roman"/>
          <w:sz w:val="22"/>
          <w:szCs w:val="22"/>
        </w:rPr>
      </w:pPr>
      <m:oMath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Times New Roman"/>
                <w:sz w:val="22"/>
                <w:szCs w:val="28"/>
              </w:rPr>
              <m:t xml:space="preserve">                   </m:t>
            </m:r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Cambria Math" w:hAnsi="Times New Roman"/>
                <w:sz w:val="22"/>
                <w:szCs w:val="28"/>
              </w:rPr>
              <m:t>опор</m:t>
            </m:r>
          </m:sub>
        </m:sSub>
        <m:r>
          <w:rPr>
            <w:rFonts w:ascii="Cambria Math" w:hAnsi="Times New Roman"/>
            <w:sz w:val="22"/>
            <w:szCs w:val="28"/>
          </w:rPr>
          <m:t>=</m:t>
        </m:r>
        <m:d>
          <m:d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2"/>
                    <w:szCs w:val="28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2"/>
                    <w:szCs w:val="28"/>
                  </w:rPr>
                  <m:t>D</m:t>
                </m:r>
              </m:e>
            </m:rad>
            <m:r>
              <w:rPr>
                <w:rFonts w:ascii="Cambria Math" w:hAnsi="Times New Roman"/>
                <w:sz w:val="22"/>
                <w:szCs w:val="28"/>
              </w:rPr>
              <m:t>/250</m:t>
            </m:r>
            <m:r>
              <w:rPr>
                <w:rFonts w:ascii="Cambria Math" w:hAnsi="Cambria Math"/>
                <w:sz w:val="22"/>
                <w:szCs w:val="28"/>
              </w:rPr>
              <m:t>α</m:t>
            </m:r>
            <m:sSup>
              <m:sSup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8"/>
                  </w:rPr>
                  <m:t>d</m:t>
                </m:r>
              </m:e>
              <m:sup>
                <m:r>
                  <w:rPr>
                    <w:rFonts w:ascii="Cambria Math" w:hAnsi="Times New Roman"/>
                    <w:sz w:val="22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2"/>
            <w:szCs w:val="28"/>
          </w:rPr>
          <m:t>A</m:t>
        </m:r>
        <m:r>
          <w:rPr>
            <w:rFonts w:ascii="Cambria Math" w:hAnsi="Times New Roman"/>
            <w:sz w:val="22"/>
            <w:szCs w:val="28"/>
          </w:rPr>
          <m:t>,</m:t>
        </m:r>
      </m:oMath>
      <w:r w:rsidR="006A04CD" w:rsidRPr="001B7C94">
        <w:rPr>
          <w:rFonts w:ascii="Times New Roman" w:hAnsi="Times New Roman"/>
          <w:sz w:val="22"/>
          <w:szCs w:val="28"/>
        </w:rPr>
        <w:t xml:space="preserve"> </w:t>
      </w:r>
      <w:r w:rsidR="007A3E56" w:rsidRPr="001B7C94">
        <w:rPr>
          <w:rFonts w:ascii="Times New Roman" w:hAnsi="Times New Roman"/>
          <w:sz w:val="18"/>
          <w:szCs w:val="22"/>
        </w:rPr>
        <w:t xml:space="preserve">  </w:t>
      </w:r>
      <w:r w:rsidR="007A3E56">
        <w:rPr>
          <w:rFonts w:ascii="Times New Roman" w:hAnsi="Times New Roman"/>
          <w:sz w:val="22"/>
          <w:szCs w:val="22"/>
        </w:rPr>
        <w:t xml:space="preserve">  </w:t>
      </w:r>
      <w:r w:rsidR="006A04CD" w:rsidRPr="006C169E">
        <w:rPr>
          <w:rFonts w:ascii="Times New Roman" w:hAnsi="Times New Roman"/>
          <w:sz w:val="22"/>
          <w:szCs w:val="22"/>
        </w:rPr>
        <w:t xml:space="preserve">    </w:t>
      </w:r>
      <w:r w:rsidR="001B7C94">
        <w:rPr>
          <w:rFonts w:ascii="Times New Roman" w:hAnsi="Times New Roman"/>
          <w:sz w:val="22"/>
          <w:szCs w:val="22"/>
        </w:rPr>
        <w:t xml:space="preserve">           </w:t>
      </w:r>
      <w:r w:rsidR="006A04CD" w:rsidRPr="006C169E">
        <w:rPr>
          <w:rFonts w:ascii="Times New Roman" w:hAnsi="Times New Roman"/>
          <w:sz w:val="22"/>
          <w:szCs w:val="22"/>
        </w:rPr>
        <w:t xml:space="preserve"> (13.9)</w:t>
      </w:r>
    </w:p>
    <w:p w:rsidR="001D27AD" w:rsidRDefault="001D27AD" w:rsidP="001B7C94">
      <w:pPr>
        <w:pStyle w:val="ConsNonformat"/>
        <w:widowControl/>
        <w:spacing w:line="23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5B4922" w:rsidRDefault="005B4922" w:rsidP="001B7C94">
      <w:pPr>
        <w:pStyle w:val="ConsNonformat"/>
        <w:widowControl/>
        <w:spacing w:line="23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B7C94" w:rsidRDefault="006A04CD" w:rsidP="001B7C94">
      <w:pPr>
        <w:pStyle w:val="ConsNonformat"/>
        <w:widowControl/>
        <w:spacing w:line="230" w:lineRule="auto"/>
        <w:jc w:val="center"/>
        <w:rPr>
          <w:rFonts w:ascii="Times New Roman" w:hAnsi="Times New Roman"/>
          <w:b/>
          <w:sz w:val="24"/>
          <w:szCs w:val="22"/>
        </w:rPr>
      </w:pPr>
      <w:r w:rsidRPr="001B7C94">
        <w:rPr>
          <w:rFonts w:ascii="Times New Roman" w:hAnsi="Times New Roman"/>
          <w:b/>
          <w:sz w:val="24"/>
          <w:szCs w:val="22"/>
        </w:rPr>
        <w:t>Литература</w:t>
      </w:r>
    </w:p>
    <w:p w:rsidR="001B7C94" w:rsidRPr="001B7C94" w:rsidRDefault="001B7C94" w:rsidP="001B7C94">
      <w:pPr>
        <w:pStyle w:val="ConsNonformat"/>
        <w:widowControl/>
        <w:spacing w:line="230" w:lineRule="auto"/>
        <w:jc w:val="center"/>
        <w:rPr>
          <w:rFonts w:ascii="Times New Roman" w:hAnsi="Times New Roman"/>
          <w:b/>
          <w:szCs w:val="22"/>
        </w:rPr>
      </w:pPr>
    </w:p>
    <w:p w:rsidR="001B7C94" w:rsidRPr="001B7C94" w:rsidRDefault="001B7C94" w:rsidP="001B7C94">
      <w:pPr>
        <w:autoSpaceDE w:val="0"/>
        <w:autoSpaceDN w:val="0"/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1B7C94">
        <w:rPr>
          <w:sz w:val="22"/>
          <w:szCs w:val="22"/>
        </w:rPr>
        <w:t>Российская Федерация. Приказы. Об утверждении м</w:t>
      </w:r>
      <w:r w:rsidRPr="001B7C94">
        <w:rPr>
          <w:sz w:val="22"/>
          <w:szCs w:val="22"/>
        </w:rPr>
        <w:t>е</w:t>
      </w:r>
      <w:r w:rsidRPr="001B7C94">
        <w:rPr>
          <w:sz w:val="22"/>
          <w:szCs w:val="22"/>
        </w:rPr>
        <w:t>тодики определения расчетных величин пожарного риска на производственных: приказ МЧС РФ от 10.07.2009    № 404: зар</w:t>
      </w:r>
      <w:r w:rsidRPr="001B7C94">
        <w:rPr>
          <w:sz w:val="22"/>
          <w:szCs w:val="22"/>
        </w:rPr>
        <w:t>е</w:t>
      </w:r>
      <w:r w:rsidRPr="001B7C94">
        <w:rPr>
          <w:sz w:val="22"/>
          <w:szCs w:val="22"/>
        </w:rPr>
        <w:t>гистрировано в Минюсте РФ 17.08.2009 № 14541. – Введ. 2009-11-19. ФГУ ВНИИПО МЧС России. 2008. – № 858.</w:t>
      </w:r>
    </w:p>
    <w:p w:rsidR="001B7C94" w:rsidRDefault="001B7C94" w:rsidP="001B7C94">
      <w:pPr>
        <w:autoSpaceDE w:val="0"/>
        <w:autoSpaceDN w:val="0"/>
        <w:spacing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1B7C94">
        <w:rPr>
          <w:sz w:val="22"/>
          <w:szCs w:val="22"/>
        </w:rPr>
        <w:t>Анализ пожарной опасности и защиты технологическ</w:t>
      </w:r>
      <w:r w:rsidRPr="001B7C94">
        <w:rPr>
          <w:sz w:val="22"/>
          <w:szCs w:val="22"/>
        </w:rPr>
        <w:t>о</w:t>
      </w:r>
      <w:r w:rsidRPr="001B7C94">
        <w:rPr>
          <w:sz w:val="22"/>
          <w:szCs w:val="22"/>
        </w:rPr>
        <w:t>го оборудования: учебник / В.В. Рубцов, В.П. Назаров, С.А. Г</w:t>
      </w:r>
      <w:r w:rsidRPr="001B7C94">
        <w:rPr>
          <w:sz w:val="22"/>
          <w:szCs w:val="22"/>
        </w:rPr>
        <w:t>о</w:t>
      </w:r>
      <w:r w:rsidRPr="001B7C94">
        <w:rPr>
          <w:sz w:val="22"/>
          <w:szCs w:val="22"/>
        </w:rPr>
        <w:t>рячев и др.; под ред. В.В. Рубцова и В.П. Назарова. – М.: Акад</w:t>
      </w:r>
      <w:r w:rsidRPr="001B7C94">
        <w:rPr>
          <w:sz w:val="22"/>
          <w:szCs w:val="22"/>
        </w:rPr>
        <w:t>е</w:t>
      </w:r>
      <w:r w:rsidRPr="001B7C94">
        <w:rPr>
          <w:sz w:val="22"/>
          <w:szCs w:val="22"/>
        </w:rPr>
        <w:t xml:space="preserve">мия ГПС МЧС России, 2006. </w:t>
      </w:r>
    </w:p>
    <w:p w:rsidR="001B7C94" w:rsidRPr="001B7C94" w:rsidRDefault="001B7C94" w:rsidP="001B7C9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1B7C94">
        <w:rPr>
          <w:sz w:val="22"/>
          <w:szCs w:val="22"/>
        </w:rPr>
        <w:lastRenderedPageBreak/>
        <w:t>3. Горячев, А.С. Задачник по курсу «Пожарная профила</w:t>
      </w:r>
      <w:r w:rsidRPr="001B7C94">
        <w:rPr>
          <w:sz w:val="22"/>
          <w:szCs w:val="22"/>
        </w:rPr>
        <w:t>к</w:t>
      </w:r>
      <w:r w:rsidRPr="001B7C94">
        <w:rPr>
          <w:sz w:val="22"/>
          <w:szCs w:val="22"/>
        </w:rPr>
        <w:t>тика технологических процессов и производств» /А.С. Горячев, В.С. Клубань. – М.: ВИПТШ МВД РФ, 1983.</w:t>
      </w:r>
    </w:p>
    <w:p w:rsidR="001B7C94" w:rsidRPr="001B7C94" w:rsidRDefault="001B7C94" w:rsidP="001B7C94">
      <w:pPr>
        <w:autoSpaceDE w:val="0"/>
        <w:autoSpaceDN w:val="0"/>
        <w:ind w:firstLine="567"/>
        <w:jc w:val="both"/>
        <w:rPr>
          <w:sz w:val="22"/>
          <w:szCs w:val="22"/>
        </w:rPr>
      </w:pPr>
    </w:p>
    <w:p w:rsidR="005B4922" w:rsidRPr="001B7C94" w:rsidRDefault="005B4922" w:rsidP="001B7C94">
      <w:pPr>
        <w:jc w:val="center"/>
        <w:rPr>
          <w:b/>
          <w:sz w:val="22"/>
        </w:rPr>
      </w:pPr>
      <w:r w:rsidRPr="001B7C94">
        <w:rPr>
          <w:b/>
          <w:sz w:val="22"/>
        </w:rPr>
        <w:t>Задание 13.2.</w:t>
      </w:r>
    </w:p>
    <w:p w:rsidR="005B4922" w:rsidRDefault="005B4922" w:rsidP="005B4922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5B4922" w:rsidRDefault="005B4922" w:rsidP="005B4922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Определить время аварийного стравливания (сброса) г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рючих газов из аппарата, безопасную высоту свечи, величину максимальной приземной концентрации и расстояние, на кот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 xml:space="preserve">ром она наблюдается. Вид горючего газа, его температуру </w:t>
      </w:r>
      <w:r w:rsidRPr="003F3E4A">
        <w:rPr>
          <w:rFonts w:ascii="Times New Roman" w:hAnsi="Times New Roman"/>
          <w:i/>
          <w:sz w:val="22"/>
          <w:szCs w:val="22"/>
          <w:lang w:val="en-US"/>
        </w:rPr>
        <w:t>t</w:t>
      </w:r>
      <w:r>
        <w:rPr>
          <w:rFonts w:ascii="Times New Roman" w:hAnsi="Times New Roman"/>
          <w:sz w:val="22"/>
          <w:szCs w:val="22"/>
          <w:vertAlign w:val="subscript"/>
          <w:lang w:val="en-US"/>
        </w:rPr>
        <w:t>p</w:t>
      </w:r>
      <w:r>
        <w:rPr>
          <w:rFonts w:ascii="Times New Roman" w:hAnsi="Times New Roman"/>
          <w:sz w:val="22"/>
          <w:szCs w:val="22"/>
        </w:rPr>
        <w:t>, рабочее давление</w:t>
      </w:r>
      <w:r w:rsidRPr="006C169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P</w:t>
      </w:r>
      <w:r>
        <w:rPr>
          <w:rFonts w:ascii="Times New Roman" w:hAnsi="Times New Roman"/>
          <w:sz w:val="22"/>
          <w:szCs w:val="22"/>
          <w:vertAlign w:val="subscript"/>
          <w:lang w:val="en-US"/>
        </w:rPr>
        <w:t>p</w:t>
      </w:r>
      <w:r>
        <w:rPr>
          <w:rFonts w:ascii="Times New Roman" w:hAnsi="Times New Roman"/>
          <w:sz w:val="22"/>
          <w:szCs w:val="22"/>
        </w:rPr>
        <w:t>, объем аппарата, диаметр аварийного (сбросного) трубопровода</w:t>
      </w:r>
      <w:r w:rsidRPr="006C169E">
        <w:rPr>
          <w:rFonts w:ascii="Times New Roman" w:hAnsi="Times New Roman"/>
          <w:sz w:val="22"/>
          <w:szCs w:val="22"/>
        </w:rPr>
        <w:t xml:space="preserve"> </w:t>
      </w:r>
      <w:r w:rsidRPr="003F3E4A">
        <w:rPr>
          <w:rFonts w:ascii="Times New Roman" w:hAnsi="Times New Roman"/>
          <w:i/>
          <w:sz w:val="22"/>
          <w:szCs w:val="22"/>
          <w:lang w:val="en-US"/>
        </w:rPr>
        <w:t>d</w:t>
      </w:r>
      <w:r>
        <w:rPr>
          <w:rFonts w:ascii="Times New Roman" w:hAnsi="Times New Roman"/>
          <w:sz w:val="22"/>
          <w:szCs w:val="22"/>
        </w:rPr>
        <w:t>, коэффициент расхода системы φ</w:t>
      </w:r>
      <w:r w:rsidRPr="006C169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заимствовать из табл. 2.20 (раздел 2). Продолжительность оп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рации по приведению  в действие системы стравливания газа принять равным 120 с, а предельно допустимое время аварийн</w:t>
      </w:r>
      <w:r>
        <w:rPr>
          <w:rFonts w:ascii="Times New Roman" w:hAnsi="Times New Roman"/>
          <w:sz w:val="22"/>
          <w:szCs w:val="22"/>
        </w:rPr>
        <w:t>о</w:t>
      </w:r>
      <w:r>
        <w:rPr>
          <w:rFonts w:ascii="Times New Roman" w:hAnsi="Times New Roman"/>
          <w:sz w:val="22"/>
          <w:szCs w:val="22"/>
        </w:rPr>
        <w:t>го сброса горючего газа – 900 с.</w:t>
      </w:r>
    </w:p>
    <w:p w:rsidR="001B7C94" w:rsidRPr="000B6DF1" w:rsidRDefault="001B7C94" w:rsidP="005B4922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1D27AD" w:rsidRDefault="001D27AD" w:rsidP="003F3E4A">
      <w:pPr>
        <w:pStyle w:val="ConsNonformat"/>
        <w:widowControl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napToGrid/>
          <w:sz w:val="22"/>
          <w:szCs w:val="22"/>
        </w:rPr>
        <w:drawing>
          <wp:inline distT="0" distB="0" distL="0" distR="0">
            <wp:extent cx="3902785" cy="2878372"/>
            <wp:effectExtent l="19050" t="0" r="2465" b="0"/>
            <wp:docPr id="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lum bright="-6000" contrast="12000"/>
                    </a:blip>
                    <a:srcRect l="25204" t="22980" r="20356" b="23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86" cy="287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C94" w:rsidRDefault="001B7C94" w:rsidP="001D27AD">
      <w:pPr>
        <w:pStyle w:val="ConsNonformat"/>
        <w:widowControl/>
        <w:ind w:firstLine="567"/>
        <w:jc w:val="center"/>
        <w:rPr>
          <w:rFonts w:ascii="Times New Roman" w:hAnsi="Times New Roman"/>
        </w:rPr>
      </w:pPr>
    </w:p>
    <w:p w:rsidR="001D27AD" w:rsidRPr="001B7C94" w:rsidRDefault="00D42FAD" w:rsidP="003F3E4A">
      <w:pPr>
        <w:pStyle w:val="ConsNonformat"/>
        <w:widowControl/>
        <w:jc w:val="center"/>
        <w:rPr>
          <w:rFonts w:ascii="Times New Roman" w:hAnsi="Times New Roman"/>
        </w:rPr>
      </w:pPr>
      <w:r w:rsidRPr="001B7C94">
        <w:rPr>
          <w:rFonts w:ascii="Times New Roman" w:hAnsi="Times New Roman"/>
        </w:rPr>
        <w:t xml:space="preserve">Рис. 13.1. Графическая зависимость параметра А </w:t>
      </w:r>
      <w:r w:rsidR="003F3E4A">
        <w:rPr>
          <w:rFonts w:ascii="Times New Roman" w:hAnsi="Times New Roman"/>
        </w:rPr>
        <w:br/>
      </w:r>
      <w:r w:rsidRPr="001B7C94">
        <w:rPr>
          <w:rFonts w:ascii="Times New Roman" w:hAnsi="Times New Roman"/>
        </w:rPr>
        <w:t>от величины напора</w:t>
      </w:r>
    </w:p>
    <w:p w:rsidR="001D27AD" w:rsidRPr="003F3E4A" w:rsidRDefault="001D27AD" w:rsidP="003F3E4A">
      <w:pPr>
        <w:jc w:val="center"/>
        <w:rPr>
          <w:b/>
          <w:sz w:val="22"/>
        </w:rPr>
      </w:pPr>
      <w:r w:rsidRPr="003F3E4A">
        <w:rPr>
          <w:b/>
          <w:sz w:val="22"/>
        </w:rPr>
        <w:lastRenderedPageBreak/>
        <w:t>Задание на выполнение работы</w:t>
      </w:r>
    </w:p>
    <w:p w:rsidR="003F3E4A" w:rsidRPr="003F3E4A" w:rsidRDefault="003F3E4A" w:rsidP="003F3E4A">
      <w:pPr>
        <w:jc w:val="center"/>
        <w:rPr>
          <w:b/>
          <w:sz w:val="22"/>
        </w:rPr>
      </w:pPr>
    </w:p>
    <w:p w:rsidR="001D27AD" w:rsidRDefault="001D27AD" w:rsidP="003F3E4A">
      <w:pPr>
        <w:pStyle w:val="ConsNonformat"/>
        <w:widowControl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Записать  название и цель работы, содержание задачи, на решение которой направлено выполнение данной работы.</w:t>
      </w:r>
    </w:p>
    <w:p w:rsidR="001D27AD" w:rsidRDefault="001D27AD" w:rsidP="003F3E4A">
      <w:pPr>
        <w:pStyle w:val="ConsNonformat"/>
        <w:widowControl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Изучить основные положения методики расчета ав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рийного сброса горючих газов или паров в атмосферу.</w:t>
      </w:r>
    </w:p>
    <w:p w:rsidR="004D6183" w:rsidRDefault="001D27AD" w:rsidP="003F3E4A">
      <w:pPr>
        <w:pStyle w:val="ConsNonformat"/>
        <w:widowControl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D6183">
        <w:rPr>
          <w:rFonts w:ascii="Times New Roman" w:hAnsi="Times New Roman"/>
          <w:sz w:val="22"/>
          <w:szCs w:val="22"/>
        </w:rPr>
        <w:t>Определить время аварийного сброса горючих газов из аппаратов в зависимости от режимов их истечения, минимал</w:t>
      </w:r>
      <w:r w:rsidRPr="004D6183">
        <w:rPr>
          <w:rFonts w:ascii="Times New Roman" w:hAnsi="Times New Roman"/>
          <w:sz w:val="22"/>
          <w:szCs w:val="22"/>
        </w:rPr>
        <w:t>ь</w:t>
      </w:r>
      <w:r w:rsidRPr="004D6183">
        <w:rPr>
          <w:rFonts w:ascii="Times New Roman" w:hAnsi="Times New Roman"/>
          <w:sz w:val="22"/>
          <w:szCs w:val="22"/>
        </w:rPr>
        <w:t>ную высоту свечи, величину максимальной приземной конце</w:t>
      </w:r>
      <w:r w:rsidRPr="004D6183">
        <w:rPr>
          <w:rFonts w:ascii="Times New Roman" w:hAnsi="Times New Roman"/>
          <w:sz w:val="22"/>
          <w:szCs w:val="22"/>
        </w:rPr>
        <w:t>н</w:t>
      </w:r>
      <w:r w:rsidRPr="004D6183">
        <w:rPr>
          <w:rFonts w:ascii="Times New Roman" w:hAnsi="Times New Roman"/>
          <w:sz w:val="22"/>
          <w:szCs w:val="22"/>
        </w:rPr>
        <w:t>трации.</w:t>
      </w:r>
    </w:p>
    <w:p w:rsidR="001D27AD" w:rsidRPr="004D6183" w:rsidRDefault="001D27AD" w:rsidP="003F3E4A">
      <w:pPr>
        <w:pStyle w:val="ConsNonformat"/>
        <w:widowControl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D6183">
        <w:rPr>
          <w:rFonts w:ascii="Times New Roman" w:hAnsi="Times New Roman"/>
          <w:sz w:val="22"/>
          <w:szCs w:val="22"/>
        </w:rPr>
        <w:t>Сделать вывод о системе аварийного стравливания (выпуска) горючих паров или газов</w:t>
      </w:r>
    </w:p>
    <w:p w:rsidR="001D27AD" w:rsidRPr="003F3E4A" w:rsidRDefault="001D27AD" w:rsidP="003F3E4A">
      <w:pPr>
        <w:jc w:val="center"/>
        <w:rPr>
          <w:b/>
          <w:sz w:val="22"/>
        </w:rPr>
      </w:pPr>
    </w:p>
    <w:p w:rsidR="003D558D" w:rsidRDefault="003D558D" w:rsidP="003F3E4A">
      <w:pPr>
        <w:jc w:val="center"/>
        <w:rPr>
          <w:i/>
        </w:rPr>
      </w:pPr>
      <w:r w:rsidRPr="003F3E4A">
        <w:rPr>
          <w:b/>
          <w:sz w:val="22"/>
        </w:rPr>
        <w:t>Методика расчета</w:t>
      </w:r>
    </w:p>
    <w:p w:rsidR="003F3E4A" w:rsidRPr="00D42FAD" w:rsidRDefault="003F3E4A" w:rsidP="003D558D">
      <w:pPr>
        <w:pStyle w:val="ConsNonformat"/>
        <w:widowControl/>
        <w:jc w:val="center"/>
        <w:rPr>
          <w:rFonts w:ascii="Times New Roman" w:hAnsi="Times New Roman"/>
          <w:i/>
          <w:sz w:val="22"/>
          <w:szCs w:val="22"/>
        </w:rPr>
      </w:pPr>
    </w:p>
    <w:p w:rsidR="003D558D" w:rsidRDefault="003D558D" w:rsidP="003D558D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Основной задачей расчета является определение времени аварийного выпуска и сравнение его с допустимой продолж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тельностью, равной 15 мин (900 с).</w:t>
      </w:r>
    </w:p>
    <w:p w:rsidR="003D558D" w:rsidRDefault="003D558D" w:rsidP="003D558D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Время аварийного выпуска горючих газов из аппаратов определяют по формуле:</w:t>
      </w:r>
    </w:p>
    <w:p w:rsidR="003D558D" w:rsidRDefault="003D558D" w:rsidP="003D558D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3D558D" w:rsidRDefault="00027E0E" w:rsidP="002C08A3">
      <w:pPr>
        <w:pStyle w:val="ConsNonformat"/>
        <w:widowControl/>
        <w:ind w:firstLine="567"/>
        <w:jc w:val="right"/>
        <w:rPr>
          <w:rFonts w:ascii="Times New Roman" w:hAnsi="Times New Roman"/>
          <w:sz w:val="22"/>
          <w:szCs w:val="22"/>
        </w:rPr>
      </w:pPr>
      <m:oMath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вып</m:t>
            </m:r>
          </m:sub>
        </m:sSub>
        <m:r>
          <w:rPr>
            <w:rFonts w:ascii="Cambria Math" w:hAnsi="Times New Roman"/>
            <w:sz w:val="22"/>
            <w:szCs w:val="28"/>
          </w:rPr>
          <m:t>=</m:t>
        </m:r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оп</m:t>
            </m:r>
          </m:sub>
        </m:sSub>
        <m:r>
          <w:rPr>
            <w:rFonts w:ascii="Cambria Math" w:hAnsi="Times New Roman"/>
            <w:sz w:val="22"/>
            <w:szCs w:val="28"/>
          </w:rPr>
          <m:t>+</m:t>
        </m:r>
        <m:sSubSup>
          <m:sSubSup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SupPr>
          <m:e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вып</m:t>
            </m:r>
          </m:sub>
          <m:sup>
            <m:r>
              <w:rPr>
                <w:rFonts w:ascii="Times New Roman" w:hAnsi="Times New Roman"/>
                <w:sz w:val="22"/>
                <w:szCs w:val="28"/>
              </w:rPr>
              <m:t>кр</m:t>
            </m:r>
          </m:sup>
        </m:sSubSup>
        <m:r>
          <w:rPr>
            <w:rFonts w:ascii="Cambria Math" w:hAnsi="Times New Roman"/>
            <w:sz w:val="22"/>
            <w:szCs w:val="28"/>
          </w:rPr>
          <m:t>+</m:t>
        </m:r>
        <m:sSubSup>
          <m:sSubSup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SupPr>
          <m:e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вып</m:t>
            </m:r>
          </m:sub>
          <m:sup>
            <m:r>
              <w:rPr>
                <w:rFonts w:ascii="Times New Roman" w:hAnsi="Times New Roman"/>
                <w:sz w:val="22"/>
                <w:szCs w:val="28"/>
              </w:rPr>
              <m:t>докр</m:t>
            </m:r>
          </m:sup>
        </m:sSubSup>
        <m:r>
          <w:rPr>
            <w:rFonts w:ascii="Cambria Math" w:hAnsi="Times New Roman"/>
            <w:sz w:val="22"/>
            <w:szCs w:val="28"/>
          </w:rPr>
          <m:t xml:space="preserve">, </m:t>
        </m:r>
      </m:oMath>
      <w:r w:rsidR="003D558D" w:rsidRPr="002C08A3">
        <w:rPr>
          <w:rFonts w:ascii="Times New Roman" w:hAnsi="Times New Roman"/>
          <w:sz w:val="18"/>
          <w:szCs w:val="22"/>
        </w:rPr>
        <w:t xml:space="preserve">     </w:t>
      </w:r>
      <w:r w:rsidR="003D558D">
        <w:rPr>
          <w:rFonts w:ascii="Times New Roman" w:hAnsi="Times New Roman"/>
          <w:sz w:val="22"/>
          <w:szCs w:val="22"/>
        </w:rPr>
        <w:t xml:space="preserve">         </w:t>
      </w:r>
      <w:r w:rsidR="002C08A3">
        <w:rPr>
          <w:rFonts w:ascii="Times New Roman" w:hAnsi="Times New Roman"/>
          <w:sz w:val="22"/>
          <w:szCs w:val="22"/>
        </w:rPr>
        <w:t xml:space="preserve">        </w:t>
      </w:r>
      <w:r w:rsidR="003D558D">
        <w:rPr>
          <w:rFonts w:ascii="Times New Roman" w:hAnsi="Times New Roman"/>
          <w:sz w:val="22"/>
          <w:szCs w:val="22"/>
        </w:rPr>
        <w:t xml:space="preserve"> (13.10)</w:t>
      </w:r>
    </w:p>
    <w:p w:rsidR="003D558D" w:rsidRDefault="003D558D" w:rsidP="003D558D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3D558D" w:rsidRDefault="003D558D" w:rsidP="003D558D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где</w:t>
      </w:r>
      <w:r w:rsidR="002C08A3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вып</m:t>
            </m:r>
          </m:sub>
        </m:sSub>
      </m:oMath>
      <w:r w:rsidR="002C08A3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время аварийного выпуска горючих газов, с;</w:t>
      </w:r>
      <w:r w:rsidR="002C08A3">
        <w:rPr>
          <w:rFonts w:ascii="Times New Roman" w:hAnsi="Times New Roman"/>
          <w:sz w:val="22"/>
          <w:szCs w:val="22"/>
        </w:rPr>
        <w:t xml:space="preserve"> </w:t>
      </w:r>
      <w:r w:rsidR="002C08A3">
        <w:rPr>
          <w:rFonts w:ascii="Times New Roman" w:hAnsi="Times New Roman"/>
          <w:sz w:val="22"/>
          <w:szCs w:val="22"/>
        </w:rPr>
        <w:br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 xml:space="preserve">оп </m:t>
            </m:r>
          </m:sub>
        </m:sSub>
      </m:oMath>
      <w:r w:rsidR="002C08A3"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время операции по включению выпускной линии, с; (пр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нимают равным 300 с при ручном включении; 120 с при автом</w:t>
      </w:r>
      <w:r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тическом включении);</w:t>
      </w:r>
      <w:r w:rsidR="002C08A3">
        <w:rPr>
          <w:rFonts w:ascii="Times New Roman" w:hAnsi="Times New Roman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вып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кр</m:t>
            </m:r>
          </m:sup>
        </m:sSubSup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2C08A3"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время выпуска горючих газов в критическом р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жиме, с;</w:t>
      </w:r>
      <w:r w:rsidR="002C08A3">
        <w:rPr>
          <w:rFonts w:ascii="Times New Roman" w:hAnsi="Times New Roman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τ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вып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докр</m:t>
            </m:r>
          </m:sup>
        </m:sSubSup>
      </m:oMath>
      <w:r w:rsidR="002C08A3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время выпуска го</w:t>
      </w:r>
      <w:r w:rsidR="00FC426E">
        <w:rPr>
          <w:rFonts w:ascii="Times New Roman" w:hAnsi="Times New Roman"/>
          <w:sz w:val="22"/>
          <w:szCs w:val="22"/>
        </w:rPr>
        <w:t>рючих газов в до</w:t>
      </w:r>
      <w:r>
        <w:rPr>
          <w:rFonts w:ascii="Times New Roman" w:hAnsi="Times New Roman"/>
          <w:sz w:val="22"/>
          <w:szCs w:val="22"/>
        </w:rPr>
        <w:t>критическом р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жиме, с.</w:t>
      </w:r>
    </w:p>
    <w:p w:rsidR="00C54218" w:rsidRDefault="00C54218" w:rsidP="00C54218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Время выпуска горючих газов в критическом режиме о</w:t>
      </w:r>
      <w:r>
        <w:rPr>
          <w:rFonts w:ascii="Times New Roman" w:hAnsi="Times New Roman"/>
          <w:sz w:val="22"/>
          <w:szCs w:val="22"/>
        </w:rPr>
        <w:t>п</w:t>
      </w:r>
      <w:r>
        <w:rPr>
          <w:rFonts w:ascii="Times New Roman" w:hAnsi="Times New Roman"/>
          <w:sz w:val="22"/>
          <w:szCs w:val="22"/>
        </w:rPr>
        <w:t>ределяют по формуле:</w:t>
      </w:r>
    </w:p>
    <w:p w:rsidR="00C54218" w:rsidRDefault="00C54218" w:rsidP="00C54218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C54218" w:rsidRDefault="00027E0E" w:rsidP="002C08A3">
      <w:pPr>
        <w:pStyle w:val="ConsNonformat"/>
        <w:widowControl/>
        <w:ind w:firstLine="567"/>
        <w:jc w:val="right"/>
        <w:rPr>
          <w:rFonts w:ascii="Times New Roman" w:hAnsi="Times New Roman"/>
          <w:sz w:val="22"/>
          <w:szCs w:val="22"/>
        </w:rPr>
      </w:pPr>
      <m:oMath>
        <m:sSubSup>
          <m:sSubSup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SupPr>
          <m:e>
            <m:r>
              <w:rPr>
                <w:rFonts w:ascii="Cambria Math" w:hAnsi="Times New Roman"/>
                <w:sz w:val="22"/>
                <w:szCs w:val="28"/>
              </w:rPr>
              <m:t xml:space="preserve">                             </m:t>
            </m:r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вып</m:t>
            </m:r>
          </m:sub>
          <m:sup>
            <m:r>
              <w:rPr>
                <w:rFonts w:ascii="Times New Roman" w:hAnsi="Times New Roman"/>
                <w:sz w:val="22"/>
                <w:szCs w:val="28"/>
              </w:rPr>
              <m:t>кр</m:t>
            </m:r>
          </m:sup>
        </m:sSubSup>
        <m:r>
          <w:rPr>
            <w:rFonts w:ascii="Cambria Math" w:hAnsi="Times New Roman"/>
            <w:sz w:val="22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Times New Roman" w:hAnsi="Times New Roman"/>
                    <w:sz w:val="22"/>
                    <w:szCs w:val="28"/>
                  </w:rPr>
                  <m:t>г</m:t>
                </m:r>
              </m:sub>
              <m:sup>
                <m:r>
                  <w:rPr>
                    <w:rFonts w:ascii="Times New Roman" w:hAnsi="Times New Roman"/>
                    <w:sz w:val="22"/>
                    <w:szCs w:val="28"/>
                  </w:rPr>
                  <m:t>кр</m:t>
                </m:r>
              </m:sup>
            </m:sSubSup>
          </m:num>
          <m:den>
            <m:r>
              <w:rPr>
                <w:rFonts w:ascii="Cambria Math" w:hAnsi="Cambria Math"/>
                <w:sz w:val="22"/>
                <w:szCs w:val="28"/>
              </w:rPr>
              <m:t>αf</m:t>
            </m:r>
            <m:sSub>
              <m:sSub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8"/>
                  </w:rPr>
                  <m:t>ϑ</m:t>
                </m:r>
              </m:e>
              <m:sub>
                <m:r>
                  <w:rPr>
                    <w:rFonts w:ascii="Times New Roman" w:hAnsi="Times New Roman"/>
                    <w:sz w:val="22"/>
                    <w:szCs w:val="28"/>
                  </w:rPr>
                  <m:t>кр</m:t>
                </m:r>
              </m:sub>
            </m:sSub>
          </m:den>
        </m:f>
        <m:r>
          <w:rPr>
            <w:rFonts w:ascii="Cambria Math" w:hAnsi="Times New Roman"/>
            <w:sz w:val="22"/>
            <w:szCs w:val="28"/>
          </w:rPr>
          <m:t>,</m:t>
        </m:r>
      </m:oMath>
      <w:r w:rsidR="00C54218" w:rsidRPr="002C08A3">
        <w:rPr>
          <w:rFonts w:ascii="Times New Roman" w:hAnsi="Times New Roman"/>
          <w:sz w:val="18"/>
          <w:szCs w:val="22"/>
        </w:rPr>
        <w:t xml:space="preserve">          </w:t>
      </w:r>
      <w:r w:rsidR="00C54218">
        <w:rPr>
          <w:rFonts w:ascii="Times New Roman" w:hAnsi="Times New Roman"/>
          <w:sz w:val="22"/>
          <w:szCs w:val="22"/>
        </w:rPr>
        <w:t xml:space="preserve">                  </w:t>
      </w:r>
      <w:r w:rsidR="002C08A3">
        <w:rPr>
          <w:rFonts w:ascii="Times New Roman" w:hAnsi="Times New Roman"/>
          <w:sz w:val="22"/>
          <w:szCs w:val="22"/>
        </w:rPr>
        <w:t xml:space="preserve">    </w:t>
      </w:r>
      <w:r w:rsidR="00C54218">
        <w:rPr>
          <w:rFonts w:ascii="Times New Roman" w:hAnsi="Times New Roman"/>
          <w:sz w:val="22"/>
          <w:szCs w:val="22"/>
        </w:rPr>
        <w:t xml:space="preserve"> (13.11)</w:t>
      </w:r>
    </w:p>
    <w:p w:rsidR="00C54218" w:rsidRDefault="00C54218" w:rsidP="00C54218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C54218" w:rsidRDefault="00C54218" w:rsidP="00C54218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где</w:t>
      </w:r>
      <w:r>
        <w:rPr>
          <w:rFonts w:ascii="Times New Roman" w:hAnsi="Times New Roman"/>
          <w:sz w:val="22"/>
          <w:szCs w:val="22"/>
        </w:rPr>
        <w:tab/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кр</m:t>
            </m:r>
          </m:sup>
        </m:sSubSup>
      </m:oMath>
      <w:r w:rsidR="002C08A3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объем газа, вышедшего в критическом режиме, м</w:t>
      </w: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>;</w:t>
      </w:r>
      <w:r w:rsidR="002C08A3">
        <w:rPr>
          <w:rFonts w:ascii="Times New Roman" w:hAnsi="Times New Roman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∝</m:t>
        </m:r>
      </m:oMath>
      <w:r w:rsidR="002C08A3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коэффициент расхода;</w:t>
      </w:r>
      <w:r w:rsidR="002C08A3">
        <w:rPr>
          <w:rFonts w:ascii="Times New Roman" w:hAnsi="Times New Roman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f</m:t>
        </m:r>
      </m:oMath>
      <w:r w:rsidR="002C08A3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площадь сечения трубопровода, м</w:t>
      </w:r>
      <w:r>
        <w:rPr>
          <w:rFonts w:ascii="Times New Roman" w:hAnsi="Times New Roman"/>
          <w:sz w:val="22"/>
          <w:szCs w:val="22"/>
          <w:vertAlign w:val="superscript"/>
        </w:rPr>
        <w:t>2</w:t>
      </w:r>
      <w:r>
        <w:rPr>
          <w:rFonts w:ascii="Times New Roman" w:hAnsi="Times New Roman"/>
          <w:sz w:val="22"/>
          <w:szCs w:val="22"/>
        </w:rPr>
        <w:t>;</w:t>
      </w:r>
      <w:r w:rsidR="002C08A3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ϑ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кр</m:t>
            </m:r>
          </m:sub>
        </m:sSub>
      </m:oMath>
      <w:r w:rsidR="002C08A3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скорость истечения в критическом режиме, м</w:t>
      </w:r>
      <w:r w:rsidR="00FC426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</w:t>
      </w:r>
      <w:r>
        <w:rPr>
          <w:rFonts w:ascii="Times New Roman" w:hAnsi="Times New Roman"/>
          <w:sz w:val="22"/>
          <w:szCs w:val="22"/>
          <w:vertAlign w:val="superscript"/>
        </w:rPr>
        <w:t>-1</w:t>
      </w:r>
      <w:r>
        <w:rPr>
          <w:rFonts w:ascii="Times New Roman" w:hAnsi="Times New Roman"/>
          <w:sz w:val="22"/>
          <w:szCs w:val="22"/>
        </w:rPr>
        <w:t>.</w:t>
      </w:r>
    </w:p>
    <w:p w:rsidR="00C54218" w:rsidRPr="00C54218" w:rsidRDefault="00C54218" w:rsidP="00C54218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Время выпуска горючих газов в докритическом режиме определяют по формуле:</w:t>
      </w:r>
    </w:p>
    <w:p w:rsidR="006C169E" w:rsidRPr="006C169E" w:rsidRDefault="006C169E" w:rsidP="006C169E">
      <w:pPr>
        <w:pStyle w:val="ConsNonformat"/>
        <w:widowControl/>
        <w:ind w:firstLine="567"/>
        <w:jc w:val="center"/>
        <w:rPr>
          <w:rFonts w:ascii="Times New Roman" w:hAnsi="Times New Roman"/>
          <w:sz w:val="22"/>
          <w:szCs w:val="22"/>
        </w:rPr>
      </w:pPr>
    </w:p>
    <w:p w:rsidR="007B3805" w:rsidRDefault="00027E0E" w:rsidP="002C08A3">
      <w:pPr>
        <w:pStyle w:val="ConsNonformat"/>
        <w:widowControl/>
        <w:jc w:val="right"/>
        <w:rPr>
          <w:rFonts w:ascii="Times New Roman" w:hAnsi="Times New Roman"/>
          <w:sz w:val="22"/>
          <w:szCs w:val="22"/>
        </w:rPr>
      </w:pPr>
      <m:oMath>
        <m:sSubSup>
          <m:sSubSup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SupPr>
          <m:e>
            <m:r>
              <w:rPr>
                <w:rFonts w:ascii="Cambria Math" w:hAnsi="Times New Roman"/>
                <w:sz w:val="22"/>
                <w:szCs w:val="28"/>
              </w:rPr>
              <m:t xml:space="preserve">                                      </m:t>
            </m:r>
            <m:r>
              <w:rPr>
                <w:rFonts w:ascii="Cambria Math" w:hAnsi="Cambria Math"/>
                <w:sz w:val="22"/>
                <w:szCs w:val="28"/>
              </w:rPr>
              <m:t>τ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вып</m:t>
            </m:r>
          </m:sub>
          <m:sup>
            <m:r>
              <w:rPr>
                <w:rFonts w:ascii="Times New Roman" w:hAnsi="Times New Roman"/>
                <w:sz w:val="22"/>
                <w:szCs w:val="28"/>
              </w:rPr>
              <m:t>докр</m:t>
            </m:r>
          </m:sup>
        </m:sSubSup>
        <m:r>
          <w:rPr>
            <w:rFonts w:ascii="Cambria Math" w:hAnsi="Times New Roman"/>
            <w:sz w:val="22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Times New Roman" w:hAnsi="Times New Roman"/>
                    <w:sz w:val="22"/>
                    <w:szCs w:val="28"/>
                  </w:rPr>
                  <m:t>г</m:t>
                </m:r>
              </m:sub>
              <m:sup>
                <m:r>
                  <w:rPr>
                    <w:rFonts w:ascii="Times New Roman" w:hAnsi="Times New Roman"/>
                    <w:sz w:val="22"/>
                    <w:szCs w:val="28"/>
                  </w:rPr>
                  <m:t>докр</m:t>
                </m:r>
              </m:sup>
            </m:sSubSup>
          </m:num>
          <m:den>
            <m:r>
              <w:rPr>
                <w:rFonts w:ascii="Cambria Math" w:hAnsi="Cambria Math"/>
                <w:sz w:val="22"/>
                <w:szCs w:val="28"/>
              </w:rPr>
              <m:t>αf</m:t>
            </m:r>
            <m:sSub>
              <m:sSub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8"/>
                  </w:rPr>
                  <m:t>ϑ</m:t>
                </m:r>
              </m:e>
              <m:sub>
                <m:r>
                  <w:rPr>
                    <w:rFonts w:ascii="Times New Roman" w:hAnsi="Times New Roman"/>
                    <w:sz w:val="22"/>
                    <w:szCs w:val="28"/>
                  </w:rPr>
                  <m:t>докр</m:t>
                </m:r>
              </m:sub>
            </m:sSub>
          </m:den>
        </m:f>
        <m:r>
          <w:rPr>
            <w:rFonts w:ascii="Cambria Math" w:hAnsi="Times New Roman"/>
            <w:sz w:val="22"/>
            <w:szCs w:val="28"/>
          </w:rPr>
          <m:t>,</m:t>
        </m:r>
      </m:oMath>
      <w:r w:rsidR="00C54218" w:rsidRPr="002C08A3">
        <w:rPr>
          <w:rFonts w:ascii="Times New Roman" w:hAnsi="Times New Roman"/>
          <w:sz w:val="18"/>
          <w:szCs w:val="22"/>
        </w:rPr>
        <w:t xml:space="preserve">       </w:t>
      </w:r>
      <w:r w:rsidR="00C54218">
        <w:rPr>
          <w:rFonts w:ascii="Times New Roman" w:hAnsi="Times New Roman"/>
          <w:sz w:val="22"/>
          <w:szCs w:val="22"/>
        </w:rPr>
        <w:t xml:space="preserve">             </w:t>
      </w:r>
      <w:r w:rsidR="00A05EC5">
        <w:rPr>
          <w:rFonts w:ascii="Times New Roman" w:hAnsi="Times New Roman"/>
          <w:sz w:val="22"/>
          <w:szCs w:val="22"/>
        </w:rPr>
        <w:t xml:space="preserve">    </w:t>
      </w:r>
      <w:r w:rsidR="002C08A3">
        <w:rPr>
          <w:rFonts w:ascii="Times New Roman" w:hAnsi="Times New Roman"/>
          <w:sz w:val="22"/>
          <w:szCs w:val="22"/>
        </w:rPr>
        <w:t xml:space="preserve">        </w:t>
      </w:r>
      <w:r w:rsidR="00A05EC5">
        <w:rPr>
          <w:rFonts w:ascii="Times New Roman" w:hAnsi="Times New Roman"/>
          <w:sz w:val="22"/>
          <w:szCs w:val="22"/>
        </w:rPr>
        <w:t xml:space="preserve"> </w:t>
      </w:r>
      <w:r w:rsidR="00C54218">
        <w:rPr>
          <w:rFonts w:ascii="Times New Roman" w:hAnsi="Times New Roman"/>
          <w:sz w:val="22"/>
          <w:szCs w:val="22"/>
        </w:rPr>
        <w:t>(13.12)</w:t>
      </w:r>
    </w:p>
    <w:p w:rsidR="00041AFA" w:rsidRPr="006C169E" w:rsidRDefault="00041AFA" w:rsidP="007B3805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041AFA" w:rsidRDefault="00027E0E" w:rsidP="00041AFA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 xml:space="preserve">где       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кр</m:t>
            </m:r>
          </m:sup>
        </m:sSubSup>
      </m:oMath>
      <w:r w:rsidR="002C08A3">
        <w:rPr>
          <w:rFonts w:ascii="Times New Roman" w:hAnsi="Times New Roman"/>
          <w:sz w:val="22"/>
          <w:szCs w:val="22"/>
        </w:rPr>
        <w:t>–</w:t>
      </w:r>
      <w:r w:rsidR="00041AFA">
        <w:rPr>
          <w:rFonts w:ascii="Times New Roman" w:hAnsi="Times New Roman"/>
          <w:sz w:val="22"/>
          <w:szCs w:val="22"/>
        </w:rPr>
        <w:t xml:space="preserve"> объем газа, вышедшего в докритическом режиме, м</w:t>
      </w:r>
      <w:r w:rsidR="00041AFA">
        <w:rPr>
          <w:rFonts w:ascii="Times New Roman" w:hAnsi="Times New Roman"/>
          <w:sz w:val="22"/>
          <w:szCs w:val="22"/>
          <w:vertAlign w:val="superscript"/>
        </w:rPr>
        <w:t>3</w:t>
      </w:r>
      <w:r w:rsidR="00041AFA">
        <w:rPr>
          <w:rFonts w:ascii="Times New Roman" w:hAnsi="Times New Roman"/>
          <w:sz w:val="22"/>
          <w:szCs w:val="22"/>
        </w:rPr>
        <w:t>;</w:t>
      </w:r>
      <w:r w:rsidR="002C08A3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ϑ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кр</m:t>
            </m:r>
          </m:sub>
        </m:sSub>
      </m:oMath>
      <w:r w:rsidR="002C08A3">
        <w:rPr>
          <w:rFonts w:ascii="Times New Roman" w:hAnsi="Times New Roman"/>
          <w:sz w:val="22"/>
          <w:szCs w:val="22"/>
        </w:rPr>
        <w:t xml:space="preserve"> – </w:t>
      </w:r>
      <w:r w:rsidR="00041AFA">
        <w:rPr>
          <w:rFonts w:ascii="Times New Roman" w:hAnsi="Times New Roman"/>
          <w:sz w:val="22"/>
          <w:szCs w:val="22"/>
        </w:rPr>
        <w:t>скорость истечения в докритическом режиме, мс</w:t>
      </w:r>
      <w:r w:rsidR="00041AFA">
        <w:rPr>
          <w:rFonts w:ascii="Times New Roman" w:hAnsi="Times New Roman"/>
          <w:sz w:val="22"/>
          <w:szCs w:val="22"/>
          <w:vertAlign w:val="superscript"/>
        </w:rPr>
        <w:t>-1</w:t>
      </w:r>
      <w:r w:rsidR="00041AFA">
        <w:rPr>
          <w:rFonts w:ascii="Times New Roman" w:hAnsi="Times New Roman"/>
          <w:sz w:val="22"/>
          <w:szCs w:val="22"/>
        </w:rPr>
        <w:t>.</w:t>
      </w:r>
    </w:p>
    <w:p w:rsidR="00041AFA" w:rsidRDefault="00041AFA" w:rsidP="00041AFA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Объем газа, вышедшего в критическом режиме опред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ляют по зависимости:</w:t>
      </w:r>
    </w:p>
    <w:p w:rsidR="00041AFA" w:rsidRDefault="00041AFA" w:rsidP="00041AFA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041AFA" w:rsidRPr="002C08A3" w:rsidRDefault="00027E0E" w:rsidP="002C08A3">
      <w:pPr>
        <w:pStyle w:val="ConsNonformat"/>
        <w:widowControl/>
        <w:jc w:val="right"/>
        <w:rPr>
          <w:rFonts w:ascii="Times New Roman" w:hAnsi="Times New Roman"/>
          <w:sz w:val="22"/>
          <w:szCs w:val="22"/>
        </w:rPr>
      </w:pPr>
      <m:oMath>
        <m:sSubSup>
          <m:sSubSupPr>
            <m:ctrlPr>
              <w:rPr>
                <w:rFonts w:ascii="Cambria Math" w:hAnsi="Times New Roman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Times New Roman"/>
                <w:sz w:val="22"/>
                <w:szCs w:val="22"/>
              </w:rPr>
              <m:t xml:space="preserve">                                         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Times New Roman" w:hAnsi="Times New Roman"/>
                <w:sz w:val="22"/>
                <w:szCs w:val="22"/>
              </w:rPr>
              <m:t>г</m:t>
            </m:r>
          </m:sub>
          <m:sup>
            <m:r>
              <w:rPr>
                <w:rFonts w:ascii="Times New Roman" w:hAnsi="Times New Roman"/>
                <w:sz w:val="22"/>
                <w:szCs w:val="22"/>
              </w:rPr>
              <m:t>кр</m:t>
            </m:r>
          </m:sup>
        </m:sSubSup>
        <m:r>
          <w:rPr>
            <w:rFonts w:ascii="Cambria Math" w:hAnsi="Times New Roman"/>
            <w:sz w:val="22"/>
            <w:szCs w:val="22"/>
          </w:rPr>
          <m:t>=</m:t>
        </m:r>
        <m:sSub>
          <m:sSubPr>
            <m:ctrlPr>
              <w:rPr>
                <w:rFonts w:ascii="Cambria Math" w:hAnsi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Times New Roman" w:hAnsi="Times New Roman"/>
                <w:sz w:val="22"/>
                <w:szCs w:val="22"/>
              </w:rPr>
              <m:t>ап</m:t>
            </m:r>
          </m:sub>
        </m:sSub>
        <m:f>
          <m:fPr>
            <m:ctrlPr>
              <w:rPr>
                <w:rFonts w:ascii="Cambria Math" w:hAnsi="Times New Roman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Times New Roman" w:hAnsi="Times New Roman"/>
                    <w:sz w:val="22"/>
                    <w:szCs w:val="22"/>
                  </w:rPr>
                  <m:t>Р</m:t>
                </m:r>
              </m:e>
              <m:sub>
                <m:r>
                  <w:rPr>
                    <w:rFonts w:ascii="Times New Roman" w:hAnsi="Times New Roman"/>
                    <w:sz w:val="22"/>
                    <w:szCs w:val="22"/>
                  </w:rPr>
                  <m:t>ап</m:t>
                </m:r>
              </m:sub>
            </m:sSub>
            <m:r>
              <w:rPr>
                <w:rFonts w:ascii="Times New Roman" w:hAnsi="Times New Roman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Times New Roman" w:hAnsi="Times New Roman"/>
                    <w:sz w:val="22"/>
                    <w:szCs w:val="22"/>
                  </w:rPr>
                  <m:t>Р</m:t>
                </m:r>
              </m:e>
              <m:sub>
                <m:r>
                  <w:rPr>
                    <w:rFonts w:ascii="Times New Roman" w:hAnsi="Times New Roman"/>
                    <w:sz w:val="22"/>
                    <w:szCs w:val="22"/>
                  </w:rPr>
                  <m:t>кр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Times New Roman" w:hAnsi="Times New Roman"/>
                    <w:sz w:val="22"/>
                    <w:szCs w:val="22"/>
                  </w:rPr>
                  <m:t>Р</m:t>
                </m:r>
              </m:e>
              <m:sub>
                <m:r>
                  <w:rPr>
                    <w:rFonts w:ascii="Cambria Math" w:hAnsi="Times New Roman"/>
                    <w:sz w:val="22"/>
                    <w:szCs w:val="22"/>
                  </w:rPr>
                  <m:t>0</m:t>
                </m:r>
              </m:sub>
            </m:sSub>
          </m:den>
        </m:f>
      </m:oMath>
      <w:r w:rsidR="00A05EC5" w:rsidRPr="002C08A3">
        <w:rPr>
          <w:rFonts w:ascii="Times New Roman" w:hAnsi="Times New Roman"/>
          <w:sz w:val="22"/>
          <w:szCs w:val="22"/>
        </w:rPr>
        <w:t xml:space="preserve">,                </w:t>
      </w:r>
      <w:r w:rsidR="002C08A3">
        <w:rPr>
          <w:rFonts w:ascii="Times New Roman" w:hAnsi="Times New Roman"/>
          <w:sz w:val="22"/>
          <w:szCs w:val="22"/>
        </w:rPr>
        <w:t xml:space="preserve">     </w:t>
      </w:r>
      <w:r w:rsidR="00A05EC5" w:rsidRPr="002C08A3">
        <w:rPr>
          <w:rFonts w:ascii="Times New Roman" w:hAnsi="Times New Roman"/>
          <w:sz w:val="22"/>
          <w:szCs w:val="22"/>
        </w:rPr>
        <w:t xml:space="preserve">  (13.13)</w:t>
      </w:r>
    </w:p>
    <w:p w:rsidR="00A05EC5" w:rsidRPr="002C08A3" w:rsidRDefault="00A05EC5" w:rsidP="002C08A3">
      <w:pPr>
        <w:pStyle w:val="ConsNonformat"/>
        <w:widowControl/>
        <w:jc w:val="right"/>
        <w:rPr>
          <w:rFonts w:ascii="Times New Roman" w:hAnsi="Times New Roman"/>
          <w:sz w:val="22"/>
          <w:szCs w:val="22"/>
        </w:rPr>
      </w:pPr>
    </w:p>
    <w:p w:rsidR="00A05EC5" w:rsidRDefault="00A05EC5" w:rsidP="00041AFA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где</w:t>
      </w:r>
      <w:r>
        <w:rPr>
          <w:rFonts w:ascii="Times New Roman" w:hAnsi="Times New Roman"/>
          <w:sz w:val="22"/>
          <w:szCs w:val="22"/>
        </w:rPr>
        <w:tab/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кр</m:t>
            </m:r>
          </m:sup>
        </m:sSubSup>
      </m:oMath>
      <w:r w:rsidR="002C08A3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объем газа, вышедшего в критическом режиме, м</w:t>
      </w: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>;</w:t>
      </w:r>
      <w:r w:rsidR="002C08A3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ап</m:t>
            </m:r>
          </m:sub>
        </m:sSub>
      </m:oMath>
      <w:r w:rsidR="002C08A3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объем аппарата, м</w:t>
      </w: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>;</w:t>
      </w:r>
      <w:r w:rsidR="002C08A3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ап</m:t>
            </m:r>
          </m:sub>
        </m:sSub>
      </m:oMath>
      <w:r w:rsidR="002C08A3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>давление в аппарате, Па;</w:t>
      </w:r>
      <w:r w:rsidR="002C08A3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кр</m:t>
            </m:r>
          </m:sub>
        </m:sSub>
      </m:oMath>
      <w:r w:rsidR="002C08A3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кр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тическое давление, Па;</w:t>
      </w:r>
      <w:r w:rsidR="002C08A3">
        <w:rPr>
          <w:rFonts w:ascii="Times New Roman" w:hAnsi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Р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="002C08A3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атмосферное давление, Па.</w:t>
      </w:r>
    </w:p>
    <w:p w:rsidR="00A05EC5" w:rsidRPr="00A05EC5" w:rsidRDefault="00A05EC5" w:rsidP="00A05EC5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Объем газа, вышедшего в докритическом режиме опред</w:t>
      </w:r>
      <w:r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ляют по зависимости:</w:t>
      </w:r>
    </w:p>
    <w:p w:rsidR="00046570" w:rsidRPr="006C169E" w:rsidRDefault="00046570" w:rsidP="007B3805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142CCD" w:rsidRPr="00A05EC5" w:rsidRDefault="00027E0E" w:rsidP="002C08A3">
      <w:pPr>
        <w:pStyle w:val="ConsNonformat"/>
        <w:widowControl/>
        <w:jc w:val="right"/>
        <w:rPr>
          <w:rFonts w:ascii="Times New Roman" w:hAnsi="Times New Roman"/>
          <w:sz w:val="22"/>
          <w:szCs w:val="22"/>
        </w:rPr>
      </w:pPr>
      <m:oMath>
        <m:sSubSup>
          <m:sSubSup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SupPr>
          <m:e>
            <m:r>
              <w:rPr>
                <w:rFonts w:ascii="Cambria Math" w:hAnsi="Times New Roman"/>
                <w:sz w:val="22"/>
                <w:szCs w:val="28"/>
              </w:rPr>
              <m:t xml:space="preserve">                                              </m:t>
            </m:r>
            <m:r>
              <w:rPr>
                <w:rFonts w:ascii="Cambria Math" w:hAnsi="Cambria Math"/>
                <w:sz w:val="22"/>
                <w:szCs w:val="28"/>
                <w:lang w:val="en-US"/>
              </w:rPr>
              <m:t>V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г</m:t>
            </m:r>
          </m:sub>
          <m:sup>
            <m:r>
              <w:rPr>
                <w:rFonts w:ascii="Times New Roman" w:hAnsi="Times New Roman"/>
                <w:sz w:val="22"/>
                <w:szCs w:val="28"/>
              </w:rPr>
              <m:t>докр</m:t>
            </m:r>
          </m:sup>
        </m:sSubSup>
        <m:r>
          <w:rPr>
            <w:rFonts w:ascii="Cambria Math" w:hAnsi="Times New Roman"/>
            <w:sz w:val="22"/>
            <w:szCs w:val="28"/>
          </w:rPr>
          <m:t>=</m:t>
        </m:r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V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ап</m:t>
            </m:r>
          </m:sub>
        </m:sSub>
        <m:f>
          <m:f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Times New Roman" w:hAnsi="Times New Roman"/>
                    <w:sz w:val="22"/>
                    <w:szCs w:val="28"/>
                  </w:rPr>
                  <m:t>Р</m:t>
                </m:r>
              </m:e>
              <m:sub>
                <m:r>
                  <w:rPr>
                    <w:rFonts w:ascii="Times New Roman" w:hAnsi="Times New Roman"/>
                    <w:sz w:val="22"/>
                    <w:szCs w:val="28"/>
                  </w:rPr>
                  <m:t>кр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Times New Roman" w:hAnsi="Times New Roman"/>
                    <w:sz w:val="22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Times New Roman"/>
                    <w:sz w:val="22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Times New Roman"/>
            <w:sz w:val="22"/>
            <w:szCs w:val="28"/>
          </w:rPr>
          <m:t>,</m:t>
        </m:r>
      </m:oMath>
      <w:r w:rsidR="00A05EC5" w:rsidRPr="002C08A3">
        <w:rPr>
          <w:rFonts w:ascii="Times New Roman" w:hAnsi="Times New Roman"/>
          <w:szCs w:val="24"/>
        </w:rPr>
        <w:t xml:space="preserve">        </w:t>
      </w:r>
      <w:r w:rsidR="00A05EC5">
        <w:rPr>
          <w:rFonts w:ascii="Times New Roman" w:hAnsi="Times New Roman"/>
          <w:sz w:val="24"/>
          <w:szCs w:val="24"/>
        </w:rPr>
        <w:t xml:space="preserve">        </w:t>
      </w:r>
      <w:r w:rsidR="002C08A3">
        <w:rPr>
          <w:rFonts w:ascii="Times New Roman" w:hAnsi="Times New Roman"/>
          <w:sz w:val="24"/>
          <w:szCs w:val="24"/>
        </w:rPr>
        <w:t xml:space="preserve">           </w:t>
      </w:r>
      <w:r w:rsidR="00A05EC5" w:rsidRPr="00A05EC5">
        <w:rPr>
          <w:rFonts w:ascii="Times New Roman" w:hAnsi="Times New Roman"/>
          <w:sz w:val="22"/>
          <w:szCs w:val="22"/>
        </w:rPr>
        <w:t>(13.14)</w:t>
      </w:r>
    </w:p>
    <w:p w:rsidR="006E76D4" w:rsidRPr="006C169E" w:rsidRDefault="006E76D4" w:rsidP="006E76D4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A05EC5" w:rsidRDefault="00A05EC5" w:rsidP="00A05EC5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</w:t>
      </w:r>
      <w:r w:rsidRPr="00A05EC5">
        <w:rPr>
          <w:rFonts w:ascii="Times New Roman" w:hAnsi="Times New Roman"/>
          <w:sz w:val="22"/>
          <w:szCs w:val="22"/>
        </w:rPr>
        <w:t>де</w:t>
      </w:r>
      <w:r>
        <w:rPr>
          <w:sz w:val="22"/>
          <w:szCs w:val="22"/>
        </w:rPr>
        <w:t xml:space="preserve"> 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г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докр</m:t>
            </m:r>
          </m:sup>
        </m:sSubSup>
      </m:oMath>
      <w:r w:rsidR="002C08A3"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объем газа, вышедшего в критическом режиме, м</w:t>
      </w: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>.</w:t>
      </w:r>
    </w:p>
    <w:p w:rsidR="00A05EC5" w:rsidRDefault="00A05EC5" w:rsidP="00A05EC5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A05EC5" w:rsidRDefault="00A05EC5" w:rsidP="00A05EC5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Критическое давление определяют из соотношения:</w:t>
      </w:r>
    </w:p>
    <w:p w:rsidR="00A05EC5" w:rsidRDefault="00A05EC5" w:rsidP="00A05EC5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05EC5" w:rsidRDefault="00027E0E" w:rsidP="002C08A3">
      <w:pPr>
        <w:pStyle w:val="ConsNonformat"/>
        <w:widowControl/>
        <w:ind w:firstLine="567"/>
        <w:jc w:val="right"/>
        <w:rPr>
          <w:rFonts w:ascii="Times New Roman" w:hAnsi="Times New Roman"/>
          <w:sz w:val="22"/>
          <w:szCs w:val="22"/>
        </w:rPr>
      </w:pPr>
      <m:oMath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Times New Roman"/>
                <w:sz w:val="22"/>
                <w:szCs w:val="28"/>
              </w:rPr>
              <m:t xml:space="preserve">                    </m:t>
            </m:r>
            <m:r>
              <w:rPr>
                <w:rFonts w:ascii="Cambria Math" w:hAnsi="Times New Roman"/>
                <w:sz w:val="22"/>
                <w:szCs w:val="28"/>
              </w:rPr>
              <m:t>Р</m:t>
            </m:r>
          </m:e>
          <m:sub>
            <m:r>
              <w:rPr>
                <w:rFonts w:ascii="Cambria Math" w:hAnsi="Times New Roman"/>
                <w:sz w:val="22"/>
                <w:szCs w:val="28"/>
              </w:rPr>
              <m:t>кр</m:t>
            </m:r>
          </m:sub>
        </m:sSub>
        <m:r>
          <w:rPr>
            <w:rFonts w:ascii="Cambria Math" w:hAnsi="Times New Roman"/>
            <w:sz w:val="22"/>
            <w:szCs w:val="28"/>
          </w:rPr>
          <m:t>=</m:t>
        </m:r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Times New Roman"/>
                <w:sz w:val="22"/>
                <w:szCs w:val="28"/>
              </w:rPr>
              <m:t>Р</m:t>
            </m:r>
          </m:e>
          <m:sub>
            <m:r>
              <w:rPr>
                <w:rFonts w:ascii="Cambria Math" w:hAnsi="Times New Roman"/>
                <w:sz w:val="22"/>
                <w:szCs w:val="28"/>
              </w:rPr>
              <m:t>0</m:t>
            </m:r>
          </m:sub>
        </m:sSub>
        <m:r>
          <w:rPr>
            <w:rFonts w:ascii="Cambria Math" w:hAnsi="Times New Roman"/>
            <w:sz w:val="22"/>
            <w:szCs w:val="28"/>
          </w:rPr>
          <m:t>/</m:t>
        </m:r>
        <m:sSup>
          <m:sSup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/>
                        <w:i/>
                        <w:sz w:val="2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2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/>
                        <w:sz w:val="22"/>
                        <w:szCs w:val="28"/>
                      </w:rPr>
                      <m:t>к</m:t>
                    </m:r>
                    <m:r>
                      <w:rPr>
                        <w:rFonts w:ascii="Cambria Math" w:hAnsi="Times New Roman"/>
                        <w:sz w:val="22"/>
                        <w:szCs w:val="28"/>
                      </w:rPr>
                      <m:t>+1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2"/>
                    <w:szCs w:val="28"/>
                  </w:rPr>
                  <m:t>к</m:t>
                </m:r>
              </m:num>
              <m:den>
                <m:r>
                  <w:rPr>
                    <w:rFonts w:ascii="Cambria Math" w:hAnsi="Times New Roman"/>
                    <w:sz w:val="22"/>
                    <w:szCs w:val="28"/>
                  </w:rPr>
                  <m:t>к-</m:t>
                </m:r>
                <m:r>
                  <w:rPr>
                    <w:rFonts w:ascii="Cambria Math" w:hAnsi="Times New Roman"/>
                    <w:sz w:val="22"/>
                    <w:szCs w:val="28"/>
                  </w:rPr>
                  <m:t>1</m:t>
                </m:r>
              </m:den>
            </m:f>
          </m:sup>
        </m:sSup>
      </m:oMath>
      <w:r w:rsidR="00291D7C" w:rsidRPr="002C08A3">
        <w:rPr>
          <w:rFonts w:ascii="Times New Roman" w:hAnsi="Times New Roman"/>
          <w:sz w:val="18"/>
          <w:szCs w:val="22"/>
        </w:rPr>
        <w:t xml:space="preserve">               </w:t>
      </w:r>
      <w:r w:rsidR="00291D7C">
        <w:rPr>
          <w:rFonts w:ascii="Times New Roman" w:hAnsi="Times New Roman"/>
          <w:sz w:val="22"/>
          <w:szCs w:val="22"/>
        </w:rPr>
        <w:t xml:space="preserve">           (13.15)</w:t>
      </w:r>
    </w:p>
    <w:p w:rsidR="00291D7C" w:rsidRDefault="00291D7C" w:rsidP="00291D7C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291D7C" w:rsidRDefault="00291D7C" w:rsidP="00291D7C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где</w:t>
      </w:r>
      <w:r>
        <w:rPr>
          <w:rFonts w:ascii="Times New Roman" w:hAnsi="Times New Roman"/>
          <w:sz w:val="22"/>
          <w:szCs w:val="22"/>
        </w:rPr>
        <w:tab/>
        <w:t xml:space="preserve">к </w:t>
      </w:r>
      <w:r w:rsidR="002C08A3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показатель адиабаты.</w:t>
      </w:r>
    </w:p>
    <w:p w:rsidR="00291D7C" w:rsidRDefault="00291D7C" w:rsidP="00291D7C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Скорость истечения в критическом режиме определяют по формуле:</w:t>
      </w:r>
    </w:p>
    <w:p w:rsidR="00291D7C" w:rsidRPr="00071812" w:rsidRDefault="00027E0E" w:rsidP="002C08A3">
      <w:pPr>
        <w:pStyle w:val="ConsNonformat"/>
        <w:widowControl/>
        <w:ind w:firstLine="567"/>
        <w:jc w:val="right"/>
        <w:rPr>
          <w:rFonts w:ascii="Times New Roman" w:hAnsi="Times New Roman"/>
          <w:sz w:val="22"/>
          <w:szCs w:val="22"/>
        </w:rPr>
      </w:pPr>
      <m:oMath>
        <m:sSub>
          <m:sSubPr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Times New Roman"/>
                <w:sz w:val="22"/>
                <w:szCs w:val="28"/>
              </w:rPr>
              <m:t xml:space="preserve">                  </m:t>
            </m:r>
            <m:r>
              <w:rPr>
                <w:rFonts w:ascii="Cambria Math" w:hAnsi="Cambria Math"/>
                <w:sz w:val="22"/>
                <w:szCs w:val="28"/>
              </w:rPr>
              <m:t>ϑ</m:t>
            </m:r>
          </m:e>
          <m:sub>
            <m:r>
              <w:rPr>
                <w:rFonts w:ascii="Times New Roman" w:hAnsi="Times New Roman"/>
                <w:sz w:val="22"/>
                <w:szCs w:val="28"/>
              </w:rPr>
              <m:t>кр</m:t>
            </m:r>
          </m:sub>
        </m:sSub>
        <m:r>
          <w:rPr>
            <w:rFonts w:ascii="Cambria Math" w:hAnsi="Times New Roman"/>
            <w:sz w:val="22"/>
            <w:szCs w:val="28"/>
          </w:rPr>
          <m:t>=</m:t>
        </m:r>
        <m:rad>
          <m:radPr>
            <m:degHide m:val="on"/>
            <m:ctrlPr>
              <w:rPr>
                <w:rFonts w:ascii="Cambria Math" w:hAnsi="Times New Roman"/>
                <w:i/>
                <w:sz w:val="22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i/>
                    <w:sz w:val="22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2"/>
                    <w:szCs w:val="28"/>
                  </w:rPr>
                  <m:t>2</m:t>
                </m:r>
                <m:r>
                  <w:rPr>
                    <w:rFonts w:ascii="Times New Roman" w:hAnsi="Times New Roman"/>
                    <w:sz w:val="22"/>
                    <w:szCs w:val="28"/>
                  </w:rPr>
                  <m:t>К</m:t>
                </m:r>
              </m:num>
              <m:den>
                <m:r>
                  <w:rPr>
                    <w:rFonts w:ascii="Times New Roman" w:hAnsi="Times New Roman"/>
                    <w:sz w:val="22"/>
                    <w:szCs w:val="28"/>
                  </w:rPr>
                  <m:t>К</m:t>
                </m:r>
                <m:r>
                  <w:rPr>
                    <w:rFonts w:ascii="Cambria Math" w:hAnsi="Times New Roman"/>
                    <w:sz w:val="22"/>
                    <w:szCs w:val="28"/>
                  </w:rPr>
                  <m:t>+1</m:t>
                </m:r>
              </m:den>
            </m:f>
            <m:r>
              <w:rPr>
                <w:rFonts w:ascii="Cambria Math" w:hAnsi="Cambria Math"/>
                <w:sz w:val="22"/>
                <w:szCs w:val="28"/>
                <w:lang w:val="en-US"/>
              </w:rPr>
              <m:t>RT</m:t>
            </m:r>
          </m:e>
        </m:rad>
        <m:r>
          <w:rPr>
            <w:rFonts w:ascii="Cambria Math" w:hAnsi="Times New Roman"/>
            <w:sz w:val="22"/>
            <w:szCs w:val="28"/>
          </w:rPr>
          <m:t>,</m:t>
        </m:r>
      </m:oMath>
      <w:r w:rsidR="00071812" w:rsidRPr="002C08A3">
        <w:rPr>
          <w:rFonts w:ascii="Times New Roman" w:hAnsi="Times New Roman"/>
          <w:i/>
          <w:szCs w:val="24"/>
        </w:rPr>
        <w:t xml:space="preserve">    </w:t>
      </w:r>
      <w:r w:rsidR="00071812" w:rsidRPr="00071812">
        <w:rPr>
          <w:rFonts w:ascii="Times New Roman" w:hAnsi="Times New Roman"/>
          <w:i/>
          <w:sz w:val="24"/>
          <w:szCs w:val="24"/>
        </w:rPr>
        <w:t xml:space="preserve">                            </w:t>
      </w:r>
      <w:r w:rsidR="00071812" w:rsidRPr="00071812">
        <w:rPr>
          <w:rFonts w:ascii="Times New Roman" w:hAnsi="Times New Roman"/>
          <w:sz w:val="22"/>
          <w:szCs w:val="22"/>
        </w:rPr>
        <w:t>(13</w:t>
      </w:r>
      <w:r w:rsidR="00071812">
        <w:rPr>
          <w:rFonts w:ascii="Times New Roman" w:hAnsi="Times New Roman"/>
          <w:sz w:val="22"/>
          <w:szCs w:val="22"/>
        </w:rPr>
        <w:t>.16)</w:t>
      </w:r>
    </w:p>
    <w:p w:rsidR="00291D7C" w:rsidRDefault="00291D7C" w:rsidP="00291D7C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071812" w:rsidRDefault="00071812" w:rsidP="00A05EC5">
      <w:pPr>
        <w:pStyle w:val="40"/>
        <w:shd w:val="clear" w:color="auto" w:fill="auto"/>
        <w:spacing w:before="0" w:line="270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 w:rsidR="002C08A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ϑ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кр</m:t>
            </m:r>
          </m:sub>
        </m:sSub>
      </m:oMath>
      <w:r w:rsidR="002C08A3">
        <w:rPr>
          <w:sz w:val="22"/>
          <w:szCs w:val="22"/>
        </w:rPr>
        <w:t xml:space="preserve">– </w:t>
      </w:r>
      <w:r>
        <w:rPr>
          <w:sz w:val="22"/>
          <w:szCs w:val="22"/>
        </w:rPr>
        <w:t>скорость истечения в критическом режиме, м</w:t>
      </w:r>
      <w:r w:rsidR="007F6496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;</w:t>
      </w:r>
      <w:r w:rsidR="002C08A3">
        <w:rPr>
          <w:sz w:val="22"/>
          <w:szCs w:val="22"/>
        </w:rPr>
        <w:t xml:space="preserve"> </w:t>
      </w:r>
      <w:r w:rsidR="002C08A3">
        <w:rPr>
          <w:sz w:val="22"/>
          <w:szCs w:val="22"/>
        </w:rPr>
        <w:br/>
      </w:r>
      <m:oMath>
        <m:r>
          <w:rPr>
            <w:rFonts w:ascii="Cambria Math" w:hAnsi="Cambria Math"/>
            <w:sz w:val="22"/>
            <w:szCs w:val="22"/>
          </w:rPr>
          <m:t>R</m:t>
        </m:r>
      </m:oMath>
      <w:r w:rsidR="002C08A3">
        <w:rPr>
          <w:sz w:val="22"/>
          <w:szCs w:val="22"/>
        </w:rPr>
        <w:t xml:space="preserve"> – </w:t>
      </w:r>
      <w:r>
        <w:rPr>
          <w:sz w:val="22"/>
          <w:szCs w:val="22"/>
        </w:rPr>
        <w:t>характеристическая газовая постоянная, Дж кг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К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;</w:t>
      </w:r>
      <w:r w:rsidR="002C08A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T</m:t>
        </m:r>
      </m:oMath>
      <w:r w:rsidR="002C08A3">
        <w:rPr>
          <w:sz w:val="22"/>
          <w:szCs w:val="22"/>
        </w:rPr>
        <w:t>–</w:t>
      </w:r>
      <w:r>
        <w:rPr>
          <w:sz w:val="22"/>
          <w:szCs w:val="22"/>
        </w:rPr>
        <w:t xml:space="preserve"> те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пература, К.</w:t>
      </w:r>
    </w:p>
    <w:p w:rsidR="000B788B" w:rsidRPr="000B6DF1" w:rsidRDefault="000B788B" w:rsidP="000B788B">
      <w:pPr>
        <w:pStyle w:val="40"/>
        <w:shd w:val="clear" w:color="auto" w:fill="auto"/>
        <w:spacing w:before="0" w:line="27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Характеристическую газовую постоянную определяют по зависимости:</w:t>
      </w:r>
    </w:p>
    <w:p w:rsidR="000B788B" w:rsidRPr="002C08A3" w:rsidRDefault="000B788B" w:rsidP="002C08A3">
      <w:pPr>
        <w:pStyle w:val="40"/>
        <w:shd w:val="clear" w:color="auto" w:fill="auto"/>
        <w:spacing w:before="0" w:line="340" w:lineRule="exact"/>
        <w:ind w:firstLine="567"/>
        <w:jc w:val="right"/>
        <w:rPr>
          <w:sz w:val="22"/>
          <w:szCs w:val="22"/>
        </w:rPr>
      </w:pPr>
      <w:r w:rsidRPr="000B6DF1">
        <w:rPr>
          <w:sz w:val="24"/>
          <w:szCs w:val="24"/>
        </w:rPr>
        <w:tab/>
      </w:r>
      <w:r w:rsidRPr="000B6DF1">
        <w:rPr>
          <w:sz w:val="24"/>
          <w:szCs w:val="24"/>
        </w:rPr>
        <w:tab/>
      </w:r>
      <w:r w:rsidRPr="002C08A3">
        <w:rPr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  <w:lang w:val="en-US"/>
          </w:rPr>
          <m:t>R</m:t>
        </m:r>
        <m:r>
          <w:rPr>
            <w:rFonts w:ascii="Cambria Math"/>
            <w:sz w:val="22"/>
            <w:szCs w:val="22"/>
          </w:rPr>
          <m:t xml:space="preserve">= 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w:rPr>
            <w:rFonts w:ascii="Cambria Math"/>
            <w:sz w:val="22"/>
            <w:szCs w:val="22"/>
          </w:rPr>
          <m:t>8314</m:t>
        </m:r>
        <m:r>
          <w:rPr>
            <w:rFonts w:ascii="Cambria Math"/>
            <w:sz w:val="22"/>
            <w:szCs w:val="22"/>
          </w:rPr>
          <m:t>⁄</m:t>
        </m:r>
        <m:r>
          <w:rPr>
            <w:rFonts w:ascii="Cambria Math" w:hAnsi="Cambria Math"/>
            <w:sz w:val="22"/>
            <w:szCs w:val="22"/>
            <w:lang w:val="en-US"/>
          </w:rPr>
          <m:t>M</m:t>
        </m:r>
      </m:oMath>
      <w:r w:rsidRPr="002C08A3">
        <w:rPr>
          <w:sz w:val="22"/>
          <w:szCs w:val="22"/>
        </w:rPr>
        <w:t>,                          (13.17)</w:t>
      </w:r>
    </w:p>
    <w:p w:rsidR="000B788B" w:rsidRPr="002C08A3" w:rsidRDefault="00F321E3" w:rsidP="000B788B">
      <w:pPr>
        <w:pStyle w:val="40"/>
        <w:shd w:val="clear" w:color="auto" w:fill="auto"/>
        <w:spacing w:before="0" w:line="340" w:lineRule="exact"/>
        <w:ind w:firstLine="0"/>
        <w:jc w:val="both"/>
        <w:rPr>
          <w:sz w:val="22"/>
          <w:szCs w:val="22"/>
        </w:rPr>
      </w:pPr>
      <w:r w:rsidRPr="002C08A3">
        <w:rPr>
          <w:sz w:val="22"/>
          <w:szCs w:val="22"/>
        </w:rPr>
        <w:t xml:space="preserve">              </w:t>
      </w:r>
    </w:p>
    <w:p w:rsidR="000B788B" w:rsidRDefault="002C08A3" w:rsidP="000B788B">
      <w:pPr>
        <w:pStyle w:val="40"/>
        <w:shd w:val="clear" w:color="auto" w:fill="auto"/>
        <w:spacing w:before="0" w:line="340" w:lineRule="exact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w:r w:rsidR="000B788B">
        <w:rPr>
          <w:sz w:val="22"/>
          <w:szCs w:val="22"/>
        </w:rPr>
        <w:t>М – молярная масса.</w:t>
      </w:r>
    </w:p>
    <w:p w:rsidR="000B788B" w:rsidRDefault="000B788B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  <w:t>Скорость истечения в докритическом режиме определ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ют по формуле:</w:t>
      </w:r>
    </w:p>
    <w:p w:rsidR="006B509D" w:rsidRDefault="006B509D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6B509D" w:rsidRPr="004D6183" w:rsidRDefault="00027E0E" w:rsidP="002C08A3">
      <w:pPr>
        <w:pStyle w:val="40"/>
        <w:shd w:val="clear" w:color="auto" w:fill="auto"/>
        <w:spacing w:before="0" w:line="240" w:lineRule="auto"/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 xml:space="preserve">             ϑ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докр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2К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К-1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RT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Р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/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Р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кр</m:t>
                            </m:r>
                          </m:sub>
                        </m:sSub>
                      </m:e>
                    </m:d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к-1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к</m:t>
                    </m:r>
                  </m:den>
                </m:f>
              </m:sup>
            </m:sSup>
            <m:r>
              <w:rPr>
                <w:rFonts w:ascii="Cambria Math" w:hAnsi="Cambria Math"/>
                <w:sz w:val="22"/>
                <w:szCs w:val="22"/>
              </w:rPr>
              <m:t>,</m:t>
            </m:r>
          </m:e>
        </m:rad>
      </m:oMath>
      <w:r w:rsidR="004D6183" w:rsidRPr="004D6183">
        <w:rPr>
          <w:sz w:val="22"/>
          <w:szCs w:val="22"/>
        </w:rPr>
        <w:t xml:space="preserve">                   (13.18)</w:t>
      </w:r>
    </w:p>
    <w:p w:rsidR="006B509D" w:rsidRDefault="006B509D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0B788B" w:rsidRPr="007C11AD" w:rsidRDefault="000B6DF1" w:rsidP="007C11AD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 w:rsidRPr="007C11AD">
        <w:rPr>
          <w:sz w:val="22"/>
          <w:szCs w:val="22"/>
        </w:rPr>
        <w:t>Минимальная высота выброса (свечи), исходя из условия обеспечения эффективного рассеивания (максимальная призе</w:t>
      </w:r>
      <w:r w:rsidRPr="007C11AD">
        <w:rPr>
          <w:sz w:val="22"/>
          <w:szCs w:val="22"/>
        </w:rPr>
        <w:t>м</w:t>
      </w:r>
      <w:r w:rsidRPr="007C11AD">
        <w:rPr>
          <w:sz w:val="22"/>
          <w:szCs w:val="22"/>
        </w:rPr>
        <w:t>ная концентрация горючего газа не превышает 20% НКПР), о</w:t>
      </w:r>
      <w:r w:rsidRPr="007C11AD">
        <w:rPr>
          <w:sz w:val="22"/>
          <w:szCs w:val="22"/>
        </w:rPr>
        <w:t>п</w:t>
      </w:r>
      <w:r w:rsidRPr="007C11AD">
        <w:rPr>
          <w:sz w:val="22"/>
          <w:szCs w:val="22"/>
        </w:rPr>
        <w:t>ределяется по формуле:</w:t>
      </w:r>
    </w:p>
    <w:p w:rsidR="000B6DF1" w:rsidRDefault="000B6DF1" w:rsidP="000B6DF1">
      <w:pPr>
        <w:pStyle w:val="40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</w:p>
    <w:p w:rsidR="000B6DF1" w:rsidRPr="00531DE2" w:rsidRDefault="00027E0E" w:rsidP="002C08A3">
      <w:pPr>
        <w:pStyle w:val="40"/>
        <w:shd w:val="clear" w:color="auto" w:fill="auto"/>
        <w:spacing w:before="0" w:line="240" w:lineRule="auto"/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/>
                <w:sz w:val="22"/>
                <w:szCs w:val="28"/>
              </w:rPr>
              <m:t xml:space="preserve">  </m:t>
            </m:r>
            <m:r>
              <w:rPr>
                <w:rFonts w:hAnsi="Cambria Math"/>
                <w:sz w:val="22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8"/>
              </w:rPr>
              <m:t>min</m:t>
            </m:r>
          </m:sub>
        </m:sSub>
        <m:r>
          <w:rPr>
            <w:rFonts w:ascii="Cambria Math"/>
            <w:sz w:val="22"/>
            <w:szCs w:val="28"/>
          </w:rPr>
          <m:t>=1,75</m:t>
        </m:r>
        <m:r>
          <w:rPr>
            <w:rFonts w:ascii="Cambria Math" w:hAnsi="Cambria Math"/>
            <w:sz w:val="22"/>
            <w:szCs w:val="28"/>
          </w:rPr>
          <m:t>Md</m:t>
        </m:r>
        <m:sSup>
          <m:sSup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8"/>
                  </w:rPr>
                  <m:t>V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8"/>
                      </w:rPr>
                      <m:t>H</m:t>
                    </m:r>
                  </m:sub>
                </m:sSub>
              </m:e>
            </m:d>
          </m:e>
          <m:sup>
            <m:r>
              <w:rPr>
                <w:sz w:val="22"/>
                <w:szCs w:val="28"/>
              </w:rPr>
              <m:t>-</m:t>
            </m:r>
            <m:r>
              <w:rPr>
                <w:rFonts w:ascii="Cambria Math"/>
                <w:sz w:val="22"/>
                <w:szCs w:val="28"/>
              </w:rPr>
              <m:t>1</m:t>
            </m:r>
          </m:sup>
        </m:sSup>
        <m:sSup>
          <m:sSup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8"/>
                      </w:rPr>
                      <m:t>ρ</m:t>
                    </m:r>
                  </m:e>
                  <m:sub>
                    <m:r>
                      <w:rPr>
                        <w:sz w:val="22"/>
                        <w:szCs w:val="28"/>
                      </w:rPr>
                      <m:t>г</m:t>
                    </m:r>
                  </m:sub>
                </m:sSub>
                <m:r>
                  <w:rPr>
                    <w:rFonts w:ascii="Cambria Math"/>
                    <w:sz w:val="22"/>
                    <w:szCs w:val="28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8"/>
                      </w:rPr>
                      <m:t>ρ</m:t>
                    </m:r>
                  </m:e>
                  <m:sub>
                    <m:r>
                      <w:rPr>
                        <w:sz w:val="22"/>
                        <w:szCs w:val="28"/>
                      </w:rPr>
                      <m:t>в</m:t>
                    </m:r>
                  </m:sub>
                </m:sSub>
              </m:e>
            </m:d>
          </m:e>
          <m:sup>
            <m:r>
              <w:rPr>
                <w:rFonts w:ascii="Cambria Math"/>
                <w:sz w:val="22"/>
                <w:szCs w:val="28"/>
              </w:rPr>
              <m:t>0,5</m:t>
            </m:r>
          </m:sup>
        </m:sSup>
        <m:r>
          <w:rPr>
            <w:rFonts w:ascii="Cambria Math"/>
            <w:sz w:val="22"/>
            <w:szCs w:val="28"/>
          </w:rPr>
          <m:t>,</m:t>
        </m:r>
      </m:oMath>
      <w:r w:rsidR="000B6DF1" w:rsidRPr="002C08A3">
        <w:rPr>
          <w:sz w:val="22"/>
          <w:szCs w:val="28"/>
        </w:rPr>
        <w:t xml:space="preserve">  </w:t>
      </w:r>
      <w:r w:rsidR="000B6DF1" w:rsidRPr="00F321E3">
        <w:rPr>
          <w:sz w:val="28"/>
          <w:szCs w:val="28"/>
        </w:rPr>
        <w:t xml:space="preserve"> </w:t>
      </w:r>
      <w:r w:rsidR="000B6DF1" w:rsidRPr="00531DE2">
        <w:rPr>
          <w:sz w:val="22"/>
          <w:szCs w:val="22"/>
        </w:rPr>
        <w:t xml:space="preserve"> </w:t>
      </w:r>
      <w:r w:rsidR="007C11AD">
        <w:rPr>
          <w:sz w:val="22"/>
          <w:szCs w:val="22"/>
        </w:rPr>
        <w:t xml:space="preserve">   </w:t>
      </w:r>
      <w:r w:rsidR="008161BA" w:rsidRPr="008161BA">
        <w:rPr>
          <w:sz w:val="22"/>
          <w:szCs w:val="22"/>
        </w:rPr>
        <w:t xml:space="preserve"> </w:t>
      </w:r>
      <w:r w:rsidR="007C11AD">
        <w:rPr>
          <w:sz w:val="22"/>
          <w:szCs w:val="22"/>
        </w:rPr>
        <w:t xml:space="preserve"> </w:t>
      </w:r>
      <w:r w:rsidR="002C08A3">
        <w:rPr>
          <w:sz w:val="22"/>
          <w:szCs w:val="22"/>
        </w:rPr>
        <w:t xml:space="preserve">  </w:t>
      </w:r>
      <w:r w:rsidR="00D14457" w:rsidRPr="00531DE2">
        <w:rPr>
          <w:sz w:val="22"/>
          <w:szCs w:val="22"/>
        </w:rPr>
        <w:t>(</w:t>
      </w:r>
      <w:r w:rsidR="000B6DF1" w:rsidRPr="00531DE2">
        <w:rPr>
          <w:sz w:val="22"/>
          <w:szCs w:val="22"/>
        </w:rPr>
        <w:t>13.19)</w:t>
      </w:r>
    </w:p>
    <w:p w:rsidR="000B6DF1" w:rsidRPr="00531DE2" w:rsidRDefault="000B6DF1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0B6DF1" w:rsidRDefault="000B6DF1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 w:rsidR="002C08A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min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2C08A3">
        <w:rPr>
          <w:sz w:val="22"/>
          <w:szCs w:val="22"/>
        </w:rPr>
        <w:t xml:space="preserve">– </w:t>
      </w:r>
      <w:r>
        <w:rPr>
          <w:sz w:val="22"/>
          <w:szCs w:val="22"/>
        </w:rPr>
        <w:t>минимальная высота выброса (свечи), м;</w:t>
      </w:r>
      <w:r w:rsidR="002C08A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M</m:t>
        </m:r>
      </m:oMath>
      <w:r w:rsidR="002C08A3">
        <w:rPr>
          <w:sz w:val="22"/>
          <w:szCs w:val="22"/>
        </w:rPr>
        <w:t xml:space="preserve"> – </w:t>
      </w:r>
      <w:r>
        <w:rPr>
          <w:sz w:val="22"/>
          <w:szCs w:val="22"/>
        </w:rPr>
        <w:t>масс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вый расход газов, г/с;</w:t>
      </w:r>
      <w:r w:rsidR="002C08A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d</m:t>
        </m:r>
      </m:oMath>
      <w:r w:rsidR="002C08A3">
        <w:rPr>
          <w:sz w:val="22"/>
          <w:szCs w:val="22"/>
        </w:rPr>
        <w:t xml:space="preserve"> –</w:t>
      </w:r>
      <w:r>
        <w:rPr>
          <w:sz w:val="22"/>
          <w:szCs w:val="22"/>
        </w:rPr>
        <w:t>диаметр сбросного патрубка, м;</w:t>
      </w:r>
      <w:r w:rsidR="002C08A3">
        <w:rPr>
          <w:sz w:val="22"/>
          <w:szCs w:val="22"/>
        </w:rPr>
        <w:t xml:space="preserve"> </w:t>
      </w:r>
      <w:r w:rsidR="002C08A3">
        <w:rPr>
          <w:sz w:val="22"/>
          <w:szCs w:val="22"/>
        </w:rPr>
        <w:br/>
      </w:r>
      <m:oMath>
        <m:r>
          <w:rPr>
            <w:rFonts w:ascii="Cambria Math" w:hAnsi="Cambria Math"/>
            <w:sz w:val="22"/>
            <w:szCs w:val="22"/>
          </w:rPr>
          <m:t>V</m:t>
        </m:r>
      </m:oMath>
      <w:r w:rsidR="002C08A3">
        <w:rPr>
          <w:sz w:val="22"/>
          <w:szCs w:val="22"/>
        </w:rPr>
        <w:t xml:space="preserve"> – </w:t>
      </w:r>
      <w:r>
        <w:rPr>
          <w:sz w:val="22"/>
          <w:szCs w:val="22"/>
        </w:rPr>
        <w:t>объемный расход сбрасываемого газа при нормальном да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лении, 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/с;</w:t>
      </w:r>
      <w:r w:rsidR="002C08A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н</m:t>
            </m:r>
          </m:sub>
        </m:sSub>
      </m:oMath>
      <w:r w:rsidR="002C08A3">
        <w:rPr>
          <w:sz w:val="22"/>
          <w:szCs w:val="22"/>
        </w:rPr>
        <w:t xml:space="preserve">– </w:t>
      </w:r>
      <w:r>
        <w:rPr>
          <w:sz w:val="22"/>
          <w:szCs w:val="22"/>
        </w:rPr>
        <w:t>нижний концентрационный предел распростр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нения пламени, 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  <w:r w:rsidR="002C08A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 xml:space="preserve">г 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</m:t>
            </m:r>
          </m:sub>
        </m:sSub>
      </m:oMath>
      <w:r w:rsidR="002C08A3">
        <w:rPr>
          <w:sz w:val="22"/>
          <w:szCs w:val="22"/>
        </w:rPr>
        <w:t xml:space="preserve"> –</w:t>
      </w:r>
      <w:r>
        <w:rPr>
          <w:sz w:val="22"/>
          <w:szCs w:val="22"/>
        </w:rPr>
        <w:t>плотность сбрасываемого газа и о</w:t>
      </w:r>
      <w:r>
        <w:rPr>
          <w:sz w:val="22"/>
          <w:szCs w:val="22"/>
        </w:rPr>
        <w:t>к</w:t>
      </w:r>
      <w:r>
        <w:rPr>
          <w:sz w:val="22"/>
          <w:szCs w:val="22"/>
        </w:rPr>
        <w:t>ружающего во</w:t>
      </w:r>
      <w:r>
        <w:rPr>
          <w:sz w:val="22"/>
          <w:szCs w:val="22"/>
        </w:rPr>
        <w:t>з</w:t>
      </w:r>
      <w:r>
        <w:rPr>
          <w:sz w:val="22"/>
          <w:szCs w:val="22"/>
        </w:rPr>
        <w:t>духа соответственно, кг/м</w:t>
      </w:r>
      <w:r>
        <w:rPr>
          <w:sz w:val="22"/>
          <w:szCs w:val="22"/>
          <w:vertAlign w:val="superscript"/>
        </w:rPr>
        <w:t>3</w:t>
      </w:r>
      <w:r w:rsidR="00E146DD">
        <w:rPr>
          <w:sz w:val="22"/>
          <w:szCs w:val="22"/>
        </w:rPr>
        <w:t>.</w:t>
      </w:r>
    </w:p>
    <w:p w:rsidR="00E146DD" w:rsidRDefault="00E146DD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Величина приземной концентрации горючего газа на различных расстояниях от сбросной трубы определяется по формуле:</w:t>
      </w:r>
    </w:p>
    <w:p w:rsidR="00E146DD" w:rsidRPr="00E146DD" w:rsidRDefault="00E146DD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E146DD" w:rsidRDefault="006B509D" w:rsidP="002C08A3">
      <w:pPr>
        <w:pStyle w:val="40"/>
        <w:shd w:val="clear" w:color="auto" w:fill="auto"/>
        <w:spacing w:before="0" w:line="240" w:lineRule="auto"/>
        <w:ind w:firstLine="0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</w:t>
      </w:r>
      <w:r w:rsidR="002F483D">
        <w:rPr>
          <w:sz w:val="24"/>
          <w:szCs w:val="24"/>
        </w:rPr>
        <w:t xml:space="preserve"> </w:t>
      </w:r>
      <w:r w:rsidR="00E146DD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2"/>
                <w:szCs w:val="28"/>
              </w:rPr>
            </m:ctrlPr>
          </m:sSubPr>
          <m:e>
            <m:r>
              <m:rPr>
                <m:sty m:val="p"/>
              </m:rPr>
              <w:rPr>
                <w:sz w:val="22"/>
                <w:szCs w:val="28"/>
              </w:rPr>
              <m:t>φ</m:t>
            </m:r>
          </m:e>
          <m:sub>
            <m:r>
              <m:rPr>
                <m:sty m:val="p"/>
              </m:rPr>
              <w:rPr>
                <w:sz w:val="22"/>
                <w:szCs w:val="28"/>
              </w:rPr>
              <m:t>пр</m:t>
            </m:r>
          </m:sub>
        </m:sSub>
        <m:r>
          <m:rPr>
            <m:sty m:val="p"/>
          </m:rPr>
          <w:rPr>
            <w:rFonts w:ascii="Cambria Math"/>
            <w:sz w:val="22"/>
            <w:szCs w:val="28"/>
          </w:rPr>
          <m:t>=6</m:t>
        </m:r>
        <m:r>
          <m:rPr>
            <m:sty m:val="p"/>
          </m:rPr>
          <w:rPr>
            <w:sz w:val="22"/>
            <w:szCs w:val="28"/>
          </w:rPr>
          <m:t>М</m:t>
        </m:r>
        <m:r>
          <m:rPr>
            <m:sty m:val="p"/>
          </m:rPr>
          <w:rPr>
            <w:rFonts w:ascii="Cambria Math"/>
            <w:sz w:val="22"/>
            <w:szCs w:val="28"/>
            <w:lang w:val="en-US"/>
          </w:rPr>
          <m:t>d</m:t>
        </m:r>
        <m:sSup>
          <m:sSupPr>
            <m:ctrlPr>
              <w:rPr>
                <w:rFonts w:ascii="Cambria Math" w:hAnsi="Cambria Math"/>
                <w:sz w:val="22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2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2"/>
                    <w:szCs w:val="28"/>
                    <w:lang w:val="en-US"/>
                  </w:rPr>
                  <m:t>VX</m:t>
                </m:r>
              </m:e>
            </m:d>
          </m:e>
          <m:sup>
            <m:r>
              <m:rPr>
                <m:sty m:val="p"/>
              </m:rPr>
              <w:rPr>
                <w:sz w:val="22"/>
                <w:szCs w:val="28"/>
              </w:rPr>
              <m:t>-</m:t>
            </m:r>
            <m:r>
              <m:rPr>
                <m:sty m:val="p"/>
              </m:rPr>
              <w:rPr>
                <w:rFonts w:ascii="Cambria Math"/>
                <w:sz w:val="22"/>
                <w:szCs w:val="28"/>
              </w:rPr>
              <m:t>1</m:t>
            </m:r>
          </m:sup>
        </m:sSup>
        <m:sSup>
          <m:sSupPr>
            <m:ctrlPr>
              <w:rPr>
                <w:rFonts w:ascii="Cambria Math" w:hAnsi="Cambria Math"/>
                <w:sz w:val="22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2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sz w:val="22"/>
                        <w:szCs w:val="28"/>
                        <w:lang w:val="en-US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sz w:val="22"/>
                        <w:szCs w:val="28"/>
                      </w:rPr>
                      <m:t>г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2"/>
                    <w:szCs w:val="28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sz w:val="22"/>
                        <w:szCs w:val="28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sz w:val="22"/>
                        <w:szCs w:val="28"/>
                      </w:rPr>
                      <m:t>в</m:t>
                    </m:r>
                  </m:sub>
                </m:sSub>
              </m:e>
            </m:d>
          </m:e>
          <m:sup>
            <m:sSup>
              <m:sSupPr>
                <m:ctrlPr>
                  <w:rPr>
                    <w:rFonts w:ascii="Cambria Math" w:hAnsi="Cambria Math"/>
                    <w:sz w:val="22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2"/>
                    <w:szCs w:val="28"/>
                  </w:rPr>
                  <m:t>0,5</m:t>
                </m:r>
                <m:r>
                  <m:rPr>
                    <m:sty m:val="p"/>
                  </m:rPr>
                  <w:rPr>
                    <w:sz w:val="22"/>
                    <w:szCs w:val="28"/>
                  </w:rPr>
                  <m:t>е</m:t>
                </m:r>
              </m:e>
              <m:sup>
                <m:sSup>
                  <m:sSupPr>
                    <m:ctrlPr>
                      <w:rPr>
                        <w:rFonts w:ascii="Cambria Math" w:hAnsi="Cambria Math"/>
                        <w:sz w:val="22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sz w:val="22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8"/>
                      </w:rPr>
                      <m:t>0,5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2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2"/>
                            <w:szCs w:val="28"/>
                          </w:rPr>
                          <m:t>10</m:t>
                        </m:r>
                        <m:r>
                          <w:rPr>
                            <w:rFonts w:hAnsi="Cambria Math"/>
                            <w:sz w:val="22"/>
                            <w:szCs w:val="28"/>
                          </w:rPr>
                          <m:t>h</m:t>
                        </m:r>
                        <m:r>
                          <w:rPr>
                            <w:rFonts w:ascii="Cambria Math"/>
                            <w:sz w:val="22"/>
                            <w:szCs w:val="28"/>
                          </w:rPr>
                          <m:t>/</m:t>
                        </m:r>
                        <m:r>
                          <w:rPr>
                            <w:rFonts w:ascii="Cambria Math" w:hAnsi="Cambria Math"/>
                            <w:sz w:val="22"/>
                            <w:szCs w:val="28"/>
                            <w:lang w:val="en-US"/>
                          </w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8"/>
                      </w:rPr>
                      <m:t>2</m:t>
                    </m:r>
                  </m:sup>
                </m:sSup>
              </m:sup>
            </m:sSup>
          </m:sup>
        </m:sSup>
      </m:oMath>
      <w:r w:rsidR="00E146DD" w:rsidRPr="002C08A3">
        <w:rPr>
          <w:sz w:val="20"/>
          <w:szCs w:val="24"/>
        </w:rPr>
        <w:t xml:space="preserve">  </w:t>
      </w:r>
      <w:r w:rsidR="00E146DD" w:rsidRPr="00B45AD7">
        <w:rPr>
          <w:sz w:val="24"/>
          <w:szCs w:val="24"/>
        </w:rPr>
        <w:t xml:space="preserve">     </w:t>
      </w:r>
      <w:r w:rsidR="002C08A3">
        <w:rPr>
          <w:sz w:val="24"/>
          <w:szCs w:val="24"/>
        </w:rPr>
        <w:t>(</w:t>
      </w:r>
      <w:r w:rsidR="00E146DD" w:rsidRPr="00B45AD7">
        <w:rPr>
          <w:sz w:val="22"/>
          <w:szCs w:val="22"/>
        </w:rPr>
        <w:t>13</w:t>
      </w:r>
      <w:r w:rsidR="00E146DD" w:rsidRPr="00E146DD">
        <w:rPr>
          <w:sz w:val="22"/>
          <w:szCs w:val="22"/>
        </w:rPr>
        <w:t>.20)</w:t>
      </w:r>
    </w:p>
    <w:p w:rsidR="00E146DD" w:rsidRPr="00E146DD" w:rsidRDefault="00E146DD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где</w:t>
      </w:r>
      <w:r>
        <w:rPr>
          <w:sz w:val="22"/>
          <w:szCs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пр</m:t>
            </m:r>
          </m:sub>
        </m:sSub>
      </m:oMath>
      <w:r w:rsidR="002C08A3">
        <w:rPr>
          <w:sz w:val="22"/>
          <w:szCs w:val="22"/>
        </w:rPr>
        <w:t>–</w:t>
      </w:r>
      <w:r>
        <w:rPr>
          <w:sz w:val="22"/>
          <w:szCs w:val="22"/>
        </w:rPr>
        <w:t xml:space="preserve"> приземная концентрация горючего газа, выбрас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ваемого из сбросной трубы, г/м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</w:t>
      </w:r>
      <w:r w:rsidR="002C08A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Х</m:t>
        </m:r>
      </m:oMath>
      <w:r w:rsidR="002C08A3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горизонтальное расстояние от сбросного патрубка до места, в котором определяется 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центрация, м;</w:t>
      </w:r>
      <w:r w:rsidR="002C08A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h</m:t>
        </m:r>
      </m:oMath>
      <w:r w:rsidR="002C08A3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высота сбросного патрубка, м.</w:t>
      </w:r>
    </w:p>
    <w:p w:rsidR="00E146DD" w:rsidRDefault="00E146DD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 w:rsidRPr="00B45AD7">
        <w:rPr>
          <w:sz w:val="22"/>
          <w:szCs w:val="22"/>
        </w:rPr>
        <w:tab/>
      </w:r>
      <w:r>
        <w:rPr>
          <w:sz w:val="22"/>
          <w:szCs w:val="22"/>
        </w:rPr>
        <w:t>Величина максимальной приземной концентрации гор</w:t>
      </w:r>
      <w:r>
        <w:rPr>
          <w:sz w:val="22"/>
          <w:szCs w:val="22"/>
        </w:rPr>
        <w:t>ю</w:t>
      </w:r>
      <w:r>
        <w:rPr>
          <w:sz w:val="22"/>
          <w:szCs w:val="22"/>
        </w:rPr>
        <w:t xml:space="preserve">чего газа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max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85476F">
        <w:rPr>
          <w:sz w:val="22"/>
          <w:szCs w:val="22"/>
        </w:rPr>
        <w:t xml:space="preserve"> , г/м</w:t>
      </w:r>
      <w:r w:rsidR="0085476F">
        <w:rPr>
          <w:sz w:val="22"/>
          <w:szCs w:val="22"/>
          <w:vertAlign w:val="superscript"/>
        </w:rPr>
        <w:t>3</w:t>
      </w:r>
      <w:r w:rsidR="0085476F">
        <w:rPr>
          <w:sz w:val="22"/>
          <w:szCs w:val="22"/>
        </w:rPr>
        <w:t xml:space="preserve">    </w:t>
      </w:r>
      <w:r>
        <w:rPr>
          <w:sz w:val="22"/>
          <w:szCs w:val="22"/>
        </w:rPr>
        <w:t>определяется по формуле:</w:t>
      </w:r>
    </w:p>
    <w:p w:rsidR="00E146DD" w:rsidRDefault="00E146DD" w:rsidP="000B6DF1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E146DD" w:rsidRPr="002C08A3" w:rsidRDefault="00027E0E" w:rsidP="002C08A3">
      <w:pPr>
        <w:pStyle w:val="40"/>
        <w:shd w:val="clear" w:color="auto" w:fill="auto"/>
        <w:spacing w:before="0" w:line="240" w:lineRule="auto"/>
        <w:ind w:firstLine="0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/>
                <w:sz w:val="22"/>
                <w:szCs w:val="22"/>
              </w:rPr>
              <m:t xml:space="preserve">             </m:t>
            </m:r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max</m:t>
            </m:r>
          </m:sub>
        </m:sSub>
        <m:r>
          <w:rPr>
            <w:rFonts w:ascii="Cambria Math"/>
            <w:sz w:val="22"/>
            <w:szCs w:val="22"/>
          </w:rPr>
          <m:t>=0,35</m:t>
        </m:r>
        <m:r>
          <w:rPr>
            <w:rFonts w:ascii="Cambria Math" w:hAnsi="Cambria Math"/>
            <w:sz w:val="22"/>
            <w:szCs w:val="22"/>
          </w:rPr>
          <m:t>Md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V</m:t>
                </m:r>
                <m:r>
                  <w:rPr>
                    <w:rFonts w:hAnsi="Cambria Math"/>
                    <w:sz w:val="22"/>
                    <w:szCs w:val="22"/>
                  </w:rPr>
                  <m:t>h</m:t>
                </m:r>
              </m:e>
            </m:d>
          </m:e>
          <m:sup>
            <m:r>
              <w:rPr>
                <w:sz w:val="22"/>
                <w:szCs w:val="22"/>
              </w:rPr>
              <m:t>-</m:t>
            </m:r>
            <m:r>
              <w:rPr>
                <w:rFonts w:ascii="Cambria Math"/>
                <w:sz w:val="22"/>
                <w:szCs w:val="22"/>
              </w:rPr>
              <m:t>1</m:t>
            </m:r>
          </m:sup>
        </m:sSup>
        <m:r>
          <w:rPr>
            <w:rFonts w:ascii="Cambria Math"/>
            <w:sz w:val="22"/>
            <w:szCs w:val="22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ρ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г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ρ</m:t>
                    </m:r>
                  </m:e>
                  <m:sub>
                    <m:r>
                      <w:rPr>
                        <w:sz w:val="22"/>
                        <w:szCs w:val="22"/>
                      </w:rPr>
                      <m:t>в</m:t>
                    </m:r>
                  </m:sub>
                </m:sSub>
              </m:e>
            </m:d>
          </m:e>
          <m:sup>
            <m:r>
              <w:rPr>
                <w:rFonts w:ascii="Cambria Math"/>
                <w:sz w:val="22"/>
                <w:szCs w:val="22"/>
              </w:rPr>
              <m:t>0,5</m:t>
            </m:r>
          </m:sup>
        </m:sSup>
        <m:r>
          <w:rPr>
            <w:rFonts w:ascii="Cambria Math"/>
            <w:sz w:val="22"/>
            <w:szCs w:val="22"/>
          </w:rPr>
          <m:t>,</m:t>
        </m:r>
      </m:oMath>
      <w:r w:rsidR="00D91971" w:rsidRPr="002C08A3">
        <w:rPr>
          <w:i/>
          <w:sz w:val="22"/>
          <w:szCs w:val="22"/>
        </w:rPr>
        <w:t xml:space="preserve">  </w:t>
      </w:r>
      <w:r w:rsidR="00E146DD" w:rsidRPr="002C08A3">
        <w:rPr>
          <w:i/>
          <w:sz w:val="22"/>
          <w:szCs w:val="22"/>
        </w:rPr>
        <w:t xml:space="preserve">        </w:t>
      </w:r>
      <w:r w:rsidR="00E146DD" w:rsidRPr="002C08A3">
        <w:rPr>
          <w:sz w:val="22"/>
          <w:szCs w:val="22"/>
        </w:rPr>
        <w:t>(13.21)</w:t>
      </w:r>
    </w:p>
    <w:p w:rsidR="0085476F" w:rsidRPr="002C08A3" w:rsidRDefault="0085476F" w:rsidP="002C08A3">
      <w:pPr>
        <w:pStyle w:val="40"/>
        <w:shd w:val="clear" w:color="auto" w:fill="auto"/>
        <w:spacing w:before="0" w:line="240" w:lineRule="auto"/>
        <w:ind w:firstLine="567"/>
        <w:jc w:val="right"/>
        <w:rPr>
          <w:sz w:val="22"/>
          <w:szCs w:val="22"/>
        </w:rPr>
      </w:pPr>
    </w:p>
    <w:p w:rsidR="00E146DD" w:rsidRDefault="00E146DD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F65F74">
        <w:rPr>
          <w:sz w:val="22"/>
          <w:szCs w:val="22"/>
        </w:rPr>
        <w:t>асстояние, на котором наблюдается максимальная пр</w:t>
      </w:r>
      <w:r w:rsidR="00F65F74">
        <w:rPr>
          <w:sz w:val="22"/>
          <w:szCs w:val="22"/>
        </w:rPr>
        <w:t>и</w:t>
      </w:r>
      <w:r w:rsidR="00F65F74">
        <w:rPr>
          <w:sz w:val="22"/>
          <w:szCs w:val="22"/>
        </w:rPr>
        <w:t>земная концентрация, оценивается по формуле:</w:t>
      </w:r>
    </w:p>
    <w:p w:rsidR="00F65F74" w:rsidRPr="002C08A3" w:rsidRDefault="00F65F74" w:rsidP="002C08A3">
      <w:pPr>
        <w:pStyle w:val="40"/>
        <w:shd w:val="clear" w:color="auto" w:fill="auto"/>
        <w:spacing w:before="0" w:line="240" w:lineRule="auto"/>
        <w:ind w:firstLine="567"/>
        <w:jc w:val="right"/>
        <w:rPr>
          <w:sz w:val="18"/>
          <w:szCs w:val="22"/>
        </w:rPr>
      </w:pPr>
    </w:p>
    <w:p w:rsidR="00F65F74" w:rsidRPr="000C110D" w:rsidRDefault="00027E0E" w:rsidP="002C08A3">
      <w:pPr>
        <w:pStyle w:val="40"/>
        <w:shd w:val="clear" w:color="auto" w:fill="auto"/>
        <w:spacing w:before="0" w:line="240" w:lineRule="auto"/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/>
                <w:sz w:val="22"/>
                <w:szCs w:val="28"/>
              </w:rPr>
              <m:t xml:space="preserve">                       </m:t>
            </m:r>
            <m:r>
              <w:rPr>
                <w:rFonts w:ascii="Cambria Math" w:hAnsi="Cambria Math"/>
                <w:sz w:val="22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8"/>
              </w:rPr>
              <m:t>max</m:t>
            </m:r>
          </m:sub>
        </m:sSub>
      </m:oMath>
      <w:r w:rsidR="00F65F74" w:rsidRPr="002C08A3">
        <w:rPr>
          <w:sz w:val="22"/>
          <w:szCs w:val="28"/>
        </w:rPr>
        <w:t>=10</w:t>
      </w:r>
      <w:r w:rsidR="00F65F74" w:rsidRPr="002C08A3">
        <w:rPr>
          <w:sz w:val="22"/>
          <w:szCs w:val="28"/>
          <w:lang w:val="en-US"/>
        </w:rPr>
        <w:t>h</w:t>
      </w:r>
      <w:r w:rsidR="00F65F74" w:rsidRPr="002C08A3">
        <w:rPr>
          <w:sz w:val="22"/>
          <w:szCs w:val="28"/>
        </w:rPr>
        <w:t>,</w:t>
      </w:r>
      <w:r w:rsidR="00F65F74" w:rsidRPr="002C08A3">
        <w:rPr>
          <w:sz w:val="18"/>
          <w:szCs w:val="22"/>
        </w:rPr>
        <w:tab/>
      </w:r>
      <w:r w:rsidR="00F65F74" w:rsidRPr="002C08A3">
        <w:rPr>
          <w:sz w:val="18"/>
          <w:szCs w:val="22"/>
        </w:rPr>
        <w:tab/>
        <w:t xml:space="preserve">                    </w:t>
      </w:r>
      <w:r w:rsidR="00F65F74" w:rsidRPr="000C110D">
        <w:rPr>
          <w:sz w:val="22"/>
          <w:szCs w:val="22"/>
        </w:rPr>
        <w:t>(13.22)</w:t>
      </w:r>
    </w:p>
    <w:p w:rsidR="00F65F74" w:rsidRPr="000C110D" w:rsidRDefault="00F65F74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F65F74" w:rsidRDefault="00F65F74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Опасной зоной считается окружность радиусом Х</w:t>
      </w:r>
      <w:r>
        <w:rPr>
          <w:sz w:val="22"/>
          <w:szCs w:val="22"/>
          <w:vertAlign w:val="subscript"/>
          <w:lang w:val="en-US"/>
        </w:rPr>
        <w:t>max</w:t>
      </w:r>
      <w:r>
        <w:rPr>
          <w:sz w:val="22"/>
          <w:szCs w:val="22"/>
        </w:rPr>
        <w:t>.</w:t>
      </w:r>
    </w:p>
    <w:p w:rsidR="00F65F74" w:rsidRDefault="00F65F74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2C08A3" w:rsidRDefault="00F65F74" w:rsidP="00F65F74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sz w:val="24"/>
          <w:szCs w:val="22"/>
        </w:rPr>
      </w:pPr>
      <w:r w:rsidRPr="002C08A3">
        <w:rPr>
          <w:b/>
          <w:sz w:val="24"/>
          <w:szCs w:val="22"/>
        </w:rPr>
        <w:t>Литература</w:t>
      </w:r>
    </w:p>
    <w:p w:rsidR="002C08A3" w:rsidRDefault="002C08A3" w:rsidP="00F65F74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sz w:val="24"/>
          <w:szCs w:val="22"/>
        </w:rPr>
      </w:pPr>
    </w:p>
    <w:p w:rsidR="002C08A3" w:rsidRDefault="002C08A3" w:rsidP="002C08A3">
      <w:pPr>
        <w:pStyle w:val="a3"/>
        <w:numPr>
          <w:ilvl w:val="0"/>
          <w:numId w:val="2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Российская Федерация. Приказы. Об утверждении 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тодики определения расчетных величин пожарного риска на производственных: приказ МЧС РФ от 10.07.2009    № 404: зар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гистрировано в Минюсте РФ 17.08.2009  № 14541. – Введ. 2009-11-19. ФГУ ВНИИПО МЧС России. 2008. – № 858.</w:t>
      </w:r>
    </w:p>
    <w:p w:rsidR="004D7ED4" w:rsidRDefault="004D7ED4" w:rsidP="004D7ED4">
      <w:pPr>
        <w:pStyle w:val="a3"/>
        <w:numPr>
          <w:ilvl w:val="0"/>
          <w:numId w:val="2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Российская Федерация. Приказы. Об утверждении 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тодики определения расчетных величин пожарного риска на производственных: приказ МЧС РФ от 10.07.2009    № 404: зар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гистрировано в Минюсте РФ 17.08.2009 № 14541. – Введ. 2009-11-19. ФГУ ВНИИПО МЧС России. 2008. – № 858.</w:t>
      </w:r>
    </w:p>
    <w:p w:rsidR="004D7ED4" w:rsidRDefault="004D7ED4" w:rsidP="004D7ED4">
      <w:pPr>
        <w:pStyle w:val="a3"/>
        <w:numPr>
          <w:ilvl w:val="0"/>
          <w:numId w:val="2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РД 03-409-01. Методика оценки последствий авари</w:t>
      </w:r>
      <w:r>
        <w:rPr>
          <w:sz w:val="22"/>
          <w:szCs w:val="22"/>
        </w:rPr>
        <w:t>й</w:t>
      </w:r>
      <w:r>
        <w:rPr>
          <w:sz w:val="22"/>
          <w:szCs w:val="22"/>
        </w:rPr>
        <w:t>ных взрывов топливно-воздушных смесей (с изменениями и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полнениями). Введ. 2001-01-26. – М.: Изд-во Госгортехнадзора России. 2001. – № 25</w:t>
      </w:r>
    </w:p>
    <w:p w:rsidR="002C08A3" w:rsidRPr="002C08A3" w:rsidRDefault="002C08A3" w:rsidP="00F65F74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sz w:val="20"/>
          <w:szCs w:val="22"/>
        </w:rPr>
      </w:pPr>
    </w:p>
    <w:p w:rsidR="00F65F74" w:rsidRDefault="00F65F74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4D7ED4" w:rsidRDefault="004D7ED4" w:rsidP="004D7ED4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EE758B" w:rsidRDefault="00EE758B" w:rsidP="002C08A3">
      <w:pPr>
        <w:jc w:val="center"/>
        <w:rPr>
          <w:b/>
          <w:sz w:val="22"/>
        </w:rPr>
      </w:pPr>
    </w:p>
    <w:p w:rsidR="00F65F74" w:rsidRPr="002C08A3" w:rsidRDefault="00F65F74" w:rsidP="002C08A3">
      <w:pPr>
        <w:jc w:val="center"/>
        <w:rPr>
          <w:b/>
          <w:sz w:val="22"/>
        </w:rPr>
      </w:pPr>
      <w:r w:rsidRPr="002C08A3">
        <w:rPr>
          <w:b/>
          <w:sz w:val="22"/>
        </w:rPr>
        <w:lastRenderedPageBreak/>
        <w:t>Работа № 14. Расчет</w:t>
      </w:r>
      <w:r w:rsidR="00713D69" w:rsidRPr="002C08A3">
        <w:rPr>
          <w:b/>
          <w:sz w:val="22"/>
        </w:rPr>
        <w:t xml:space="preserve"> критического диаметра </w:t>
      </w:r>
      <w:r w:rsidR="002C08A3">
        <w:rPr>
          <w:b/>
          <w:sz w:val="22"/>
        </w:rPr>
        <w:br/>
      </w:r>
      <w:r w:rsidR="00713D69" w:rsidRPr="002C08A3">
        <w:rPr>
          <w:b/>
          <w:sz w:val="22"/>
        </w:rPr>
        <w:t>сухих огнепр</w:t>
      </w:r>
      <w:r w:rsidR="00713D69" w:rsidRPr="002C08A3">
        <w:rPr>
          <w:b/>
          <w:sz w:val="22"/>
        </w:rPr>
        <w:t>е</w:t>
      </w:r>
      <w:r w:rsidR="00713D69" w:rsidRPr="002C08A3">
        <w:rPr>
          <w:b/>
          <w:sz w:val="22"/>
        </w:rPr>
        <w:t>гра</w:t>
      </w:r>
      <w:r w:rsidR="002C08A3">
        <w:rPr>
          <w:b/>
          <w:sz w:val="22"/>
        </w:rPr>
        <w:t>дителей</w:t>
      </w:r>
    </w:p>
    <w:p w:rsidR="00713D69" w:rsidRDefault="00713D69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713D69" w:rsidRDefault="004D7ED4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 w:rsidRPr="004D7ED4">
        <w:rPr>
          <w:b/>
          <w:sz w:val="22"/>
          <w:szCs w:val="22"/>
        </w:rPr>
        <w:t>Цель работы</w:t>
      </w:r>
      <w:r>
        <w:rPr>
          <w:sz w:val="22"/>
          <w:szCs w:val="22"/>
        </w:rPr>
        <w:t xml:space="preserve"> –</w:t>
      </w:r>
      <w:r w:rsidR="00713D69">
        <w:rPr>
          <w:sz w:val="22"/>
          <w:szCs w:val="22"/>
        </w:rPr>
        <w:t xml:space="preserve"> приобретение, отработка и закрепление</w:t>
      </w:r>
      <w:r w:rsidR="00412B68">
        <w:rPr>
          <w:sz w:val="22"/>
          <w:szCs w:val="22"/>
        </w:rPr>
        <w:t xml:space="preserve"> практических умений и навыков применения теоретических знаний при решении практических задач, связанных с расчетом диаметра сухих огнепреградителей, предназначенных для пр</w:t>
      </w:r>
      <w:r w:rsidR="00412B68">
        <w:rPr>
          <w:sz w:val="22"/>
          <w:szCs w:val="22"/>
        </w:rPr>
        <w:t>е</w:t>
      </w:r>
      <w:r w:rsidR="00412B68">
        <w:rPr>
          <w:sz w:val="22"/>
          <w:szCs w:val="22"/>
        </w:rPr>
        <w:t>дотвращения распространения пламени, а также проскока пл</w:t>
      </w:r>
      <w:r w:rsidR="00412B68">
        <w:rPr>
          <w:sz w:val="22"/>
          <w:szCs w:val="22"/>
        </w:rPr>
        <w:t>а</w:t>
      </w:r>
      <w:r w:rsidR="00412B68">
        <w:rPr>
          <w:sz w:val="22"/>
          <w:szCs w:val="22"/>
        </w:rPr>
        <w:t>мени через дыхательные и сбросные клапаны в емкости с гор</w:t>
      </w:r>
      <w:r w:rsidR="00412B68">
        <w:rPr>
          <w:sz w:val="22"/>
          <w:szCs w:val="22"/>
        </w:rPr>
        <w:t>ю</w:t>
      </w:r>
      <w:r w:rsidR="00412B68">
        <w:rPr>
          <w:sz w:val="22"/>
          <w:szCs w:val="22"/>
        </w:rPr>
        <w:t>чими веществами.</w:t>
      </w:r>
    </w:p>
    <w:p w:rsidR="00412B68" w:rsidRPr="00412B68" w:rsidRDefault="00412B68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i/>
          <w:sz w:val="22"/>
          <w:szCs w:val="22"/>
        </w:rPr>
      </w:pPr>
    </w:p>
    <w:p w:rsidR="004D7ED4" w:rsidRPr="004D7ED4" w:rsidRDefault="00412B68" w:rsidP="004D7ED4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sz w:val="22"/>
          <w:szCs w:val="22"/>
        </w:rPr>
      </w:pPr>
      <w:r w:rsidRPr="004D7ED4">
        <w:rPr>
          <w:b/>
          <w:sz w:val="22"/>
          <w:szCs w:val="22"/>
        </w:rPr>
        <w:t>Задание</w:t>
      </w:r>
      <w:r w:rsidR="004D7ED4">
        <w:rPr>
          <w:b/>
          <w:sz w:val="22"/>
          <w:szCs w:val="22"/>
        </w:rPr>
        <w:t xml:space="preserve"> 14.1.</w:t>
      </w:r>
    </w:p>
    <w:p w:rsidR="004D7ED4" w:rsidRDefault="004D7ED4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i/>
          <w:sz w:val="22"/>
          <w:szCs w:val="22"/>
        </w:rPr>
      </w:pPr>
    </w:p>
    <w:p w:rsidR="00412B68" w:rsidRPr="00B45AD7" w:rsidRDefault="00412B68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Определить критический диаметр сетчатого огнепрегр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дителя, установленного на линии аварийного сброса горючего газа из аппарата. Ви</w:t>
      </w:r>
      <w:r w:rsidR="0085476F">
        <w:rPr>
          <w:sz w:val="22"/>
          <w:szCs w:val="22"/>
        </w:rPr>
        <w:t>д горючего газа, его температуру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>, давл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ние в линии</w:t>
      </w:r>
      <w:r w:rsidRPr="00412B6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 xml:space="preserve"> заимствовать из таблицы 2.16</w:t>
      </w:r>
      <w:r w:rsidR="008161BA" w:rsidRPr="008161BA">
        <w:rPr>
          <w:sz w:val="22"/>
          <w:szCs w:val="22"/>
        </w:rPr>
        <w:t xml:space="preserve"> (</w:t>
      </w:r>
      <w:r w:rsidR="008161BA">
        <w:rPr>
          <w:sz w:val="22"/>
          <w:szCs w:val="22"/>
        </w:rPr>
        <w:t>раздел 2</w:t>
      </w:r>
      <w:r w:rsidR="004D7ED4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412B68" w:rsidRPr="00B45AD7" w:rsidRDefault="00412B68" w:rsidP="00F65F74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412B68" w:rsidRPr="004D7ED4" w:rsidRDefault="00412B68" w:rsidP="004D7ED4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sz w:val="22"/>
          <w:szCs w:val="22"/>
        </w:rPr>
      </w:pPr>
      <w:r w:rsidRPr="004D7ED4">
        <w:rPr>
          <w:b/>
          <w:sz w:val="22"/>
          <w:szCs w:val="22"/>
        </w:rPr>
        <w:t>Задание на выполнение работы</w:t>
      </w:r>
    </w:p>
    <w:p w:rsidR="00412B68" w:rsidRPr="00412B68" w:rsidRDefault="00412B68" w:rsidP="00412B68">
      <w:pPr>
        <w:pStyle w:val="40"/>
        <w:shd w:val="clear" w:color="auto" w:fill="auto"/>
        <w:spacing w:before="0" w:line="240" w:lineRule="auto"/>
        <w:ind w:firstLine="567"/>
        <w:jc w:val="center"/>
        <w:rPr>
          <w:i/>
          <w:sz w:val="22"/>
          <w:szCs w:val="22"/>
        </w:rPr>
      </w:pPr>
    </w:p>
    <w:p w:rsidR="00412B68" w:rsidRDefault="00412B68" w:rsidP="00E820EA">
      <w:pPr>
        <w:pStyle w:val="40"/>
        <w:numPr>
          <w:ilvl w:val="0"/>
          <w:numId w:val="25"/>
        </w:numPr>
        <w:shd w:val="clear" w:color="auto" w:fill="auto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Записать название и цель работы, содержание задачи, на решение которой направлено выполнение данной раб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ты.</w:t>
      </w:r>
    </w:p>
    <w:p w:rsidR="00412B68" w:rsidRDefault="00412B68" w:rsidP="00E820EA">
      <w:pPr>
        <w:pStyle w:val="40"/>
        <w:numPr>
          <w:ilvl w:val="0"/>
          <w:numId w:val="25"/>
        </w:numPr>
        <w:shd w:val="clear" w:color="auto" w:fill="auto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Изучить основные положения методики расчета сухих огнепреградителей и их принцип действия.</w:t>
      </w:r>
    </w:p>
    <w:p w:rsidR="00412B68" w:rsidRDefault="00412B68" w:rsidP="00E820EA">
      <w:pPr>
        <w:pStyle w:val="40"/>
        <w:numPr>
          <w:ilvl w:val="0"/>
          <w:numId w:val="25"/>
        </w:numPr>
        <w:shd w:val="clear" w:color="auto" w:fill="auto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Определить критический диаметр огнепреграждающего элемента для сбросных огнепреградителей.</w:t>
      </w:r>
    </w:p>
    <w:p w:rsidR="00412B68" w:rsidRDefault="00412B68" w:rsidP="00E820EA">
      <w:pPr>
        <w:pStyle w:val="40"/>
        <w:numPr>
          <w:ilvl w:val="0"/>
          <w:numId w:val="25"/>
        </w:numPr>
        <w:shd w:val="clear" w:color="auto" w:fill="auto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Сделать вывод по результатам расчета.</w:t>
      </w:r>
    </w:p>
    <w:p w:rsidR="00412B68" w:rsidRDefault="00412B68" w:rsidP="00412B68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412B68" w:rsidRPr="004D7ED4" w:rsidRDefault="00412B68" w:rsidP="00412B68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sz w:val="22"/>
          <w:szCs w:val="22"/>
        </w:rPr>
      </w:pPr>
      <w:r w:rsidRPr="004D7ED4">
        <w:rPr>
          <w:b/>
          <w:sz w:val="22"/>
          <w:szCs w:val="22"/>
        </w:rPr>
        <w:t>Методика расчета</w:t>
      </w:r>
    </w:p>
    <w:p w:rsidR="00D42FAD" w:rsidRDefault="00D42FAD" w:rsidP="00412B68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412B68" w:rsidRPr="00EE758B" w:rsidRDefault="00412B68" w:rsidP="00412B68">
      <w:pPr>
        <w:pStyle w:val="40"/>
        <w:shd w:val="clear" w:color="auto" w:fill="auto"/>
        <w:spacing w:before="0" w:line="240" w:lineRule="auto"/>
        <w:ind w:firstLine="567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Гашение пламени в узких каналах имеет тепловую прир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ду. Пламя теряет способность распространяться, когда темпер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тура газа в области фронта пламени понижается ниже некоторой критической величины. Отвод тепла от газа в узком канале обеспечивается теплопроводностью газа. Выделение тепла во фронте пламени определяется скоростью и кинетикой химич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lastRenderedPageBreak/>
        <w:t xml:space="preserve">ской реакции горения. Интегральной характеристикой процесса горения является нормальная скорость распространения фронта </w:t>
      </w:r>
      <w:r w:rsidRPr="00EE758B">
        <w:rPr>
          <w:spacing w:val="-4"/>
          <w:sz w:val="22"/>
          <w:szCs w:val="22"/>
        </w:rPr>
        <w:t>пламени. В качестве</w:t>
      </w:r>
      <w:r w:rsidR="0085476F" w:rsidRPr="00EE758B">
        <w:rPr>
          <w:spacing w:val="-4"/>
          <w:sz w:val="22"/>
          <w:szCs w:val="22"/>
        </w:rPr>
        <w:t xml:space="preserve"> универсальной </w:t>
      </w:r>
      <w:r w:rsidRPr="00EE758B">
        <w:rPr>
          <w:spacing w:val="-4"/>
          <w:sz w:val="22"/>
          <w:szCs w:val="22"/>
        </w:rPr>
        <w:t xml:space="preserve"> безразмерной характер</w:t>
      </w:r>
      <w:r w:rsidRPr="00EE758B">
        <w:rPr>
          <w:spacing w:val="-4"/>
          <w:sz w:val="22"/>
          <w:szCs w:val="22"/>
        </w:rPr>
        <w:t>и</w:t>
      </w:r>
      <w:r w:rsidRPr="00EE758B">
        <w:rPr>
          <w:spacing w:val="-4"/>
          <w:sz w:val="22"/>
          <w:szCs w:val="22"/>
        </w:rPr>
        <w:t>стики соотношения динамики этих двух процессов – процессов выдел</w:t>
      </w:r>
      <w:r w:rsidRPr="00EE758B">
        <w:rPr>
          <w:spacing w:val="-4"/>
          <w:sz w:val="22"/>
          <w:szCs w:val="22"/>
        </w:rPr>
        <w:t>е</w:t>
      </w:r>
      <w:r w:rsidRPr="00EE758B">
        <w:rPr>
          <w:spacing w:val="-4"/>
          <w:sz w:val="22"/>
          <w:szCs w:val="22"/>
        </w:rPr>
        <w:t>ния и отвода тепла принято использовать критерий Пе</w:t>
      </w:r>
      <w:r w:rsidRPr="00EE758B">
        <w:rPr>
          <w:spacing w:val="-4"/>
          <w:sz w:val="22"/>
          <w:szCs w:val="22"/>
        </w:rPr>
        <w:t>к</w:t>
      </w:r>
      <w:r w:rsidRPr="00EE758B">
        <w:rPr>
          <w:spacing w:val="-4"/>
          <w:sz w:val="22"/>
          <w:szCs w:val="22"/>
        </w:rPr>
        <w:t>ле:</w:t>
      </w:r>
    </w:p>
    <w:p w:rsidR="00652100" w:rsidRDefault="00652100" w:rsidP="00412B68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652100" w:rsidRDefault="006B509D" w:rsidP="004D7ED4">
      <w:pPr>
        <w:pStyle w:val="40"/>
        <w:shd w:val="clear" w:color="auto" w:fill="auto"/>
        <w:spacing w:before="0" w:line="240" w:lineRule="auto"/>
        <w:ind w:firstLine="567"/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           </w:t>
      </w:r>
      <w:r w:rsidR="00652100">
        <w:rPr>
          <w:sz w:val="24"/>
          <w:szCs w:val="24"/>
        </w:rPr>
        <w:t xml:space="preserve"> </w:t>
      </w:r>
      <w:r w:rsidR="00652100" w:rsidRPr="006B509D">
        <w:rPr>
          <w:sz w:val="28"/>
          <w:szCs w:val="28"/>
        </w:rPr>
        <w:t xml:space="preserve"> </w:t>
      </w:r>
      <m:oMath>
        <m:r>
          <w:rPr>
            <w:sz w:val="22"/>
            <w:szCs w:val="28"/>
          </w:rPr>
          <m:t>Ре</m:t>
        </m:r>
        <m:r>
          <w:rPr>
            <w:rFonts w:ascii="Cambria Math"/>
            <w:sz w:val="22"/>
            <w:szCs w:val="28"/>
          </w:rPr>
          <m:t>=</m:t>
        </m:r>
        <m:r>
          <w:rPr>
            <w:rFonts w:ascii="Cambria Math" w:hAnsi="Cambria Math"/>
            <w:sz w:val="22"/>
            <w:szCs w:val="28"/>
            <w:lang w:val="en-US"/>
          </w:rPr>
          <m:t>ud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8"/>
                <w:lang w:val="en-US"/>
              </w:rPr>
              <m:t>p</m:t>
            </m:r>
          </m:sub>
        </m:sSub>
        <m:r>
          <w:rPr>
            <w:rFonts w:ascii="Cambria Math" w:hAnsi="Cambria Math"/>
            <w:sz w:val="22"/>
            <w:szCs w:val="28"/>
            <w:lang w:val="en-US"/>
          </w:rPr>
          <m:t>P</m:t>
        </m:r>
        <m:r>
          <w:rPr>
            <w:rFonts w:ascii="Cambria Math"/>
            <w:sz w:val="22"/>
            <w:szCs w:val="28"/>
          </w:rPr>
          <m:t>/</m:t>
        </m:r>
        <m:r>
          <w:rPr>
            <w:rFonts w:ascii="Cambria Math" w:hAnsi="Cambria Math"/>
            <w:sz w:val="22"/>
            <w:szCs w:val="28"/>
            <w:lang w:val="en-US"/>
          </w:rPr>
          <m:t>RTλ</m:t>
        </m:r>
        <m:r>
          <w:rPr>
            <w:rFonts w:ascii="Cambria Math"/>
            <w:sz w:val="22"/>
            <w:szCs w:val="28"/>
          </w:rPr>
          <m:t>,</m:t>
        </m:r>
      </m:oMath>
      <w:r w:rsidR="00652100" w:rsidRPr="004D7ED4">
        <w:rPr>
          <w:i/>
          <w:sz w:val="18"/>
          <w:szCs w:val="22"/>
        </w:rPr>
        <w:t xml:space="preserve">      </w:t>
      </w:r>
      <w:r w:rsidR="00652100">
        <w:rPr>
          <w:i/>
          <w:sz w:val="22"/>
          <w:szCs w:val="22"/>
        </w:rPr>
        <w:t xml:space="preserve">                   </w:t>
      </w:r>
      <w:r w:rsidR="00652100" w:rsidRPr="00652100">
        <w:rPr>
          <w:i/>
          <w:sz w:val="22"/>
          <w:szCs w:val="22"/>
        </w:rPr>
        <w:t xml:space="preserve"> </w:t>
      </w:r>
      <w:r w:rsidR="00652100" w:rsidRPr="00652100">
        <w:rPr>
          <w:sz w:val="22"/>
          <w:szCs w:val="22"/>
        </w:rPr>
        <w:t>(14.1)</w:t>
      </w:r>
    </w:p>
    <w:p w:rsidR="00652100" w:rsidRDefault="00652100" w:rsidP="00652100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652100" w:rsidRPr="00B45AD7" w:rsidRDefault="00652100" w:rsidP="00652100">
      <w:pPr>
        <w:pStyle w:val="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где</w:t>
      </w:r>
      <w:r w:rsidR="004D7ED4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u</m:t>
        </m:r>
      </m:oMath>
      <w:r w:rsidR="004D7ED4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нормальная скорость распространения пламени, м/с;</w:t>
      </w:r>
      <w:r w:rsidR="004D7ED4">
        <w:rPr>
          <w:sz w:val="22"/>
          <w:szCs w:val="22"/>
        </w:rPr>
        <w:t xml:space="preserve"> </w:t>
      </w:r>
      <w:r w:rsidR="004D7ED4">
        <w:rPr>
          <w:sz w:val="22"/>
          <w:szCs w:val="22"/>
        </w:rPr>
        <w:br/>
      </w:r>
      <m:oMath>
        <m:r>
          <w:rPr>
            <w:rFonts w:ascii="Cambria Math" w:hAnsi="Cambria Math"/>
            <w:sz w:val="22"/>
            <w:szCs w:val="22"/>
          </w:rPr>
          <m:t>d</m:t>
        </m:r>
      </m:oMath>
      <w:r w:rsidR="004D7ED4">
        <w:rPr>
          <w:sz w:val="22"/>
          <w:szCs w:val="22"/>
        </w:rPr>
        <w:t>–</w:t>
      </w:r>
      <w:r>
        <w:rPr>
          <w:sz w:val="22"/>
          <w:szCs w:val="22"/>
        </w:rPr>
        <w:t xml:space="preserve"> диаметр канала огнепреграждающего элемента, м;</w:t>
      </w:r>
      <w:r w:rsidR="004D7ED4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</m:t>
            </m:r>
          </m:sub>
        </m:sSub>
      </m:oMath>
      <w:r w:rsidR="004D7ED4">
        <w:rPr>
          <w:sz w:val="22"/>
          <w:szCs w:val="22"/>
        </w:rPr>
        <w:t>–</w:t>
      </w:r>
      <w:r>
        <w:rPr>
          <w:sz w:val="22"/>
          <w:szCs w:val="22"/>
        </w:rPr>
        <w:t xml:space="preserve"> тепл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емкость горючей смеси при постоянном давлении, Дж/кг∙К;</w:t>
      </w:r>
      <w:r w:rsidR="004D7ED4">
        <w:rPr>
          <w:sz w:val="22"/>
          <w:szCs w:val="22"/>
        </w:rPr>
        <w:t xml:space="preserve"> </w:t>
      </w:r>
      <w:r w:rsidR="004D7ED4">
        <w:rPr>
          <w:sz w:val="22"/>
          <w:szCs w:val="22"/>
        </w:rPr>
        <w:br/>
      </w:r>
      <m:oMath>
        <m:r>
          <w:rPr>
            <w:rFonts w:ascii="Cambria Math" w:hAnsi="Cambria Math"/>
            <w:sz w:val="22"/>
            <w:szCs w:val="22"/>
          </w:rPr>
          <m:t>P</m:t>
        </m:r>
      </m:oMath>
      <w:r w:rsidR="004D7ED4">
        <w:rPr>
          <w:sz w:val="22"/>
          <w:szCs w:val="22"/>
        </w:rPr>
        <w:t>–</w:t>
      </w:r>
      <w:r>
        <w:rPr>
          <w:sz w:val="22"/>
          <w:szCs w:val="22"/>
        </w:rPr>
        <w:t xml:space="preserve"> давление горючей смеси, Па;</w:t>
      </w:r>
      <w:r w:rsidR="004D7ED4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R</m:t>
        </m:r>
      </m:oMath>
      <w:r w:rsidR="004D7ED4">
        <w:rPr>
          <w:sz w:val="22"/>
          <w:szCs w:val="22"/>
        </w:rPr>
        <w:t>–</w:t>
      </w:r>
      <w:r>
        <w:rPr>
          <w:sz w:val="22"/>
          <w:szCs w:val="22"/>
        </w:rPr>
        <w:t xml:space="preserve"> универсальная газовая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стоянная, Дж/кг∙К;</w:t>
      </w:r>
      <w:r w:rsidR="004D7ED4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T</m:t>
        </m:r>
      </m:oMath>
      <w:r w:rsidR="004D7ED4">
        <w:rPr>
          <w:sz w:val="22"/>
          <w:szCs w:val="22"/>
        </w:rPr>
        <w:t>–</w:t>
      </w:r>
      <w:r>
        <w:rPr>
          <w:sz w:val="22"/>
          <w:szCs w:val="22"/>
        </w:rPr>
        <w:t xml:space="preserve"> начальная температура горючей смеси, К;</w:t>
      </w:r>
      <w:r w:rsidR="004D7ED4">
        <w:rPr>
          <w:sz w:val="22"/>
          <w:szCs w:val="22"/>
        </w:rPr>
        <w:t xml:space="preserve"> </w:t>
      </w:r>
      <w:r>
        <w:rPr>
          <w:sz w:val="22"/>
          <w:szCs w:val="22"/>
        </w:rPr>
        <w:t>λ</w:t>
      </w:r>
      <w:r w:rsidR="004D7ED4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коэффициент теплопроводности, Вт/м∙К.</w:t>
      </w:r>
    </w:p>
    <w:p w:rsidR="00652100" w:rsidRDefault="00652100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Установлено, что если условия в пламегасящих каналах огнепреградителя характеризуются критерием Пекле Ре</w:t>
      </w:r>
      <w:r w:rsidR="0085476F">
        <w:rPr>
          <w:sz w:val="22"/>
          <w:szCs w:val="22"/>
        </w:rPr>
        <w:t xml:space="preserve"> </w:t>
      </w:r>
      <w:r>
        <w:rPr>
          <w:sz w:val="22"/>
          <w:szCs w:val="22"/>
        </w:rPr>
        <w:t>≥</w:t>
      </w:r>
      <w:r w:rsidR="0085476F">
        <w:rPr>
          <w:sz w:val="22"/>
          <w:szCs w:val="22"/>
        </w:rPr>
        <w:t xml:space="preserve"> </w:t>
      </w:r>
      <w:r>
        <w:rPr>
          <w:sz w:val="22"/>
          <w:szCs w:val="22"/>
        </w:rPr>
        <w:t>65, то огнепреградитель неэффективен, и наоборот Ре</w:t>
      </w:r>
      <w:r w:rsidR="0085476F">
        <w:rPr>
          <w:sz w:val="22"/>
          <w:szCs w:val="22"/>
        </w:rPr>
        <w:t xml:space="preserve"> </w:t>
      </w:r>
      <w:r>
        <w:rPr>
          <w:sz w:val="22"/>
          <w:szCs w:val="22"/>
        </w:rPr>
        <w:t>≤</w:t>
      </w:r>
      <w:r w:rsidR="0085476F">
        <w:rPr>
          <w:sz w:val="22"/>
          <w:szCs w:val="22"/>
        </w:rPr>
        <w:t xml:space="preserve"> </w:t>
      </w:r>
      <w:r>
        <w:rPr>
          <w:sz w:val="22"/>
          <w:szCs w:val="22"/>
        </w:rPr>
        <w:t>65, то огн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преградитель сработает удовлетворительно, т.е. не пропустит пламя.</w:t>
      </w:r>
    </w:p>
    <w:p w:rsidR="00652100" w:rsidRDefault="00652100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Услови</w:t>
      </w:r>
      <w:r w:rsidR="0085476F">
        <w:rPr>
          <w:sz w:val="22"/>
          <w:szCs w:val="22"/>
        </w:rPr>
        <w:t>е</w:t>
      </w:r>
      <w:r>
        <w:rPr>
          <w:sz w:val="22"/>
          <w:szCs w:val="22"/>
        </w:rPr>
        <w:t xml:space="preserve"> постоянства критерия Пекле, составленного из нормальной скорости пламени и теплофизических параметров горючей смеси ( а не</w:t>
      </w:r>
      <w:r w:rsidR="00B15777">
        <w:rPr>
          <w:sz w:val="22"/>
          <w:szCs w:val="22"/>
        </w:rPr>
        <w:t xml:space="preserve"> продуктов горения, например) на пределе гашения пламени в узких каналах теоретически получено, исх</w:t>
      </w:r>
      <w:r w:rsidR="00B15777">
        <w:rPr>
          <w:sz w:val="22"/>
          <w:szCs w:val="22"/>
        </w:rPr>
        <w:t>о</w:t>
      </w:r>
      <w:r w:rsidR="00B15777">
        <w:rPr>
          <w:sz w:val="22"/>
          <w:szCs w:val="22"/>
        </w:rPr>
        <w:t>дя из ряда допущений и упрощений, поэтому оно в принципе является приближенным. Экспериментальная проверка этого принципа тоже дает весьма существенный разброс количестве</w:t>
      </w:r>
      <w:r w:rsidR="00B15777">
        <w:rPr>
          <w:sz w:val="22"/>
          <w:szCs w:val="22"/>
        </w:rPr>
        <w:t>н</w:t>
      </w:r>
      <w:r w:rsidR="00B15777">
        <w:rPr>
          <w:sz w:val="22"/>
          <w:szCs w:val="22"/>
        </w:rPr>
        <w:t>ных результатов.</w:t>
      </w:r>
    </w:p>
    <w:p w:rsidR="0025778E" w:rsidRDefault="0025778E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качестве научной основы методики расчета эффекти</w:t>
      </w:r>
      <w:r>
        <w:rPr>
          <w:sz w:val="22"/>
          <w:szCs w:val="22"/>
        </w:rPr>
        <w:t>в</w:t>
      </w:r>
      <w:r>
        <w:rPr>
          <w:sz w:val="22"/>
          <w:szCs w:val="22"/>
        </w:rPr>
        <w:t>ности сухих огнепреградителей, в расчетные формулы вводят коэффициент запаса, равный 2, т.е. безопасное значение крит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рия Пекле принимается равным 32,5.</w:t>
      </w:r>
    </w:p>
    <w:p w:rsidR="0025778E" w:rsidRDefault="0025778E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Критический диаметр канал огнепреграждающего элеме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та для сбросных огнепреградителей определяется выражением:</w:t>
      </w:r>
    </w:p>
    <w:p w:rsidR="0025778E" w:rsidRDefault="0025778E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25778E" w:rsidRPr="00B45AD7" w:rsidRDefault="0025778E" w:rsidP="004D7ED4">
      <w:pPr>
        <w:pStyle w:val="40"/>
        <w:shd w:val="clear" w:color="auto" w:fill="auto"/>
        <w:spacing w:before="0" w:line="240" w:lineRule="auto"/>
        <w:ind w:firstLine="567"/>
        <w:jc w:val="right"/>
        <w:rPr>
          <w:sz w:val="22"/>
          <w:szCs w:val="22"/>
        </w:rPr>
      </w:pPr>
      <w:r w:rsidRPr="00B45AD7">
        <w:rPr>
          <w:sz w:val="24"/>
          <w:szCs w:val="24"/>
        </w:rPr>
        <w:t xml:space="preserve">                 </w:t>
      </w:r>
      <m:oMath>
        <m:r>
          <w:rPr>
            <w:rFonts w:ascii="Cambria Math" w:hAnsi="Cambria Math"/>
            <w:sz w:val="22"/>
            <w:szCs w:val="22"/>
          </w:rPr>
          <m:t>d</m:t>
        </m:r>
        <m:r>
          <w:rPr>
            <w:sz w:val="22"/>
            <w:szCs w:val="22"/>
          </w:rPr>
          <m:t>≤</m:t>
        </m:r>
        <m:r>
          <w:rPr>
            <w:rFonts w:ascii="Cambria Math"/>
            <w:sz w:val="22"/>
            <w:szCs w:val="22"/>
          </w:rPr>
          <m:t>32,5</m:t>
        </m:r>
        <m:r>
          <w:rPr>
            <w:rFonts w:ascii="Cambria Math" w:hAnsi="Cambria Math"/>
            <w:sz w:val="22"/>
            <w:szCs w:val="22"/>
          </w:rPr>
          <m:t>RTλ</m:t>
        </m:r>
        <m:r>
          <w:rPr>
            <w:rFonts w:ascii="Cambria Math"/>
            <w:sz w:val="22"/>
            <w:szCs w:val="22"/>
          </w:rPr>
          <m:t>/</m:t>
        </m:r>
        <m:r>
          <w:rPr>
            <w:rFonts w:ascii="Cambria Math" w:hAnsi="Cambria Math"/>
            <w:sz w:val="22"/>
            <w:szCs w:val="22"/>
          </w:rPr>
          <m:t>u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</m:t>
            </m:r>
          </m:sub>
        </m:sSub>
        <m:r>
          <w:rPr>
            <w:rFonts w:ascii="Cambria Math" w:hAnsi="Cambria Math"/>
            <w:sz w:val="22"/>
            <w:szCs w:val="22"/>
          </w:rPr>
          <m:t>p</m:t>
        </m:r>
      </m:oMath>
      <w:r w:rsidRPr="004D7ED4">
        <w:rPr>
          <w:sz w:val="22"/>
          <w:szCs w:val="22"/>
        </w:rPr>
        <w:t xml:space="preserve">,    </w:t>
      </w:r>
      <w:r w:rsidRPr="00B45AD7">
        <w:rPr>
          <w:sz w:val="22"/>
          <w:szCs w:val="22"/>
        </w:rPr>
        <w:t xml:space="preserve">                          (14.2)</w:t>
      </w:r>
    </w:p>
    <w:p w:rsidR="0025778E" w:rsidRPr="00B45AD7" w:rsidRDefault="0025778E" w:rsidP="00652100">
      <w:pPr>
        <w:pStyle w:val="40"/>
        <w:shd w:val="clear" w:color="auto" w:fill="auto"/>
        <w:spacing w:before="0" w:line="240" w:lineRule="auto"/>
        <w:ind w:firstLine="567"/>
        <w:jc w:val="both"/>
        <w:rPr>
          <w:sz w:val="22"/>
          <w:szCs w:val="22"/>
        </w:rPr>
      </w:pPr>
    </w:p>
    <w:p w:rsidR="0025778E" w:rsidRDefault="0025778E" w:rsidP="004D7ED4">
      <w:pPr>
        <w:pStyle w:val="40"/>
        <w:shd w:val="clear" w:color="auto" w:fill="auto"/>
        <w:spacing w:before="0"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Численные значения критических диаметров пламегас</w:t>
      </w:r>
      <w:r>
        <w:rPr>
          <w:sz w:val="22"/>
          <w:szCs w:val="22"/>
        </w:rPr>
        <w:t>я</w:t>
      </w:r>
      <w:r>
        <w:rPr>
          <w:sz w:val="22"/>
          <w:szCs w:val="22"/>
        </w:rPr>
        <w:t>щих каналов для некоторых наиболее распространенных в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мышленности стехиометрических смесей с воздухом при атм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сферном давлении и комнатной температуре приведены в табл. 14.1.</w:t>
      </w:r>
    </w:p>
    <w:p w:rsidR="006B509D" w:rsidRDefault="006B509D" w:rsidP="004D7ED4">
      <w:pPr>
        <w:pStyle w:val="40"/>
        <w:shd w:val="clear" w:color="auto" w:fill="auto"/>
        <w:spacing w:before="0"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Теплоемкость газовоздушной смеси определяют по фо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муле:</w:t>
      </w:r>
    </w:p>
    <w:p w:rsidR="006B509D" w:rsidRDefault="006B509D" w:rsidP="004D7ED4">
      <w:pPr>
        <w:pStyle w:val="40"/>
        <w:shd w:val="clear" w:color="auto" w:fill="auto"/>
        <w:spacing w:before="0" w:line="228" w:lineRule="auto"/>
        <w:ind w:firstLine="567"/>
        <w:jc w:val="both"/>
        <w:rPr>
          <w:sz w:val="22"/>
          <w:szCs w:val="22"/>
        </w:rPr>
      </w:pPr>
    </w:p>
    <w:p w:rsidR="006B509D" w:rsidRDefault="00027E0E" w:rsidP="004D7ED4">
      <w:pPr>
        <w:pStyle w:val="40"/>
        <w:shd w:val="clear" w:color="auto" w:fill="auto"/>
        <w:spacing w:before="0" w:line="228" w:lineRule="auto"/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/>
                <w:sz w:val="22"/>
                <w:szCs w:val="28"/>
              </w:rPr>
              <m:t xml:space="preserve">              </m:t>
            </m:r>
            <m:r>
              <w:rPr>
                <w:sz w:val="22"/>
                <w:szCs w:val="28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sz w:val="22"/>
                    <w:szCs w:val="28"/>
                  </w:rPr>
                  <m:t>р</m:t>
                </m:r>
              </m:e>
              <m:sub>
                <m:r>
                  <w:rPr>
                    <w:sz w:val="22"/>
                    <w:szCs w:val="28"/>
                  </w:rPr>
                  <m:t>см</m:t>
                </m:r>
              </m:sub>
            </m:sSub>
          </m:sub>
        </m:sSub>
        <m:r>
          <w:rPr>
            <w:rFonts w:ascii="Cambria Math"/>
            <w:sz w:val="22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sz w:val="22"/>
                <w:szCs w:val="28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sz w:val="22"/>
                    <w:szCs w:val="28"/>
                  </w:rPr>
                  <m:t>р</m:t>
                </m:r>
              </m:e>
              <m:sub>
                <m:r>
                  <w:rPr>
                    <w:sz w:val="22"/>
                    <w:szCs w:val="28"/>
                  </w:rPr>
                  <m:t>в</m:t>
                </m:r>
              </m:sub>
            </m:sSub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8"/>
              </w:rPr>
            </m:ctrlPr>
          </m:dPr>
          <m:e>
            <m:r>
              <w:rPr>
                <w:rFonts w:ascii="Cambria Math"/>
                <w:sz w:val="22"/>
                <w:szCs w:val="28"/>
              </w:rPr>
              <m:t>1</m:t>
            </m:r>
            <m:r>
              <w:rPr>
                <w:sz w:val="22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8"/>
                  </w:rPr>
                  <m:t>φ</m:t>
                </m:r>
              </m:e>
              <m:sub>
                <m:r>
                  <w:rPr>
                    <w:sz w:val="22"/>
                    <w:szCs w:val="28"/>
                  </w:rPr>
                  <m:t>г</m:t>
                </m:r>
              </m:sub>
            </m:sSub>
          </m:e>
        </m:d>
        <m:r>
          <w:rPr>
            <w:rFonts w:ascii="Cambria Math"/>
            <w:sz w:val="22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sz w:val="22"/>
                <w:szCs w:val="28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sz w:val="22"/>
                    <w:szCs w:val="28"/>
                  </w:rPr>
                  <m:t>р</m:t>
                </m:r>
              </m:e>
              <m:sub>
                <m:r>
                  <w:rPr>
                    <w:sz w:val="22"/>
                    <w:szCs w:val="28"/>
                  </w:rPr>
                  <m:t>г</m:t>
                </m:r>
              </m:sub>
            </m:sSub>
          </m:sub>
        </m:sSub>
        <m:r>
          <w:rPr>
            <w:sz w:val="22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φ</m:t>
            </m:r>
          </m:e>
          <m:sub>
            <m:r>
              <w:rPr>
                <w:sz w:val="22"/>
                <w:szCs w:val="28"/>
              </w:rPr>
              <m:t>г</m:t>
            </m:r>
          </m:sub>
        </m:sSub>
        <m:r>
          <w:rPr>
            <w:rFonts w:ascii="Cambria Math"/>
            <w:sz w:val="22"/>
            <w:szCs w:val="28"/>
          </w:rPr>
          <m:t>,</m:t>
        </m:r>
      </m:oMath>
      <w:r w:rsidR="0076115A" w:rsidRPr="004D7ED4">
        <w:rPr>
          <w:sz w:val="18"/>
          <w:szCs w:val="22"/>
        </w:rPr>
        <w:t xml:space="preserve">   </w:t>
      </w:r>
      <w:r w:rsidR="0076115A">
        <w:rPr>
          <w:sz w:val="22"/>
          <w:szCs w:val="22"/>
        </w:rPr>
        <w:t xml:space="preserve">         (14.3)</w:t>
      </w:r>
    </w:p>
    <w:p w:rsidR="0076115A" w:rsidRDefault="0076115A" w:rsidP="004D7ED4">
      <w:pPr>
        <w:pStyle w:val="40"/>
        <w:shd w:val="clear" w:color="auto" w:fill="auto"/>
        <w:spacing w:before="0" w:line="228" w:lineRule="auto"/>
        <w:ind w:firstLine="567"/>
        <w:jc w:val="both"/>
        <w:rPr>
          <w:sz w:val="22"/>
          <w:szCs w:val="22"/>
        </w:rPr>
      </w:pPr>
    </w:p>
    <w:p w:rsidR="0076115A" w:rsidRDefault="00CC1849" w:rsidP="004D7ED4">
      <w:pPr>
        <w:pStyle w:val="40"/>
        <w:shd w:val="clear" w:color="auto" w:fill="auto"/>
        <w:spacing w:before="0" w:line="228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в</m:t>
                </m:r>
              </m:sub>
            </m:sSub>
          </m:sub>
        </m:sSub>
        <m:r>
          <w:rPr>
            <w:rFonts w:ascii="Cambria Math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С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р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г</m:t>
                </m:r>
              </m:sub>
            </m:sSub>
          </m:sub>
        </m:sSub>
      </m:oMath>
      <w:r w:rsidR="004D7ED4">
        <w:rPr>
          <w:sz w:val="22"/>
          <w:szCs w:val="22"/>
        </w:rPr>
        <w:t xml:space="preserve"> – </w:t>
      </w:r>
      <w:r>
        <w:rPr>
          <w:sz w:val="22"/>
          <w:szCs w:val="22"/>
        </w:rPr>
        <w:t>теплоемкость воздуха и горючего, Дж кг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К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.</w:t>
      </w:r>
    </w:p>
    <w:p w:rsidR="00CC1849" w:rsidRDefault="00CC1849" w:rsidP="004D7ED4">
      <w:pPr>
        <w:pStyle w:val="40"/>
        <w:shd w:val="clear" w:color="auto" w:fill="auto"/>
        <w:spacing w:before="0"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Коэффициент теплопроводности газоввоздушной смеси рассчитывают по уравнению:</w:t>
      </w:r>
    </w:p>
    <w:p w:rsidR="00CC1849" w:rsidRDefault="00CC1849" w:rsidP="004D7ED4">
      <w:pPr>
        <w:pStyle w:val="40"/>
        <w:shd w:val="clear" w:color="auto" w:fill="auto"/>
        <w:spacing w:before="0" w:line="228" w:lineRule="auto"/>
        <w:ind w:firstLine="567"/>
        <w:jc w:val="both"/>
        <w:rPr>
          <w:sz w:val="22"/>
          <w:szCs w:val="22"/>
        </w:rPr>
      </w:pPr>
    </w:p>
    <w:p w:rsidR="00CC1849" w:rsidRDefault="00027E0E" w:rsidP="004D7ED4">
      <w:pPr>
        <w:pStyle w:val="40"/>
        <w:shd w:val="clear" w:color="auto" w:fill="auto"/>
        <w:spacing w:before="0" w:line="228" w:lineRule="auto"/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/>
                <w:sz w:val="22"/>
                <w:szCs w:val="28"/>
              </w:rPr>
              <m:t xml:space="preserve">                      </m:t>
            </m:r>
            <m:r>
              <w:rPr>
                <w:rFonts w:ascii="Cambria Math" w:hAnsi="Cambria Math"/>
                <w:sz w:val="22"/>
                <w:szCs w:val="28"/>
              </w:rPr>
              <m:t>λ</m:t>
            </m:r>
          </m:e>
          <m:sub>
            <m:r>
              <w:rPr>
                <w:rFonts w:ascii="Cambria Math"/>
                <w:sz w:val="22"/>
                <w:szCs w:val="28"/>
              </w:rPr>
              <m:t>см</m:t>
            </m:r>
          </m:sub>
        </m:sSub>
        <m:r>
          <w:rPr>
            <w:rFonts w:ascii="Cambria Math"/>
            <w:sz w:val="22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λ</m:t>
            </m:r>
          </m:e>
          <m:sub>
            <m:r>
              <w:rPr>
                <w:rFonts w:ascii="Cambria Math"/>
                <w:sz w:val="22"/>
                <w:szCs w:val="28"/>
              </w:rPr>
              <m:t>в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8"/>
              </w:rPr>
            </m:ctrlPr>
          </m:dPr>
          <m:e>
            <m:r>
              <w:rPr>
                <w:rFonts w:ascii="Cambria Math"/>
                <w:sz w:val="22"/>
                <w:szCs w:val="28"/>
              </w:rPr>
              <m:t>1</m:t>
            </m:r>
            <m:r>
              <w:rPr>
                <w:rFonts w:ascii="Cambria Math"/>
                <w:sz w:val="22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8"/>
                  </w:rPr>
                  <m:t>φ</m:t>
                </m:r>
              </m:e>
              <m:sub>
                <m:r>
                  <w:rPr>
                    <w:rFonts w:ascii="Cambria Math"/>
                    <w:sz w:val="22"/>
                    <w:szCs w:val="28"/>
                  </w:rPr>
                  <m:t>г</m:t>
                </m:r>
              </m:sub>
            </m:sSub>
          </m:e>
        </m:d>
        <m:r>
          <w:rPr>
            <w:rFonts w:ascii="Cambria Math"/>
            <w:sz w:val="22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λ</m:t>
            </m:r>
          </m:e>
          <m:sub>
            <m:r>
              <w:rPr>
                <w:rFonts w:ascii="Cambria Math"/>
                <w:sz w:val="22"/>
                <w:szCs w:val="28"/>
              </w:rPr>
              <m:t>г</m:t>
            </m:r>
          </m:sub>
        </m:sSub>
        <m:r>
          <w:rPr>
            <w:rFonts w:ascii="Cambria Math"/>
            <w:sz w:val="22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λ</m:t>
            </m:r>
          </m:e>
          <m:sub>
            <m:r>
              <w:rPr>
                <w:rFonts w:ascii="Cambria Math"/>
                <w:sz w:val="22"/>
                <w:szCs w:val="28"/>
              </w:rPr>
              <m:t>г</m:t>
            </m:r>
          </m:sub>
        </m:sSub>
        <m:r>
          <w:rPr>
            <w:rFonts w:ascii="Cambria Math"/>
            <w:sz w:val="22"/>
            <w:szCs w:val="28"/>
          </w:rPr>
          <m:t>,</m:t>
        </m:r>
      </m:oMath>
      <w:r w:rsidR="00CC1849" w:rsidRPr="00CC1849">
        <w:rPr>
          <w:sz w:val="28"/>
          <w:szCs w:val="28"/>
        </w:rPr>
        <w:t xml:space="preserve"> </w:t>
      </w:r>
      <w:r w:rsidR="00CC1849">
        <w:rPr>
          <w:sz w:val="22"/>
          <w:szCs w:val="22"/>
        </w:rPr>
        <w:t xml:space="preserve">        </w:t>
      </w:r>
      <w:r w:rsidR="004D7ED4">
        <w:rPr>
          <w:sz w:val="22"/>
          <w:szCs w:val="22"/>
        </w:rPr>
        <w:t xml:space="preserve">    </w:t>
      </w:r>
      <w:r w:rsidR="00CC1849">
        <w:rPr>
          <w:sz w:val="22"/>
          <w:szCs w:val="22"/>
        </w:rPr>
        <w:t xml:space="preserve"> (14.4)</w:t>
      </w:r>
    </w:p>
    <w:p w:rsidR="00CC1849" w:rsidRPr="00CC1849" w:rsidRDefault="00CC1849" w:rsidP="004D7ED4">
      <w:pPr>
        <w:pStyle w:val="40"/>
        <w:shd w:val="clear" w:color="auto" w:fill="auto"/>
        <w:spacing w:before="0" w:line="228" w:lineRule="auto"/>
        <w:ind w:firstLine="567"/>
        <w:jc w:val="both"/>
        <w:rPr>
          <w:sz w:val="22"/>
          <w:szCs w:val="22"/>
        </w:rPr>
      </w:pPr>
    </w:p>
    <w:p w:rsidR="00D42FAD" w:rsidRDefault="00D42FAD" w:rsidP="004D7ED4">
      <w:pPr>
        <w:pStyle w:val="40"/>
        <w:shd w:val="clear" w:color="auto" w:fill="auto"/>
        <w:spacing w:before="0"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случаев, если пламя движется по трубопроводу со скоростью большей, чем нормальная скорость, допускается пользоваться выражением 14.2, только при этом необходимо пользоваться не нормальной скоростью пламени, а фактической (видимой).</w:t>
      </w:r>
    </w:p>
    <w:p w:rsidR="004D7ED4" w:rsidRPr="00EE758B" w:rsidRDefault="004D7ED4" w:rsidP="004D7ED4">
      <w:pPr>
        <w:pStyle w:val="40"/>
        <w:shd w:val="clear" w:color="auto" w:fill="auto"/>
        <w:spacing w:before="0" w:line="228" w:lineRule="auto"/>
        <w:ind w:firstLine="567"/>
        <w:jc w:val="both"/>
        <w:rPr>
          <w:sz w:val="10"/>
          <w:szCs w:val="22"/>
        </w:rPr>
      </w:pPr>
    </w:p>
    <w:p w:rsidR="0025778E" w:rsidRPr="004D7ED4" w:rsidRDefault="0025778E" w:rsidP="004D7ED4">
      <w:pPr>
        <w:spacing w:line="228" w:lineRule="auto"/>
        <w:jc w:val="right"/>
      </w:pPr>
      <w:r w:rsidRPr="004D7ED4">
        <w:t>Таблица 14.1</w:t>
      </w:r>
    </w:p>
    <w:p w:rsidR="0025778E" w:rsidRPr="00EE758B" w:rsidRDefault="0025778E" w:rsidP="004D7ED4">
      <w:pPr>
        <w:pStyle w:val="40"/>
        <w:shd w:val="clear" w:color="auto" w:fill="auto"/>
        <w:spacing w:before="0" w:line="228" w:lineRule="auto"/>
        <w:ind w:firstLine="567"/>
        <w:jc w:val="right"/>
        <w:rPr>
          <w:sz w:val="14"/>
          <w:szCs w:val="22"/>
        </w:rPr>
      </w:pPr>
    </w:p>
    <w:tbl>
      <w:tblPr>
        <w:tblStyle w:val="aa"/>
        <w:tblW w:w="0" w:type="auto"/>
        <w:tblLook w:val="04A0"/>
      </w:tblPr>
      <w:tblGrid>
        <w:gridCol w:w="2518"/>
        <w:gridCol w:w="652"/>
        <w:gridCol w:w="2467"/>
        <w:gridCol w:w="703"/>
      </w:tblGrid>
      <w:tr w:rsidR="0025778E" w:rsidTr="00CE0312">
        <w:tc>
          <w:tcPr>
            <w:tcW w:w="2518" w:type="dxa"/>
          </w:tcPr>
          <w:p w:rsidR="0025778E" w:rsidRPr="0025778E" w:rsidRDefault="0025778E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25778E">
              <w:rPr>
                <w:b/>
                <w:sz w:val="18"/>
                <w:szCs w:val="18"/>
              </w:rPr>
              <w:t>Смеси</w:t>
            </w:r>
          </w:p>
        </w:tc>
        <w:tc>
          <w:tcPr>
            <w:tcW w:w="652" w:type="dxa"/>
          </w:tcPr>
          <w:p w:rsidR="0025778E" w:rsidRPr="0025778E" w:rsidRDefault="0025778E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25778E">
              <w:rPr>
                <w:b/>
                <w:sz w:val="18"/>
                <w:szCs w:val="18"/>
                <w:lang w:val="en-US"/>
              </w:rPr>
              <w:t xml:space="preserve">d, </w:t>
            </w:r>
            <w:r w:rsidRPr="0025778E">
              <w:rPr>
                <w:b/>
                <w:sz w:val="18"/>
                <w:szCs w:val="18"/>
              </w:rPr>
              <w:t>мм</w:t>
            </w:r>
          </w:p>
        </w:tc>
        <w:tc>
          <w:tcPr>
            <w:tcW w:w="2467" w:type="dxa"/>
          </w:tcPr>
          <w:p w:rsidR="0025778E" w:rsidRPr="0025778E" w:rsidRDefault="0025778E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25778E">
              <w:rPr>
                <w:b/>
                <w:sz w:val="18"/>
                <w:szCs w:val="18"/>
              </w:rPr>
              <w:t>Смеси</w:t>
            </w:r>
          </w:p>
        </w:tc>
        <w:tc>
          <w:tcPr>
            <w:tcW w:w="703" w:type="dxa"/>
          </w:tcPr>
          <w:p w:rsidR="0025778E" w:rsidRPr="0025778E" w:rsidRDefault="0025778E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 w:rsidRPr="0025778E">
              <w:rPr>
                <w:b/>
                <w:sz w:val="18"/>
                <w:szCs w:val="18"/>
                <w:lang w:val="en-US"/>
              </w:rPr>
              <w:t>d</w:t>
            </w:r>
            <w:r w:rsidRPr="0025778E">
              <w:rPr>
                <w:b/>
                <w:sz w:val="18"/>
                <w:szCs w:val="18"/>
              </w:rPr>
              <w:t>, мм</w:t>
            </w:r>
          </w:p>
        </w:tc>
      </w:tr>
      <w:tr w:rsidR="0025778E" w:rsidTr="00CE0312">
        <w:tc>
          <w:tcPr>
            <w:tcW w:w="2518" w:type="dxa"/>
          </w:tcPr>
          <w:p w:rsidR="0025778E" w:rsidRPr="0025778E" w:rsidRDefault="0025778E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</w:rPr>
            </w:pPr>
            <w:r w:rsidRPr="0025778E">
              <w:rPr>
                <w:sz w:val="18"/>
                <w:szCs w:val="18"/>
              </w:rPr>
              <w:t xml:space="preserve">Аммиак </w:t>
            </w:r>
            <w:r w:rsidRPr="0025778E">
              <w:rPr>
                <w:sz w:val="18"/>
                <w:szCs w:val="18"/>
                <w:lang w:val="en-US"/>
              </w:rPr>
              <w:t>NH</w:t>
            </w:r>
            <w:r w:rsidRPr="0025778E">
              <w:rPr>
                <w:sz w:val="18"/>
                <w:szCs w:val="18"/>
                <w:vertAlign w:val="subscript"/>
              </w:rPr>
              <w:t xml:space="preserve">3 </w:t>
            </w:r>
            <w:r w:rsidRPr="0025778E">
              <w:rPr>
                <w:sz w:val="18"/>
                <w:szCs w:val="18"/>
              </w:rPr>
              <w:t>(при Т=425 К)</w:t>
            </w:r>
          </w:p>
        </w:tc>
        <w:tc>
          <w:tcPr>
            <w:tcW w:w="652" w:type="dxa"/>
          </w:tcPr>
          <w:p w:rsidR="0025778E" w:rsidRPr="0025778E" w:rsidRDefault="0025778E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 w:rsidRPr="0025778E">
              <w:rPr>
                <w:sz w:val="18"/>
                <w:szCs w:val="18"/>
              </w:rPr>
              <w:t>22,1</w:t>
            </w:r>
          </w:p>
        </w:tc>
        <w:tc>
          <w:tcPr>
            <w:tcW w:w="2467" w:type="dxa"/>
          </w:tcPr>
          <w:p w:rsidR="0025778E" w:rsidRPr="0025778E" w:rsidRDefault="0025778E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Метанол СН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О</w:t>
            </w:r>
          </w:p>
        </w:tc>
        <w:tc>
          <w:tcPr>
            <w:tcW w:w="703" w:type="dxa"/>
          </w:tcPr>
          <w:p w:rsidR="0025778E" w:rsidRPr="0025778E" w:rsidRDefault="0025778E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2,69</w:t>
            </w:r>
          </w:p>
        </w:tc>
      </w:tr>
      <w:tr w:rsidR="0025778E" w:rsidTr="00CE0312">
        <w:tc>
          <w:tcPr>
            <w:tcW w:w="2518" w:type="dxa"/>
          </w:tcPr>
          <w:p w:rsidR="0025778E" w:rsidRPr="00CE0312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Анилин С</w:t>
            </w:r>
            <w:r>
              <w:rPr>
                <w:sz w:val="18"/>
                <w:szCs w:val="18"/>
                <w:vertAlign w:val="subscript"/>
              </w:rPr>
              <w:t>6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7</w:t>
            </w:r>
            <w:r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</w:rPr>
              <w:t xml:space="preserve"> (при Т=375 К)</w:t>
            </w:r>
          </w:p>
        </w:tc>
        <w:tc>
          <w:tcPr>
            <w:tcW w:w="652" w:type="dxa"/>
          </w:tcPr>
          <w:p w:rsidR="0025778E" w:rsidRPr="0025778E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2,84</w:t>
            </w:r>
          </w:p>
        </w:tc>
        <w:tc>
          <w:tcPr>
            <w:tcW w:w="2467" w:type="dxa"/>
          </w:tcPr>
          <w:p w:rsidR="0025778E" w:rsidRPr="00CE0312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Метилацетилен С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3" w:type="dxa"/>
          </w:tcPr>
          <w:p w:rsidR="0025778E" w:rsidRPr="0025778E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2,05</w:t>
            </w:r>
          </w:p>
        </w:tc>
      </w:tr>
      <w:tr w:rsidR="0025778E" w:rsidTr="00CE0312">
        <w:tc>
          <w:tcPr>
            <w:tcW w:w="2518" w:type="dxa"/>
          </w:tcPr>
          <w:p w:rsidR="0025778E" w:rsidRPr="00CE0312" w:rsidRDefault="00E22A8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Ацета</w:t>
            </w:r>
            <w:r w:rsidR="00CE0312">
              <w:rPr>
                <w:sz w:val="18"/>
                <w:szCs w:val="18"/>
              </w:rPr>
              <w:t>льдегид С</w:t>
            </w:r>
            <w:r w:rsidR="00CE0312">
              <w:rPr>
                <w:sz w:val="18"/>
                <w:szCs w:val="18"/>
                <w:vertAlign w:val="subscript"/>
              </w:rPr>
              <w:t>2</w:t>
            </w:r>
            <w:r w:rsidR="00CE0312">
              <w:rPr>
                <w:sz w:val="18"/>
                <w:szCs w:val="18"/>
              </w:rPr>
              <w:t>Н</w:t>
            </w:r>
            <w:r w:rsidR="00CE0312">
              <w:rPr>
                <w:sz w:val="18"/>
                <w:szCs w:val="18"/>
                <w:vertAlign w:val="subscript"/>
              </w:rPr>
              <w:t>4</w:t>
            </w:r>
            <w:r w:rsidR="00CE0312">
              <w:rPr>
                <w:sz w:val="18"/>
                <w:szCs w:val="18"/>
              </w:rPr>
              <w:t>О</w:t>
            </w:r>
          </w:p>
        </w:tc>
        <w:tc>
          <w:tcPr>
            <w:tcW w:w="652" w:type="dxa"/>
          </w:tcPr>
          <w:p w:rsidR="0025778E" w:rsidRPr="0025778E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3,08</w:t>
            </w:r>
          </w:p>
        </w:tc>
        <w:tc>
          <w:tcPr>
            <w:tcW w:w="2467" w:type="dxa"/>
          </w:tcPr>
          <w:p w:rsidR="0025778E" w:rsidRPr="00CE0312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Оксид углерода СО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3" w:type="dxa"/>
          </w:tcPr>
          <w:p w:rsidR="0025778E" w:rsidRPr="0025778E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3,04</w:t>
            </w:r>
          </w:p>
        </w:tc>
      </w:tr>
      <w:tr w:rsidR="0025778E" w:rsidTr="00CE0312">
        <w:tc>
          <w:tcPr>
            <w:tcW w:w="2518" w:type="dxa"/>
          </w:tcPr>
          <w:p w:rsidR="0025778E" w:rsidRPr="00CE0312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Ацетилен С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52" w:type="dxa"/>
          </w:tcPr>
          <w:p w:rsidR="0025778E" w:rsidRPr="0025778E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9,84</w:t>
            </w:r>
          </w:p>
        </w:tc>
        <w:tc>
          <w:tcPr>
            <w:tcW w:w="2467" w:type="dxa"/>
          </w:tcPr>
          <w:p w:rsidR="0025778E" w:rsidRPr="00CE0312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Оксид этилена С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О</w:t>
            </w:r>
          </w:p>
        </w:tc>
        <w:tc>
          <w:tcPr>
            <w:tcW w:w="703" w:type="dxa"/>
          </w:tcPr>
          <w:p w:rsidR="0025778E" w:rsidRPr="0025778E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1,60</w:t>
            </w:r>
          </w:p>
        </w:tc>
      </w:tr>
      <w:tr w:rsidR="0025778E" w:rsidTr="00CE0312">
        <w:tc>
          <w:tcPr>
            <w:tcW w:w="2518" w:type="dxa"/>
          </w:tcPr>
          <w:p w:rsidR="0025778E" w:rsidRPr="00CE0312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Ацетон С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6</w:t>
            </w:r>
            <w:r>
              <w:rPr>
                <w:sz w:val="18"/>
                <w:szCs w:val="18"/>
              </w:rPr>
              <w:t>О</w:t>
            </w:r>
          </w:p>
        </w:tc>
        <w:tc>
          <w:tcPr>
            <w:tcW w:w="652" w:type="dxa"/>
          </w:tcPr>
          <w:p w:rsidR="0025778E" w:rsidRPr="0025778E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  <w:tc>
          <w:tcPr>
            <w:tcW w:w="2467" w:type="dxa"/>
          </w:tcPr>
          <w:p w:rsidR="0025778E" w:rsidRPr="00CE0312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Пентан С</w:t>
            </w:r>
            <w:r>
              <w:rPr>
                <w:sz w:val="18"/>
                <w:szCs w:val="18"/>
                <w:vertAlign w:val="subscript"/>
              </w:rPr>
              <w:t>5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703" w:type="dxa"/>
          </w:tcPr>
          <w:p w:rsidR="0025778E" w:rsidRPr="0025778E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2,49</w:t>
            </w:r>
          </w:p>
        </w:tc>
      </w:tr>
      <w:tr w:rsidR="0025778E" w:rsidTr="00CE0312">
        <w:tc>
          <w:tcPr>
            <w:tcW w:w="2518" w:type="dxa"/>
          </w:tcPr>
          <w:p w:rsidR="0025778E" w:rsidRPr="0025778E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Бензин А-72</w:t>
            </w:r>
          </w:p>
        </w:tc>
        <w:tc>
          <w:tcPr>
            <w:tcW w:w="652" w:type="dxa"/>
          </w:tcPr>
          <w:p w:rsidR="0025778E" w:rsidRPr="0025778E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2467" w:type="dxa"/>
          </w:tcPr>
          <w:p w:rsidR="0025778E" w:rsidRPr="00512366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 xml:space="preserve">Пропан </w:t>
            </w:r>
            <w:r w:rsidR="00512366">
              <w:rPr>
                <w:sz w:val="18"/>
                <w:szCs w:val="18"/>
              </w:rPr>
              <w:t>С</w:t>
            </w:r>
            <w:r w:rsidR="00512366">
              <w:rPr>
                <w:sz w:val="18"/>
                <w:szCs w:val="18"/>
                <w:vertAlign w:val="subscript"/>
              </w:rPr>
              <w:t>2</w:t>
            </w:r>
            <w:r w:rsidR="00512366">
              <w:rPr>
                <w:sz w:val="18"/>
                <w:szCs w:val="18"/>
              </w:rPr>
              <w:t>Н</w:t>
            </w:r>
            <w:r w:rsidR="00512366">
              <w:rPr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703" w:type="dxa"/>
          </w:tcPr>
          <w:p w:rsidR="0025778E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2,60</w:t>
            </w:r>
          </w:p>
        </w:tc>
      </w:tr>
      <w:tr w:rsidR="0025778E" w:rsidTr="00CE0312">
        <w:tc>
          <w:tcPr>
            <w:tcW w:w="2518" w:type="dxa"/>
          </w:tcPr>
          <w:p w:rsidR="0025778E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Бензол С</w:t>
            </w:r>
            <w:r>
              <w:rPr>
                <w:sz w:val="18"/>
                <w:szCs w:val="18"/>
                <w:vertAlign w:val="subscript"/>
              </w:rPr>
              <w:t>6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652" w:type="dxa"/>
          </w:tcPr>
          <w:p w:rsidR="0025778E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</w:t>
            </w:r>
          </w:p>
        </w:tc>
        <w:tc>
          <w:tcPr>
            <w:tcW w:w="2467" w:type="dxa"/>
          </w:tcPr>
          <w:p w:rsidR="0025778E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Пропилен С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03" w:type="dxa"/>
          </w:tcPr>
          <w:p w:rsidR="0025778E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2,38</w:t>
            </w:r>
          </w:p>
        </w:tc>
      </w:tr>
      <w:tr w:rsidR="00CE0312" w:rsidTr="00CE0312">
        <w:tc>
          <w:tcPr>
            <w:tcW w:w="2518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Бутан С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652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2,49</w:t>
            </w:r>
          </w:p>
        </w:tc>
        <w:tc>
          <w:tcPr>
            <w:tcW w:w="2467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  <w:lang w:val="en-US"/>
              </w:rPr>
            </w:pPr>
            <w:r>
              <w:rPr>
                <w:sz w:val="18"/>
                <w:szCs w:val="18"/>
              </w:rPr>
              <w:t>Сероводород С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703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</w:tr>
      <w:tr w:rsidR="00CE0312" w:rsidTr="00CE0312">
        <w:tc>
          <w:tcPr>
            <w:tcW w:w="2518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Винилацетат С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6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52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5,34</w:t>
            </w:r>
          </w:p>
        </w:tc>
        <w:tc>
          <w:tcPr>
            <w:tcW w:w="2467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Стирол С</w:t>
            </w:r>
            <w:r>
              <w:rPr>
                <w:sz w:val="18"/>
                <w:szCs w:val="18"/>
                <w:vertAlign w:val="subscript"/>
              </w:rPr>
              <w:t>8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703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</w:t>
            </w:r>
          </w:p>
        </w:tc>
      </w:tr>
      <w:tr w:rsidR="00CE0312" w:rsidTr="00CE0312">
        <w:tc>
          <w:tcPr>
            <w:tcW w:w="2518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Винилацетилен С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52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1,43</w:t>
            </w:r>
          </w:p>
        </w:tc>
        <w:tc>
          <w:tcPr>
            <w:tcW w:w="2467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Толуол С</w:t>
            </w:r>
            <w:r>
              <w:rPr>
                <w:sz w:val="18"/>
                <w:szCs w:val="18"/>
                <w:vertAlign w:val="subscript"/>
              </w:rPr>
              <w:t>7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703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3,78</w:t>
            </w:r>
          </w:p>
        </w:tc>
      </w:tr>
      <w:tr w:rsidR="00CE0312" w:rsidTr="00CE0312">
        <w:tc>
          <w:tcPr>
            <w:tcW w:w="2518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Винилхлорид С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652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3,78</w:t>
            </w:r>
          </w:p>
        </w:tc>
        <w:tc>
          <w:tcPr>
            <w:tcW w:w="2467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Уайт-спирт</w:t>
            </w:r>
          </w:p>
        </w:tc>
        <w:tc>
          <w:tcPr>
            <w:tcW w:w="703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2,45</w:t>
            </w:r>
          </w:p>
        </w:tc>
      </w:tr>
      <w:tr w:rsidR="00CE0312" w:rsidTr="00CE0312">
        <w:tc>
          <w:tcPr>
            <w:tcW w:w="2518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Водород Н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652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0,81</w:t>
            </w:r>
          </w:p>
        </w:tc>
        <w:tc>
          <w:tcPr>
            <w:tcW w:w="2467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Уксусная кислота С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3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5,59</w:t>
            </w:r>
          </w:p>
        </w:tc>
      </w:tr>
      <w:tr w:rsidR="00CE0312" w:rsidTr="00CE0312">
        <w:tc>
          <w:tcPr>
            <w:tcW w:w="2518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Гексан С</w:t>
            </w:r>
            <w:r>
              <w:rPr>
                <w:sz w:val="18"/>
                <w:szCs w:val="18"/>
                <w:vertAlign w:val="subscript"/>
              </w:rPr>
              <w:t>6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14</w:t>
            </w:r>
          </w:p>
        </w:tc>
        <w:tc>
          <w:tcPr>
            <w:tcW w:w="652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2467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Циклогексан С</w:t>
            </w:r>
            <w:r>
              <w:rPr>
                <w:sz w:val="18"/>
                <w:szCs w:val="18"/>
                <w:vertAlign w:val="subscript"/>
              </w:rPr>
              <w:t>6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703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</w:t>
            </w:r>
          </w:p>
        </w:tc>
      </w:tr>
      <w:tr w:rsidR="00CE0312" w:rsidTr="00CE0312">
        <w:tc>
          <w:tcPr>
            <w:tcW w:w="2518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Гептан С</w:t>
            </w:r>
            <w:r>
              <w:rPr>
                <w:sz w:val="18"/>
                <w:szCs w:val="18"/>
                <w:vertAlign w:val="subscript"/>
              </w:rPr>
              <w:t>7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652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3,08</w:t>
            </w:r>
          </w:p>
        </w:tc>
        <w:tc>
          <w:tcPr>
            <w:tcW w:w="2467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Циклопентан С</w:t>
            </w:r>
            <w:r>
              <w:rPr>
                <w:sz w:val="18"/>
                <w:szCs w:val="18"/>
                <w:vertAlign w:val="subscript"/>
              </w:rPr>
              <w:t>5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703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4,63</w:t>
            </w:r>
          </w:p>
        </w:tc>
      </w:tr>
      <w:tr w:rsidR="00CE0312" w:rsidTr="00CE0312">
        <w:tc>
          <w:tcPr>
            <w:tcW w:w="2518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Изобутан С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652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2,74</w:t>
            </w:r>
          </w:p>
        </w:tc>
        <w:tc>
          <w:tcPr>
            <w:tcW w:w="2467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Этан С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703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2,38</w:t>
            </w:r>
          </w:p>
        </w:tc>
      </w:tr>
      <w:tr w:rsidR="00CE0312" w:rsidTr="00CE0312">
        <w:tc>
          <w:tcPr>
            <w:tcW w:w="2518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Изопентан  С</w:t>
            </w:r>
            <w:r>
              <w:rPr>
                <w:sz w:val="18"/>
                <w:szCs w:val="18"/>
                <w:vertAlign w:val="subscript"/>
              </w:rPr>
              <w:t>5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22</w:t>
            </w:r>
          </w:p>
        </w:tc>
        <w:tc>
          <w:tcPr>
            <w:tcW w:w="652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2,49</w:t>
            </w:r>
          </w:p>
        </w:tc>
        <w:tc>
          <w:tcPr>
            <w:tcW w:w="2467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Этанол С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6</w:t>
            </w:r>
            <w:r>
              <w:rPr>
                <w:sz w:val="18"/>
                <w:szCs w:val="18"/>
              </w:rPr>
              <w:t>О</w:t>
            </w:r>
          </w:p>
        </w:tc>
        <w:tc>
          <w:tcPr>
            <w:tcW w:w="703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2,97</w:t>
            </w:r>
          </w:p>
        </w:tc>
      </w:tr>
      <w:tr w:rsidR="00CE0312" w:rsidTr="00CE0312">
        <w:tc>
          <w:tcPr>
            <w:tcW w:w="2518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Метан СН</w:t>
            </w:r>
            <w:r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652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3,53</w:t>
            </w:r>
          </w:p>
        </w:tc>
        <w:tc>
          <w:tcPr>
            <w:tcW w:w="2467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Этилен С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3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</w:tr>
      <w:tr w:rsidR="00CE0312" w:rsidTr="00CE0312">
        <w:tc>
          <w:tcPr>
            <w:tcW w:w="2518" w:type="dxa"/>
          </w:tcPr>
          <w:p w:rsidR="00CE0312" w:rsidRPr="00512366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Метанол СН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</w:rPr>
              <w:t>О</w:t>
            </w:r>
          </w:p>
        </w:tc>
        <w:tc>
          <w:tcPr>
            <w:tcW w:w="652" w:type="dxa"/>
          </w:tcPr>
          <w:p w:rsidR="00CE0312" w:rsidRPr="0025778E" w:rsidRDefault="00512366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2,69</w:t>
            </w:r>
          </w:p>
        </w:tc>
        <w:tc>
          <w:tcPr>
            <w:tcW w:w="2467" w:type="dxa"/>
          </w:tcPr>
          <w:p w:rsidR="00CE0312" w:rsidRPr="0025778E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CE0312" w:rsidRPr="0025778E" w:rsidRDefault="00CE0312" w:rsidP="004D7ED4">
            <w:pPr>
              <w:pStyle w:val="40"/>
              <w:shd w:val="clear" w:color="auto" w:fill="auto"/>
              <w:spacing w:before="0" w:line="228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7C11AD" w:rsidRDefault="007C11AD" w:rsidP="004D7ED4">
      <w:pPr>
        <w:pStyle w:val="40"/>
        <w:shd w:val="clear" w:color="auto" w:fill="auto"/>
        <w:spacing w:before="0"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сетчатых огнепреградителях используют медные, л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тунные и стальные фильтровальные сетки. Для надежного г</w:t>
      </w:r>
      <w:r>
        <w:rPr>
          <w:sz w:val="22"/>
          <w:szCs w:val="22"/>
        </w:rPr>
        <w:t>а</w:t>
      </w:r>
      <w:r>
        <w:rPr>
          <w:sz w:val="22"/>
          <w:szCs w:val="22"/>
        </w:rPr>
        <w:t>шения пламени применяют не одну, а несколько сеток, послед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вательно установленных на расстоянии примерно 10 мм друг от друга.</w:t>
      </w:r>
    </w:p>
    <w:p w:rsidR="007C11AD" w:rsidRDefault="007C11AD" w:rsidP="004D7ED4">
      <w:pPr>
        <w:pStyle w:val="40"/>
        <w:shd w:val="clear" w:color="auto" w:fill="auto"/>
        <w:spacing w:before="0"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защиты дыхательных труб резервуаров с ЛВЖ 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пользуют кассетные огнепреградители. Кассета изготавливается путем одновременного свивания гладкой и гофрированной лент, благодаря чему образуются каналы треугольной формы.</w:t>
      </w:r>
    </w:p>
    <w:p w:rsidR="007C11AD" w:rsidRDefault="007C11AD" w:rsidP="004D7ED4">
      <w:pPr>
        <w:pStyle w:val="40"/>
        <w:shd w:val="clear" w:color="auto" w:fill="auto"/>
        <w:spacing w:before="0"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горючих смесей, имеющих большую скорость гор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 (например, для смесей ацетилена, этилена или водорода с воздухом), а также для смесей горючих веществ с кислородом применяют насадки из стеклянных или фарфоровых шариков диаметром не более 1 мм,</w:t>
      </w:r>
      <w:r w:rsidR="00E22A86">
        <w:rPr>
          <w:sz w:val="22"/>
          <w:szCs w:val="22"/>
        </w:rPr>
        <w:t xml:space="preserve"> а также из металлокерамических пл</w:t>
      </w:r>
      <w:r w:rsidR="00E22A86">
        <w:rPr>
          <w:sz w:val="22"/>
          <w:szCs w:val="22"/>
        </w:rPr>
        <w:t>а</w:t>
      </w:r>
      <w:r w:rsidR="00E22A86">
        <w:rPr>
          <w:sz w:val="22"/>
          <w:szCs w:val="22"/>
        </w:rPr>
        <w:t>стин или трубок.</w:t>
      </w:r>
    </w:p>
    <w:p w:rsidR="00E22A86" w:rsidRDefault="00E22A86" w:rsidP="004D7ED4">
      <w:pPr>
        <w:pStyle w:val="40"/>
        <w:shd w:val="clear" w:color="auto" w:fill="auto"/>
        <w:spacing w:before="0"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Диаметр канала в насадке из одинаковых шариков можно принимать в зависимости от диаметра шариков следующим о</w:t>
      </w:r>
      <w:r>
        <w:rPr>
          <w:sz w:val="22"/>
          <w:szCs w:val="22"/>
        </w:rPr>
        <w:t>б</w:t>
      </w:r>
      <w:r>
        <w:rPr>
          <w:sz w:val="22"/>
          <w:szCs w:val="22"/>
        </w:rPr>
        <w:t>разом (табл. 14.2).</w:t>
      </w:r>
    </w:p>
    <w:p w:rsidR="004D7ED4" w:rsidRPr="004D7ED4" w:rsidRDefault="004D7ED4" w:rsidP="004D7ED4">
      <w:pPr>
        <w:spacing w:line="230" w:lineRule="auto"/>
        <w:jc w:val="right"/>
      </w:pPr>
    </w:p>
    <w:p w:rsidR="00D42FAD" w:rsidRPr="004D7ED4" w:rsidRDefault="00D42FAD" w:rsidP="004D7ED4">
      <w:pPr>
        <w:spacing w:line="230" w:lineRule="auto"/>
        <w:jc w:val="right"/>
      </w:pPr>
      <w:r w:rsidRPr="004D7ED4">
        <w:t>Таблица 14.2</w:t>
      </w:r>
    </w:p>
    <w:p w:rsidR="00D42FAD" w:rsidRDefault="00D42FAD" w:rsidP="004D7ED4">
      <w:pPr>
        <w:pStyle w:val="40"/>
        <w:shd w:val="clear" w:color="auto" w:fill="auto"/>
        <w:spacing w:before="0" w:line="230" w:lineRule="auto"/>
        <w:ind w:firstLine="567"/>
        <w:jc w:val="right"/>
        <w:rPr>
          <w:sz w:val="22"/>
          <w:szCs w:val="22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1477"/>
        <w:gridCol w:w="1585"/>
        <w:gridCol w:w="1585"/>
        <w:gridCol w:w="1449"/>
      </w:tblGrid>
      <w:tr w:rsidR="00D42FAD" w:rsidTr="004D7ED4">
        <w:tc>
          <w:tcPr>
            <w:tcW w:w="1477" w:type="dxa"/>
          </w:tcPr>
          <w:p w:rsidR="00D42FAD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</w:t>
            </w:r>
          </w:p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шарика, мм</w:t>
            </w:r>
          </w:p>
        </w:tc>
        <w:tc>
          <w:tcPr>
            <w:tcW w:w="1585" w:type="dxa"/>
          </w:tcPr>
          <w:p w:rsidR="00D42FAD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</w:t>
            </w:r>
          </w:p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канала, мм</w:t>
            </w:r>
          </w:p>
        </w:tc>
        <w:tc>
          <w:tcPr>
            <w:tcW w:w="1585" w:type="dxa"/>
          </w:tcPr>
          <w:p w:rsidR="00D42FAD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</w:t>
            </w:r>
          </w:p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шарика, мм</w:t>
            </w:r>
          </w:p>
        </w:tc>
        <w:tc>
          <w:tcPr>
            <w:tcW w:w="1449" w:type="dxa"/>
          </w:tcPr>
          <w:p w:rsidR="00D42FAD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</w:t>
            </w:r>
          </w:p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канала, мм</w:t>
            </w:r>
          </w:p>
        </w:tc>
      </w:tr>
      <w:tr w:rsidR="00D42FAD" w:rsidTr="004D7ED4">
        <w:tc>
          <w:tcPr>
            <w:tcW w:w="1477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585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585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449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D42FAD" w:rsidTr="004D7ED4">
        <w:tc>
          <w:tcPr>
            <w:tcW w:w="1477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585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585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449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D42FAD" w:rsidTr="004D7ED4">
        <w:tc>
          <w:tcPr>
            <w:tcW w:w="1477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585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585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449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</w:tr>
      <w:tr w:rsidR="00D42FAD" w:rsidTr="004D7ED4">
        <w:tc>
          <w:tcPr>
            <w:tcW w:w="1477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585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585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49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D42FAD" w:rsidTr="004D7ED4">
        <w:tc>
          <w:tcPr>
            <w:tcW w:w="1477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585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585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D42FAD" w:rsidRPr="00E22A86" w:rsidRDefault="00D42FAD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D42FAD" w:rsidRDefault="00D42FAD" w:rsidP="004D7ED4">
      <w:pPr>
        <w:pStyle w:val="40"/>
        <w:shd w:val="clear" w:color="auto" w:fill="auto"/>
        <w:spacing w:before="0" w:line="230" w:lineRule="auto"/>
        <w:ind w:firstLine="567"/>
        <w:jc w:val="both"/>
        <w:rPr>
          <w:sz w:val="22"/>
          <w:szCs w:val="22"/>
        </w:rPr>
      </w:pPr>
    </w:p>
    <w:p w:rsidR="00E22A86" w:rsidRDefault="00E22A86" w:rsidP="004D7ED4">
      <w:pPr>
        <w:pStyle w:val="40"/>
        <w:shd w:val="clear" w:color="auto" w:fill="auto"/>
        <w:spacing w:before="0" w:line="23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Если насадка огнепреградителя выполнена в виде бесп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рядочно засыпанных колец Рашига, то диаметр канала такого пламегасящего слоя можно принимать, исходя из данных,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веденных в табл. 14.3.</w:t>
      </w:r>
    </w:p>
    <w:p w:rsidR="007C11AD" w:rsidRDefault="007C11AD" w:rsidP="004D7ED4">
      <w:pPr>
        <w:pStyle w:val="40"/>
        <w:shd w:val="clear" w:color="auto" w:fill="auto"/>
        <w:spacing w:before="0" w:line="23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E22A86">
        <w:rPr>
          <w:sz w:val="22"/>
          <w:szCs w:val="22"/>
        </w:rPr>
        <w:t>Таблица 14.3</w:t>
      </w:r>
    </w:p>
    <w:p w:rsidR="005B4922" w:rsidRDefault="005B4922" w:rsidP="004D7ED4">
      <w:pPr>
        <w:pStyle w:val="40"/>
        <w:shd w:val="clear" w:color="auto" w:fill="auto"/>
        <w:spacing w:before="0" w:line="230" w:lineRule="auto"/>
        <w:ind w:firstLine="0"/>
        <w:jc w:val="right"/>
        <w:rPr>
          <w:sz w:val="22"/>
          <w:szCs w:val="22"/>
        </w:rPr>
      </w:pPr>
    </w:p>
    <w:tbl>
      <w:tblPr>
        <w:tblStyle w:val="aa"/>
        <w:tblW w:w="0" w:type="auto"/>
        <w:tblLook w:val="04A0"/>
      </w:tblPr>
      <w:tblGrid>
        <w:gridCol w:w="1668"/>
        <w:gridCol w:w="1134"/>
        <w:gridCol w:w="1134"/>
        <w:gridCol w:w="1136"/>
        <w:gridCol w:w="1268"/>
      </w:tblGrid>
      <w:tr w:rsidR="00E22A86" w:rsidTr="008E6B51">
        <w:tc>
          <w:tcPr>
            <w:tcW w:w="1668" w:type="dxa"/>
            <w:vAlign w:val="center"/>
          </w:tcPr>
          <w:p w:rsidR="008E6B51" w:rsidRPr="00E22A86" w:rsidRDefault="00E22A86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колец Рашига, мм</w:t>
            </w:r>
          </w:p>
        </w:tc>
        <w:tc>
          <w:tcPr>
            <w:tcW w:w="1134" w:type="dxa"/>
            <w:vAlign w:val="center"/>
          </w:tcPr>
          <w:p w:rsidR="00E22A86" w:rsidRPr="00E22A86" w:rsidRDefault="00E22A86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15х15</w:t>
            </w:r>
          </w:p>
        </w:tc>
        <w:tc>
          <w:tcPr>
            <w:tcW w:w="1134" w:type="dxa"/>
            <w:vAlign w:val="center"/>
          </w:tcPr>
          <w:p w:rsidR="00E22A86" w:rsidRPr="00E22A86" w:rsidRDefault="00E22A86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18х18</w:t>
            </w:r>
          </w:p>
        </w:tc>
        <w:tc>
          <w:tcPr>
            <w:tcW w:w="1136" w:type="dxa"/>
            <w:vAlign w:val="center"/>
          </w:tcPr>
          <w:p w:rsidR="00E22A86" w:rsidRPr="00E22A86" w:rsidRDefault="00E22A86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25х25</w:t>
            </w:r>
          </w:p>
        </w:tc>
        <w:tc>
          <w:tcPr>
            <w:tcW w:w="1268" w:type="dxa"/>
            <w:vAlign w:val="center"/>
          </w:tcPr>
          <w:p w:rsidR="00E22A86" w:rsidRPr="00E22A86" w:rsidRDefault="00E22A86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35х35</w:t>
            </w:r>
          </w:p>
        </w:tc>
      </w:tr>
      <w:tr w:rsidR="00E22A86" w:rsidTr="008E6B51">
        <w:tc>
          <w:tcPr>
            <w:tcW w:w="1668" w:type="dxa"/>
            <w:vAlign w:val="center"/>
          </w:tcPr>
          <w:p w:rsidR="008E6B51" w:rsidRPr="00E22A86" w:rsidRDefault="00E22A86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канала, мм</w:t>
            </w:r>
          </w:p>
        </w:tc>
        <w:tc>
          <w:tcPr>
            <w:tcW w:w="1134" w:type="dxa"/>
            <w:vAlign w:val="center"/>
          </w:tcPr>
          <w:p w:rsidR="00E22A86" w:rsidRPr="00E22A86" w:rsidRDefault="00E22A86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E22A86" w:rsidRPr="00E22A86" w:rsidRDefault="00E22A86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6" w:type="dxa"/>
            <w:vAlign w:val="center"/>
          </w:tcPr>
          <w:p w:rsidR="00E22A86" w:rsidRPr="00E22A86" w:rsidRDefault="00E22A86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68" w:type="dxa"/>
            <w:vAlign w:val="center"/>
          </w:tcPr>
          <w:p w:rsidR="00E22A86" w:rsidRPr="00E22A86" w:rsidRDefault="00E22A86" w:rsidP="004D7ED4">
            <w:pPr>
              <w:pStyle w:val="40"/>
              <w:shd w:val="clear" w:color="auto" w:fill="auto"/>
              <w:spacing w:before="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</w:tbl>
    <w:p w:rsidR="00E22A86" w:rsidRDefault="00E22A86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p w:rsidR="004D7ED4" w:rsidRDefault="00D42FAD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2"/>
        </w:rPr>
      </w:pPr>
      <w:r w:rsidRPr="004D7ED4">
        <w:rPr>
          <w:b/>
          <w:sz w:val="24"/>
          <w:szCs w:val="22"/>
        </w:rPr>
        <w:lastRenderedPageBreak/>
        <w:t>Литература</w:t>
      </w:r>
    </w:p>
    <w:p w:rsidR="004D7ED4" w:rsidRPr="004D7ED4" w:rsidRDefault="004D7ED4" w:rsidP="004D7ED4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sz w:val="24"/>
          <w:szCs w:val="22"/>
        </w:rPr>
      </w:pPr>
    </w:p>
    <w:p w:rsidR="004D7ED4" w:rsidRPr="004D7ED4" w:rsidRDefault="004D7ED4" w:rsidP="004D7ED4">
      <w:pPr>
        <w:tabs>
          <w:tab w:val="left" w:pos="851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D7ED4">
        <w:rPr>
          <w:sz w:val="22"/>
          <w:szCs w:val="22"/>
        </w:rPr>
        <w:t>РМ 62-91-90. Методика расчета вредных выбросов в а</w:t>
      </w:r>
      <w:r w:rsidRPr="004D7ED4">
        <w:rPr>
          <w:sz w:val="22"/>
          <w:szCs w:val="22"/>
        </w:rPr>
        <w:t>т</w:t>
      </w:r>
      <w:r w:rsidRPr="004D7ED4">
        <w:rPr>
          <w:sz w:val="22"/>
          <w:szCs w:val="22"/>
        </w:rPr>
        <w:t>мосф</w:t>
      </w:r>
      <w:r w:rsidRPr="004D7ED4">
        <w:rPr>
          <w:sz w:val="22"/>
          <w:szCs w:val="22"/>
        </w:rPr>
        <w:t>е</w:t>
      </w:r>
      <w:r w:rsidRPr="004D7ED4">
        <w:rPr>
          <w:sz w:val="22"/>
          <w:szCs w:val="22"/>
        </w:rPr>
        <w:t>ру из нефтехимического оборудования. – Введ. 1991-01-01. – Г</w:t>
      </w:r>
      <w:r w:rsidRPr="004D7ED4">
        <w:rPr>
          <w:sz w:val="22"/>
          <w:szCs w:val="22"/>
        </w:rPr>
        <w:t>и</w:t>
      </w:r>
      <w:r w:rsidRPr="004D7ED4">
        <w:rPr>
          <w:sz w:val="22"/>
          <w:szCs w:val="22"/>
        </w:rPr>
        <w:t>прокаучук. 1991. – 40 с.</w:t>
      </w:r>
    </w:p>
    <w:p w:rsidR="004D7ED4" w:rsidRPr="004D7ED4" w:rsidRDefault="004D7ED4" w:rsidP="004D7ED4">
      <w:pPr>
        <w:tabs>
          <w:tab w:val="left" w:pos="851"/>
        </w:tabs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4D7ED4">
        <w:rPr>
          <w:sz w:val="22"/>
          <w:szCs w:val="22"/>
        </w:rPr>
        <w:t>Российская Федерация. Приказы. Об утверждении м</w:t>
      </w:r>
      <w:r w:rsidRPr="004D7ED4">
        <w:rPr>
          <w:sz w:val="22"/>
          <w:szCs w:val="22"/>
        </w:rPr>
        <w:t>е</w:t>
      </w:r>
      <w:r w:rsidRPr="004D7ED4">
        <w:rPr>
          <w:sz w:val="22"/>
          <w:szCs w:val="22"/>
        </w:rPr>
        <w:t>тодики определения расчетных величин пожарного риска на производственных: приказ МЧС РФ от 10.07.2009    № 404: зар</w:t>
      </w:r>
      <w:r w:rsidRPr="004D7ED4">
        <w:rPr>
          <w:sz w:val="22"/>
          <w:szCs w:val="22"/>
        </w:rPr>
        <w:t>е</w:t>
      </w:r>
      <w:r w:rsidRPr="004D7ED4">
        <w:rPr>
          <w:sz w:val="22"/>
          <w:szCs w:val="22"/>
        </w:rPr>
        <w:t>гистрир</w:t>
      </w:r>
      <w:r w:rsidRPr="004D7ED4">
        <w:rPr>
          <w:sz w:val="22"/>
          <w:szCs w:val="22"/>
        </w:rPr>
        <w:t>о</w:t>
      </w:r>
      <w:r w:rsidRPr="004D7ED4">
        <w:rPr>
          <w:sz w:val="22"/>
          <w:szCs w:val="22"/>
        </w:rPr>
        <w:t>вано в Минюсте РФ 17.08.2009 № 14541. – Введ. 2009-11-19. ФГУ ВНИИПО МЧС России. 2008. – № 858.</w:t>
      </w:r>
    </w:p>
    <w:p w:rsidR="004D7ED4" w:rsidRDefault="004D7ED4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p w:rsidR="005B4922" w:rsidRDefault="005B4922" w:rsidP="00947982">
      <w:pPr>
        <w:spacing w:line="360" w:lineRule="auto"/>
        <w:jc w:val="center"/>
        <w:rPr>
          <w:sz w:val="22"/>
          <w:szCs w:val="22"/>
        </w:rPr>
      </w:pPr>
    </w:p>
    <w:p w:rsidR="005B4922" w:rsidRDefault="005B4922" w:rsidP="00947982">
      <w:pPr>
        <w:spacing w:line="360" w:lineRule="auto"/>
        <w:jc w:val="center"/>
        <w:rPr>
          <w:sz w:val="22"/>
          <w:szCs w:val="22"/>
        </w:rPr>
      </w:pPr>
    </w:p>
    <w:p w:rsidR="005B4922" w:rsidRDefault="005B4922" w:rsidP="00947982">
      <w:pPr>
        <w:spacing w:line="360" w:lineRule="auto"/>
        <w:jc w:val="center"/>
        <w:rPr>
          <w:sz w:val="22"/>
          <w:szCs w:val="22"/>
        </w:rPr>
      </w:pPr>
    </w:p>
    <w:p w:rsidR="005B4922" w:rsidRDefault="005B4922" w:rsidP="00947982">
      <w:pPr>
        <w:spacing w:line="360" w:lineRule="auto"/>
        <w:jc w:val="center"/>
        <w:rPr>
          <w:sz w:val="22"/>
          <w:szCs w:val="22"/>
        </w:rPr>
      </w:pPr>
    </w:p>
    <w:p w:rsidR="005B4922" w:rsidRDefault="005B4922" w:rsidP="00947982">
      <w:pPr>
        <w:spacing w:line="360" w:lineRule="auto"/>
        <w:jc w:val="center"/>
        <w:rPr>
          <w:sz w:val="22"/>
          <w:szCs w:val="22"/>
        </w:rPr>
      </w:pPr>
    </w:p>
    <w:p w:rsidR="005B4922" w:rsidRDefault="005B4922" w:rsidP="00947982">
      <w:pPr>
        <w:spacing w:line="360" w:lineRule="auto"/>
        <w:jc w:val="center"/>
        <w:rPr>
          <w:sz w:val="22"/>
          <w:szCs w:val="22"/>
        </w:rPr>
      </w:pPr>
    </w:p>
    <w:p w:rsidR="005B4922" w:rsidRDefault="005B4922" w:rsidP="00947982">
      <w:pPr>
        <w:spacing w:line="360" w:lineRule="auto"/>
        <w:jc w:val="center"/>
        <w:rPr>
          <w:sz w:val="22"/>
          <w:szCs w:val="22"/>
        </w:rPr>
      </w:pPr>
    </w:p>
    <w:p w:rsidR="005B4922" w:rsidRDefault="005B4922" w:rsidP="00947982">
      <w:pPr>
        <w:spacing w:line="360" w:lineRule="auto"/>
        <w:jc w:val="center"/>
        <w:rPr>
          <w:sz w:val="22"/>
          <w:szCs w:val="22"/>
        </w:rPr>
      </w:pPr>
    </w:p>
    <w:p w:rsidR="005B4922" w:rsidRDefault="005B4922" w:rsidP="00947982">
      <w:pPr>
        <w:spacing w:line="360" w:lineRule="auto"/>
        <w:jc w:val="center"/>
        <w:rPr>
          <w:sz w:val="22"/>
          <w:szCs w:val="22"/>
        </w:rPr>
      </w:pPr>
    </w:p>
    <w:p w:rsidR="005B4922" w:rsidRDefault="005B4922" w:rsidP="00947982">
      <w:pPr>
        <w:spacing w:line="360" w:lineRule="auto"/>
        <w:jc w:val="center"/>
        <w:rPr>
          <w:sz w:val="22"/>
          <w:szCs w:val="22"/>
        </w:rPr>
      </w:pPr>
    </w:p>
    <w:p w:rsidR="004D7ED4" w:rsidRDefault="004D7ED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47982" w:rsidRPr="00D553B6" w:rsidRDefault="00947982" w:rsidP="00D553B6">
      <w:pPr>
        <w:spacing w:line="264" w:lineRule="auto"/>
        <w:jc w:val="center"/>
        <w:rPr>
          <w:b/>
          <w:sz w:val="24"/>
        </w:rPr>
      </w:pPr>
      <w:r w:rsidRPr="00D553B6">
        <w:rPr>
          <w:b/>
          <w:sz w:val="24"/>
        </w:rPr>
        <w:lastRenderedPageBreak/>
        <w:t>2. МЕТОДИЧЕСКИЕ УКАЗАНИЯ К ВЫПОЛНЕНИЮ</w:t>
      </w:r>
    </w:p>
    <w:p w:rsidR="00947982" w:rsidRPr="00D553B6" w:rsidRDefault="00947982" w:rsidP="00D553B6">
      <w:pPr>
        <w:spacing w:line="264" w:lineRule="auto"/>
        <w:jc w:val="center"/>
        <w:rPr>
          <w:b/>
          <w:sz w:val="24"/>
        </w:rPr>
      </w:pPr>
      <w:r w:rsidRPr="00D553B6">
        <w:rPr>
          <w:b/>
          <w:sz w:val="24"/>
        </w:rPr>
        <w:t>КОНТРОЛЬНОЙ РАБОТЫ СТУДЕНТАМИ</w:t>
      </w:r>
    </w:p>
    <w:p w:rsidR="00947982" w:rsidRPr="00D553B6" w:rsidRDefault="00947982" w:rsidP="00D553B6">
      <w:pPr>
        <w:spacing w:line="264" w:lineRule="auto"/>
        <w:jc w:val="center"/>
        <w:rPr>
          <w:b/>
          <w:sz w:val="24"/>
        </w:rPr>
      </w:pPr>
      <w:r w:rsidRPr="00D553B6">
        <w:rPr>
          <w:b/>
          <w:sz w:val="24"/>
        </w:rPr>
        <w:t>ЗАОЧНОЙ ФОРМЫ ОБУЧЕНИЯ</w:t>
      </w:r>
    </w:p>
    <w:p w:rsidR="00947982" w:rsidRPr="00D553B6" w:rsidRDefault="00947982" w:rsidP="00D553B6">
      <w:pPr>
        <w:spacing w:line="264" w:lineRule="auto"/>
        <w:rPr>
          <w:b/>
          <w:sz w:val="24"/>
        </w:rPr>
      </w:pPr>
    </w:p>
    <w:p w:rsidR="00947982" w:rsidRPr="00D553B6" w:rsidRDefault="00947982" w:rsidP="00D553B6">
      <w:pPr>
        <w:spacing w:line="264" w:lineRule="auto"/>
        <w:jc w:val="center"/>
        <w:rPr>
          <w:b/>
          <w:sz w:val="24"/>
          <w:szCs w:val="22"/>
        </w:rPr>
      </w:pPr>
      <w:r w:rsidRPr="00D553B6">
        <w:rPr>
          <w:b/>
          <w:sz w:val="24"/>
          <w:szCs w:val="22"/>
        </w:rPr>
        <w:t>2.1. Общие положения</w:t>
      </w:r>
    </w:p>
    <w:p w:rsidR="00947982" w:rsidRPr="00305349" w:rsidRDefault="00947982" w:rsidP="00D553B6">
      <w:pPr>
        <w:spacing w:line="264" w:lineRule="auto"/>
        <w:jc w:val="both"/>
        <w:rPr>
          <w:sz w:val="22"/>
          <w:szCs w:val="22"/>
        </w:rPr>
      </w:pPr>
    </w:p>
    <w:p w:rsidR="00947982" w:rsidRDefault="00947982" w:rsidP="00D553B6">
      <w:pPr>
        <w:spacing w:line="264" w:lineRule="auto"/>
        <w:ind w:firstLine="567"/>
        <w:jc w:val="both"/>
        <w:rPr>
          <w:sz w:val="22"/>
          <w:szCs w:val="22"/>
        </w:rPr>
      </w:pPr>
      <w:r w:rsidRPr="00305349">
        <w:rPr>
          <w:sz w:val="22"/>
          <w:szCs w:val="22"/>
        </w:rPr>
        <w:t xml:space="preserve">Контрольная работа  включает  решение  пяти задач по различным темам курса.  Номера и варианты задач </w:t>
      </w:r>
      <w:r>
        <w:rPr>
          <w:sz w:val="22"/>
          <w:szCs w:val="22"/>
        </w:rPr>
        <w:t>студент</w:t>
      </w:r>
      <w:r w:rsidRPr="00305349">
        <w:rPr>
          <w:sz w:val="22"/>
          <w:szCs w:val="22"/>
        </w:rPr>
        <w:t xml:space="preserve"> в</w:t>
      </w:r>
      <w:r w:rsidRPr="00305349">
        <w:rPr>
          <w:sz w:val="22"/>
          <w:szCs w:val="22"/>
        </w:rPr>
        <w:t>ы</w:t>
      </w:r>
      <w:r w:rsidRPr="00305349">
        <w:rPr>
          <w:sz w:val="22"/>
          <w:szCs w:val="22"/>
        </w:rPr>
        <w:t>бирает  по  двум последним цифрам номера зачетной книжки со</w:t>
      </w:r>
      <w:r>
        <w:rPr>
          <w:sz w:val="22"/>
          <w:szCs w:val="22"/>
        </w:rPr>
        <w:t>гласно данных,  представленных в таблице 2.1</w:t>
      </w:r>
      <w:r w:rsidRPr="00305349">
        <w:rPr>
          <w:sz w:val="22"/>
          <w:szCs w:val="22"/>
        </w:rPr>
        <w:t xml:space="preserve"> настоящих м</w:t>
      </w:r>
      <w:r w:rsidRPr="00305349">
        <w:rPr>
          <w:sz w:val="22"/>
          <w:szCs w:val="22"/>
        </w:rPr>
        <w:t>е</w:t>
      </w:r>
      <w:r w:rsidRPr="00305349">
        <w:rPr>
          <w:sz w:val="22"/>
          <w:szCs w:val="22"/>
        </w:rPr>
        <w:t xml:space="preserve">тодических указаний. </w:t>
      </w:r>
    </w:p>
    <w:p w:rsidR="00947982" w:rsidRDefault="00947982" w:rsidP="00D553B6">
      <w:pPr>
        <w:spacing w:line="264" w:lineRule="auto"/>
        <w:ind w:firstLine="567"/>
        <w:jc w:val="both"/>
        <w:rPr>
          <w:sz w:val="22"/>
          <w:szCs w:val="22"/>
        </w:rPr>
      </w:pPr>
      <w:r w:rsidRPr="00305349">
        <w:rPr>
          <w:sz w:val="22"/>
          <w:szCs w:val="22"/>
        </w:rPr>
        <w:t>Каждая задача должна содержать условие, решение и в</w:t>
      </w:r>
      <w:r w:rsidRPr="00305349">
        <w:rPr>
          <w:sz w:val="22"/>
          <w:szCs w:val="22"/>
        </w:rPr>
        <w:t>ы</w:t>
      </w:r>
      <w:r w:rsidRPr="00305349">
        <w:rPr>
          <w:sz w:val="22"/>
          <w:szCs w:val="22"/>
        </w:rPr>
        <w:t>вод по результатам решения. Все задачи должны соответств</w:t>
      </w:r>
      <w:r w:rsidRPr="00305349">
        <w:rPr>
          <w:sz w:val="22"/>
          <w:szCs w:val="22"/>
        </w:rPr>
        <w:t>о</w:t>
      </w:r>
      <w:r w:rsidRPr="00305349">
        <w:rPr>
          <w:sz w:val="22"/>
          <w:szCs w:val="22"/>
        </w:rPr>
        <w:t>вать заданному варианту. Решение задач необходимо сопрово</w:t>
      </w:r>
      <w:r w:rsidRPr="00305349">
        <w:rPr>
          <w:sz w:val="22"/>
          <w:szCs w:val="22"/>
        </w:rPr>
        <w:t>ж</w:t>
      </w:r>
      <w:r w:rsidRPr="00305349">
        <w:rPr>
          <w:sz w:val="22"/>
          <w:szCs w:val="22"/>
        </w:rPr>
        <w:t>дать  расшифровкой  расчетных формул (пояснением величин, входящих в формул</w:t>
      </w:r>
      <w:r>
        <w:rPr>
          <w:sz w:val="22"/>
          <w:szCs w:val="22"/>
        </w:rPr>
        <w:t>у, их размерностей в системе СИ</w:t>
      </w:r>
      <w:r w:rsidRPr="00305349">
        <w:rPr>
          <w:sz w:val="22"/>
          <w:szCs w:val="22"/>
        </w:rPr>
        <w:t xml:space="preserve">), схемами устройств и аппаратов. </w:t>
      </w:r>
    </w:p>
    <w:p w:rsidR="00947982" w:rsidRPr="00305349" w:rsidRDefault="00947982" w:rsidP="00D553B6">
      <w:pPr>
        <w:spacing w:line="264" w:lineRule="auto"/>
        <w:ind w:firstLine="567"/>
        <w:jc w:val="both"/>
        <w:rPr>
          <w:sz w:val="22"/>
          <w:szCs w:val="22"/>
        </w:rPr>
      </w:pPr>
      <w:r w:rsidRPr="00305349">
        <w:rPr>
          <w:sz w:val="22"/>
          <w:szCs w:val="22"/>
        </w:rPr>
        <w:t>Расчетные формулы, справочные данные, используемые при решении задач,  приводятся с ссылкой на литературные и</w:t>
      </w:r>
      <w:r w:rsidRPr="00305349">
        <w:rPr>
          <w:sz w:val="22"/>
          <w:szCs w:val="22"/>
        </w:rPr>
        <w:t>с</w:t>
      </w:r>
      <w:r w:rsidRPr="00305349">
        <w:rPr>
          <w:sz w:val="22"/>
          <w:szCs w:val="22"/>
        </w:rPr>
        <w:t>точники.</w:t>
      </w:r>
    </w:p>
    <w:p w:rsidR="00947982" w:rsidRPr="00305349" w:rsidRDefault="00947982" w:rsidP="00D553B6">
      <w:pPr>
        <w:spacing w:line="264" w:lineRule="auto"/>
        <w:ind w:firstLine="567"/>
        <w:jc w:val="both"/>
        <w:rPr>
          <w:sz w:val="22"/>
          <w:szCs w:val="22"/>
        </w:rPr>
      </w:pPr>
      <w:r w:rsidRPr="00305349">
        <w:rPr>
          <w:sz w:val="22"/>
          <w:szCs w:val="22"/>
        </w:rPr>
        <w:t>Контрольная работа оформляется в тетрадях  или  сшитых  листах формата А4. Текст контрольной работы должен быть оформлен аккуратно черным или синим цветом, чернильной или другой писчей ручкой. Допускается печатный текст контрол</w:t>
      </w:r>
      <w:r w:rsidRPr="00305349">
        <w:rPr>
          <w:sz w:val="22"/>
          <w:szCs w:val="22"/>
        </w:rPr>
        <w:t>ь</w:t>
      </w:r>
      <w:r w:rsidRPr="00305349">
        <w:rPr>
          <w:sz w:val="22"/>
          <w:szCs w:val="22"/>
        </w:rPr>
        <w:t>ной работы.</w:t>
      </w:r>
    </w:p>
    <w:p w:rsidR="00947982" w:rsidRPr="00305349" w:rsidRDefault="00947982" w:rsidP="00D553B6">
      <w:pPr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Алгоритм решения задач приведен в разделе № 1, а при решении других студент может использовать учебно-методическую, нормативную и научно-техническую литературу, указанную в списке литературы данных методических указаний.</w:t>
      </w:r>
    </w:p>
    <w:p w:rsidR="00947982" w:rsidRDefault="00947982" w:rsidP="00D553B6">
      <w:pPr>
        <w:spacing w:line="264" w:lineRule="auto"/>
        <w:ind w:firstLine="567"/>
        <w:jc w:val="both"/>
        <w:rPr>
          <w:sz w:val="22"/>
          <w:szCs w:val="22"/>
        </w:rPr>
      </w:pPr>
      <w:r w:rsidRPr="00305349">
        <w:rPr>
          <w:sz w:val="22"/>
          <w:szCs w:val="22"/>
        </w:rPr>
        <w:t>После выполнения,  согласно  указанных ниже требов</w:t>
      </w:r>
      <w:r w:rsidRPr="00305349">
        <w:rPr>
          <w:sz w:val="22"/>
          <w:szCs w:val="22"/>
        </w:rPr>
        <w:t>а</w:t>
      </w:r>
      <w:r w:rsidRPr="00305349">
        <w:rPr>
          <w:sz w:val="22"/>
          <w:szCs w:val="22"/>
        </w:rPr>
        <w:t xml:space="preserve">ний,  контрольной работы, и зачтения ее преподавателем, </w:t>
      </w:r>
      <w:r>
        <w:rPr>
          <w:sz w:val="22"/>
          <w:szCs w:val="22"/>
        </w:rPr>
        <w:t>ст</w:t>
      </w:r>
      <w:r>
        <w:rPr>
          <w:sz w:val="22"/>
          <w:szCs w:val="22"/>
        </w:rPr>
        <w:t>у</w:t>
      </w:r>
      <w:r>
        <w:rPr>
          <w:sz w:val="22"/>
          <w:szCs w:val="22"/>
        </w:rPr>
        <w:t>дент</w:t>
      </w:r>
      <w:r w:rsidRPr="00305349">
        <w:rPr>
          <w:sz w:val="22"/>
          <w:szCs w:val="22"/>
        </w:rPr>
        <w:t xml:space="preserve"> допускается к  сдаче итогового экзамена.</w:t>
      </w:r>
    </w:p>
    <w:p w:rsidR="00947982" w:rsidRPr="00305349" w:rsidRDefault="00947982" w:rsidP="00947982">
      <w:pPr>
        <w:ind w:firstLine="567"/>
        <w:jc w:val="both"/>
        <w:rPr>
          <w:sz w:val="22"/>
          <w:szCs w:val="22"/>
        </w:rPr>
      </w:pPr>
    </w:p>
    <w:p w:rsidR="00947982" w:rsidRPr="00D553B6" w:rsidRDefault="00947982" w:rsidP="00D553B6"/>
    <w:p w:rsidR="00947982" w:rsidRPr="00D553B6" w:rsidRDefault="00947982" w:rsidP="00D553B6"/>
    <w:p w:rsidR="00947982" w:rsidRPr="00D553B6" w:rsidRDefault="00947982" w:rsidP="00D553B6">
      <w:pPr>
        <w:jc w:val="right"/>
      </w:pPr>
      <w:r w:rsidRPr="00D553B6">
        <w:t>Таблица 2.1</w:t>
      </w:r>
    </w:p>
    <w:p w:rsidR="00947982" w:rsidRPr="00305349" w:rsidRDefault="00947982" w:rsidP="00947982">
      <w:pPr>
        <w:jc w:val="right"/>
        <w:rPr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3"/>
        <w:gridCol w:w="993"/>
        <w:gridCol w:w="141"/>
        <w:gridCol w:w="993"/>
        <w:gridCol w:w="992"/>
        <w:gridCol w:w="850"/>
        <w:gridCol w:w="1129"/>
      </w:tblGrid>
      <w:tr w:rsidR="00947982" w:rsidRPr="00810880" w:rsidTr="00D553B6">
        <w:trPr>
          <w:cantSplit/>
          <w:trHeight w:val="678"/>
        </w:trPr>
        <w:tc>
          <w:tcPr>
            <w:tcW w:w="1133" w:type="dxa"/>
            <w:vMerge w:val="restart"/>
            <w:vAlign w:val="center"/>
          </w:tcPr>
          <w:p w:rsidR="00947982" w:rsidRPr="00D553B6" w:rsidRDefault="00947982" w:rsidP="00D553B6">
            <w:pPr>
              <w:jc w:val="center"/>
              <w:rPr>
                <w:sz w:val="18"/>
                <w:szCs w:val="18"/>
              </w:rPr>
            </w:pPr>
            <w:r w:rsidRPr="00D553B6">
              <w:rPr>
                <w:sz w:val="18"/>
                <w:szCs w:val="18"/>
              </w:rPr>
              <w:t>Последняя цифра н</w:t>
            </w:r>
            <w:r w:rsidRPr="00D553B6">
              <w:rPr>
                <w:sz w:val="18"/>
                <w:szCs w:val="18"/>
              </w:rPr>
              <w:t>о</w:t>
            </w:r>
            <w:r w:rsidRPr="00D553B6">
              <w:rPr>
                <w:sz w:val="18"/>
                <w:szCs w:val="18"/>
              </w:rPr>
              <w:t>мера заче</w:t>
            </w:r>
            <w:r w:rsidRPr="00D553B6">
              <w:rPr>
                <w:sz w:val="18"/>
                <w:szCs w:val="18"/>
              </w:rPr>
              <w:t>т</w:t>
            </w:r>
            <w:r w:rsidRPr="00D553B6">
              <w:rPr>
                <w:sz w:val="18"/>
                <w:szCs w:val="18"/>
              </w:rPr>
              <w:t>ной книжки</w:t>
            </w:r>
          </w:p>
        </w:tc>
        <w:tc>
          <w:tcPr>
            <w:tcW w:w="5098" w:type="dxa"/>
            <w:gridSpan w:val="6"/>
            <w:vAlign w:val="center"/>
          </w:tcPr>
          <w:p w:rsidR="00947982" w:rsidRPr="00D553B6" w:rsidRDefault="00947982" w:rsidP="00D553B6">
            <w:pPr>
              <w:jc w:val="center"/>
              <w:rPr>
                <w:sz w:val="18"/>
                <w:szCs w:val="18"/>
              </w:rPr>
            </w:pPr>
            <w:r w:rsidRPr="00D553B6">
              <w:rPr>
                <w:sz w:val="18"/>
                <w:szCs w:val="18"/>
              </w:rPr>
              <w:t>Предпоследняя цифра номера</w:t>
            </w:r>
          </w:p>
          <w:p w:rsidR="00947982" w:rsidRPr="00D553B6" w:rsidRDefault="00947982" w:rsidP="00D553B6">
            <w:pPr>
              <w:jc w:val="center"/>
              <w:rPr>
                <w:sz w:val="18"/>
                <w:szCs w:val="18"/>
              </w:rPr>
            </w:pPr>
            <w:r w:rsidRPr="00D553B6">
              <w:rPr>
                <w:sz w:val="18"/>
                <w:szCs w:val="18"/>
              </w:rPr>
              <w:t>зачетной книжки</w:t>
            </w:r>
          </w:p>
        </w:tc>
      </w:tr>
      <w:tr w:rsidR="00947982" w:rsidTr="00D553B6">
        <w:trPr>
          <w:cantSplit/>
          <w:trHeight w:val="529"/>
        </w:trPr>
        <w:tc>
          <w:tcPr>
            <w:tcW w:w="1133" w:type="dxa"/>
            <w:vMerge/>
            <w:vAlign w:val="center"/>
          </w:tcPr>
          <w:p w:rsidR="00947982" w:rsidRPr="00D553B6" w:rsidRDefault="00947982" w:rsidP="00D55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3</w:t>
            </w:r>
          </w:p>
        </w:tc>
        <w:tc>
          <w:tcPr>
            <w:tcW w:w="1129" w:type="dxa"/>
            <w:vAlign w:val="center"/>
          </w:tcPr>
          <w:p w:rsidR="00947982" w:rsidRPr="00D553B6" w:rsidRDefault="00947982" w:rsidP="00D553B6">
            <w:pPr>
              <w:spacing w:line="240" w:lineRule="exact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4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1, 51, 71, 131,221</w:t>
            </w:r>
          </w:p>
        </w:tc>
        <w:tc>
          <w:tcPr>
            <w:tcW w:w="993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11, 101,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141, 171,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201</w:t>
            </w:r>
          </w:p>
        </w:tc>
        <w:tc>
          <w:tcPr>
            <w:tcW w:w="992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31, 81,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151, 191,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231</w:t>
            </w:r>
          </w:p>
        </w:tc>
        <w:tc>
          <w:tcPr>
            <w:tcW w:w="850" w:type="dxa"/>
            <w:vAlign w:val="center"/>
          </w:tcPr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21, 61,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111, 121,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211</w:t>
            </w:r>
          </w:p>
        </w:tc>
        <w:tc>
          <w:tcPr>
            <w:tcW w:w="1129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41, 91,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161, 181,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241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2, 52,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72, 132,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222</w:t>
            </w:r>
          </w:p>
        </w:tc>
        <w:tc>
          <w:tcPr>
            <w:tcW w:w="993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12, 102,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142, 172,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202</w:t>
            </w:r>
          </w:p>
        </w:tc>
        <w:tc>
          <w:tcPr>
            <w:tcW w:w="992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32, 82,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152, 192,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232</w:t>
            </w:r>
          </w:p>
        </w:tc>
        <w:tc>
          <w:tcPr>
            <w:tcW w:w="850" w:type="dxa"/>
            <w:vAlign w:val="center"/>
          </w:tcPr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22, 62,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112, 122,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212</w:t>
            </w:r>
          </w:p>
        </w:tc>
        <w:tc>
          <w:tcPr>
            <w:tcW w:w="1129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42, 92,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162, 182,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242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3, 53,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73, 133,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223</w:t>
            </w:r>
          </w:p>
        </w:tc>
        <w:tc>
          <w:tcPr>
            <w:tcW w:w="993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13, 103,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143, 173,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203</w:t>
            </w:r>
          </w:p>
        </w:tc>
        <w:tc>
          <w:tcPr>
            <w:tcW w:w="992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33, 83,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153, 193,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233</w:t>
            </w:r>
          </w:p>
        </w:tc>
        <w:tc>
          <w:tcPr>
            <w:tcW w:w="850" w:type="dxa"/>
            <w:vAlign w:val="center"/>
          </w:tcPr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23, 63,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113, 123,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213</w:t>
            </w:r>
          </w:p>
        </w:tc>
        <w:tc>
          <w:tcPr>
            <w:tcW w:w="1129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43, 93,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163, 183,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243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4, 54,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74, 134,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224</w:t>
            </w:r>
          </w:p>
        </w:tc>
        <w:tc>
          <w:tcPr>
            <w:tcW w:w="993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14, 104,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144, 174,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204</w:t>
            </w:r>
          </w:p>
        </w:tc>
        <w:tc>
          <w:tcPr>
            <w:tcW w:w="992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34, 84,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154, 194,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234</w:t>
            </w:r>
          </w:p>
        </w:tc>
        <w:tc>
          <w:tcPr>
            <w:tcW w:w="850" w:type="dxa"/>
            <w:vAlign w:val="center"/>
          </w:tcPr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24, 64,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114, 124,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214</w:t>
            </w:r>
          </w:p>
        </w:tc>
        <w:tc>
          <w:tcPr>
            <w:tcW w:w="1129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44, 94,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164, 184,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244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5, 55,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75, 135,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225</w:t>
            </w:r>
          </w:p>
        </w:tc>
        <w:tc>
          <w:tcPr>
            <w:tcW w:w="993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15, 105,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145, 175,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205</w:t>
            </w:r>
          </w:p>
        </w:tc>
        <w:tc>
          <w:tcPr>
            <w:tcW w:w="992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35, 85,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155, 195,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235</w:t>
            </w:r>
          </w:p>
        </w:tc>
        <w:tc>
          <w:tcPr>
            <w:tcW w:w="850" w:type="dxa"/>
            <w:vAlign w:val="center"/>
          </w:tcPr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25, 65,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115, 125,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215</w:t>
            </w:r>
          </w:p>
        </w:tc>
        <w:tc>
          <w:tcPr>
            <w:tcW w:w="1129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45, 95,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165, 185,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245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6, 56,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76, 136,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226</w:t>
            </w:r>
          </w:p>
        </w:tc>
        <w:tc>
          <w:tcPr>
            <w:tcW w:w="993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16, 106,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146, 176,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206</w:t>
            </w:r>
          </w:p>
        </w:tc>
        <w:tc>
          <w:tcPr>
            <w:tcW w:w="992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36, 86,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156, 196,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236</w:t>
            </w:r>
          </w:p>
        </w:tc>
        <w:tc>
          <w:tcPr>
            <w:tcW w:w="850" w:type="dxa"/>
            <w:vAlign w:val="center"/>
          </w:tcPr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26, 66,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116, 126,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216</w:t>
            </w:r>
          </w:p>
        </w:tc>
        <w:tc>
          <w:tcPr>
            <w:tcW w:w="1129" w:type="dxa"/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46, 96,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166, 186,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246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7, 57,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77, 137,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17, 107,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147, 177,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37, 87,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157, 197,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237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27, 67,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117, 127,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217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47, 97,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167, 187,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247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8, 58,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78, 138,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228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18, 108,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148, 178,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38, 88,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158, 198,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238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28, 68,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118, 128,</w:t>
            </w:r>
          </w:p>
          <w:p w:rsidR="00947982" w:rsidRPr="00AE71C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218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48, 98,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168, 188,</w:t>
            </w:r>
          </w:p>
          <w:p w:rsidR="00947982" w:rsidRPr="00AE71C1" w:rsidRDefault="00947982" w:rsidP="00D553B6">
            <w:pPr>
              <w:jc w:val="center"/>
              <w:rPr>
                <w:lang w:val="en-US"/>
              </w:rPr>
            </w:pPr>
            <w:r w:rsidRPr="00AE71C1">
              <w:rPr>
                <w:lang w:val="en-US"/>
              </w:rPr>
              <w:t>248</w:t>
            </w:r>
          </w:p>
        </w:tc>
      </w:tr>
      <w:tr w:rsidR="00947982" w:rsidRPr="00D553B6" w:rsidTr="00947982">
        <w:trPr>
          <w:trHeight w:val="720"/>
        </w:trPr>
        <w:tc>
          <w:tcPr>
            <w:tcW w:w="62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82" w:rsidRPr="00D553B6" w:rsidRDefault="00947982" w:rsidP="00947982">
            <w:pPr>
              <w:spacing w:line="240" w:lineRule="exact"/>
              <w:jc w:val="right"/>
              <w:rPr>
                <w:szCs w:val="22"/>
              </w:rPr>
            </w:pPr>
            <w:r w:rsidRPr="00D553B6">
              <w:rPr>
                <w:szCs w:val="22"/>
              </w:rPr>
              <w:lastRenderedPageBreak/>
              <w:t>Продолжение табл. 2.1</w:t>
            </w:r>
          </w:p>
          <w:p w:rsidR="00947982" w:rsidRPr="00D553B6" w:rsidRDefault="00947982" w:rsidP="00947982">
            <w:pPr>
              <w:rPr>
                <w:lang w:val="en-US"/>
              </w:rPr>
            </w:pPr>
          </w:p>
        </w:tc>
      </w:tr>
      <w:tr w:rsidR="00947982" w:rsidTr="00D553B6">
        <w:trPr>
          <w:trHeight w:val="720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7982" w:rsidRPr="00AE71C1" w:rsidRDefault="00947982" w:rsidP="00D553B6">
            <w:pPr>
              <w:jc w:val="center"/>
              <w:rPr>
                <w:b/>
                <w:lang w:val="en-US"/>
              </w:rPr>
            </w:pPr>
            <w:r w:rsidRPr="00AE71C1">
              <w:rPr>
                <w:b/>
                <w:lang w:val="en-US"/>
              </w:rPr>
              <w:t>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9, 59,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79, 139,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229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19, 109,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149, 179,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39, 89,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159, 199,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239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29, 69,</w:t>
            </w:r>
          </w:p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119, 129,</w:t>
            </w:r>
          </w:p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219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49, 99,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169, 189,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249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7982" w:rsidRPr="00AE71C1" w:rsidRDefault="00947982" w:rsidP="00D553B6">
            <w:pPr>
              <w:jc w:val="center"/>
              <w:rPr>
                <w:b/>
                <w:lang w:val="en-US"/>
              </w:rPr>
            </w:pPr>
            <w:r w:rsidRPr="00AE71C1">
              <w:rPr>
                <w:b/>
                <w:lang w:val="en-US"/>
              </w:rPr>
              <w:t>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10, 60,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80, 140,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20, 110,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150, 180,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40, 90,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160, 200,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30, 70,</w:t>
            </w:r>
          </w:p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120, 130,</w:t>
            </w:r>
          </w:p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220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50, 100,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170, 190,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250</w:t>
            </w:r>
          </w:p>
        </w:tc>
      </w:tr>
      <w:tr w:rsidR="00947982" w:rsidRPr="00D553B6" w:rsidTr="00947982">
        <w:trPr>
          <w:trHeight w:val="567"/>
        </w:trPr>
        <w:tc>
          <w:tcPr>
            <w:tcW w:w="1133" w:type="dxa"/>
            <w:vMerge w:val="restart"/>
          </w:tcPr>
          <w:p w:rsidR="00947982" w:rsidRPr="00D553B6" w:rsidRDefault="00947982" w:rsidP="00947982">
            <w:pPr>
              <w:jc w:val="center"/>
              <w:rPr>
                <w:sz w:val="18"/>
                <w:szCs w:val="18"/>
              </w:rPr>
            </w:pPr>
          </w:p>
          <w:p w:rsidR="00947982" w:rsidRPr="00D553B6" w:rsidRDefault="00947982" w:rsidP="00947982">
            <w:pPr>
              <w:jc w:val="center"/>
              <w:rPr>
                <w:sz w:val="18"/>
                <w:szCs w:val="18"/>
              </w:rPr>
            </w:pPr>
            <w:r w:rsidRPr="00D553B6">
              <w:rPr>
                <w:sz w:val="18"/>
                <w:szCs w:val="18"/>
              </w:rPr>
              <w:t>Последняя цифра н</w:t>
            </w:r>
            <w:r w:rsidRPr="00D553B6">
              <w:rPr>
                <w:sz w:val="18"/>
                <w:szCs w:val="18"/>
              </w:rPr>
              <w:t>о</w:t>
            </w:r>
            <w:r w:rsidRPr="00D553B6">
              <w:rPr>
                <w:sz w:val="18"/>
                <w:szCs w:val="18"/>
              </w:rPr>
              <w:t>мера заче</w:t>
            </w:r>
            <w:r w:rsidRPr="00D553B6">
              <w:rPr>
                <w:sz w:val="18"/>
                <w:szCs w:val="18"/>
              </w:rPr>
              <w:t>т</w:t>
            </w:r>
            <w:r w:rsidRPr="00D553B6">
              <w:rPr>
                <w:sz w:val="18"/>
                <w:szCs w:val="18"/>
              </w:rPr>
              <w:t>ной книжки</w:t>
            </w:r>
          </w:p>
        </w:tc>
        <w:tc>
          <w:tcPr>
            <w:tcW w:w="5098" w:type="dxa"/>
            <w:gridSpan w:val="6"/>
          </w:tcPr>
          <w:p w:rsidR="00947982" w:rsidRPr="00D553B6" w:rsidRDefault="00947982" w:rsidP="00947982">
            <w:pPr>
              <w:jc w:val="center"/>
              <w:rPr>
                <w:sz w:val="18"/>
                <w:szCs w:val="18"/>
              </w:rPr>
            </w:pPr>
            <w:r w:rsidRPr="00D553B6">
              <w:rPr>
                <w:sz w:val="18"/>
                <w:szCs w:val="18"/>
              </w:rPr>
              <w:t xml:space="preserve">Предпоследняя цифра номера </w:t>
            </w:r>
          </w:p>
          <w:p w:rsidR="00947982" w:rsidRPr="00D553B6" w:rsidRDefault="00947982" w:rsidP="00947982">
            <w:pPr>
              <w:jc w:val="center"/>
              <w:rPr>
                <w:sz w:val="18"/>
                <w:szCs w:val="18"/>
              </w:rPr>
            </w:pPr>
            <w:r w:rsidRPr="00D553B6">
              <w:rPr>
                <w:sz w:val="18"/>
                <w:szCs w:val="18"/>
              </w:rPr>
              <w:t>зачетной книжки</w:t>
            </w:r>
          </w:p>
        </w:tc>
      </w:tr>
      <w:tr w:rsidR="00947982" w:rsidRPr="00D553B6" w:rsidTr="00947982">
        <w:trPr>
          <w:trHeight w:val="720"/>
        </w:trPr>
        <w:tc>
          <w:tcPr>
            <w:tcW w:w="1133" w:type="dxa"/>
            <w:vMerge/>
          </w:tcPr>
          <w:p w:rsidR="00947982" w:rsidRPr="00D553B6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982" w:rsidRPr="00D553B6" w:rsidRDefault="00561C83" w:rsidP="00947982">
            <w:pPr>
              <w:jc w:val="center"/>
            </w:pPr>
            <w:r w:rsidRPr="00D553B6"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947982" w:rsidRPr="00D553B6" w:rsidRDefault="00561C83" w:rsidP="00947982">
            <w:pPr>
              <w:jc w:val="center"/>
            </w:pPr>
            <w:r w:rsidRPr="00D553B6">
              <w:t>6</w:t>
            </w:r>
          </w:p>
        </w:tc>
        <w:tc>
          <w:tcPr>
            <w:tcW w:w="992" w:type="dxa"/>
            <w:vAlign w:val="center"/>
          </w:tcPr>
          <w:p w:rsidR="00947982" w:rsidRPr="00D553B6" w:rsidRDefault="00561C83" w:rsidP="00947982">
            <w:pPr>
              <w:jc w:val="center"/>
            </w:pPr>
            <w:r w:rsidRPr="00D553B6">
              <w:t>7</w:t>
            </w:r>
          </w:p>
        </w:tc>
        <w:tc>
          <w:tcPr>
            <w:tcW w:w="850" w:type="dxa"/>
            <w:vAlign w:val="center"/>
          </w:tcPr>
          <w:p w:rsidR="00947982" w:rsidRPr="00D553B6" w:rsidRDefault="00561C83" w:rsidP="00947982">
            <w:pPr>
              <w:jc w:val="center"/>
            </w:pPr>
            <w:r w:rsidRPr="00D553B6">
              <w:t>8</w:t>
            </w:r>
          </w:p>
        </w:tc>
        <w:tc>
          <w:tcPr>
            <w:tcW w:w="1129" w:type="dxa"/>
            <w:vAlign w:val="center"/>
          </w:tcPr>
          <w:p w:rsidR="00947982" w:rsidRPr="00D553B6" w:rsidRDefault="00561C83" w:rsidP="00947982">
            <w:pPr>
              <w:spacing w:line="240" w:lineRule="exact"/>
              <w:jc w:val="center"/>
            </w:pPr>
            <w:r w:rsidRPr="00D553B6">
              <w:t>9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1, 81,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101, 161,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241</w:t>
            </w:r>
          </w:p>
        </w:tc>
        <w:tc>
          <w:tcPr>
            <w:tcW w:w="1134" w:type="dxa"/>
            <w:gridSpan w:val="2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11, 41,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91, 121,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231</w:t>
            </w:r>
          </w:p>
        </w:tc>
        <w:tc>
          <w:tcPr>
            <w:tcW w:w="992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21, 111,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131, 181,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201</w:t>
            </w:r>
          </w:p>
        </w:tc>
        <w:tc>
          <w:tcPr>
            <w:tcW w:w="850" w:type="dxa"/>
            <w:vAlign w:val="center"/>
          </w:tcPr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51, 61,</w:t>
            </w:r>
          </w:p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151, 171,</w:t>
            </w:r>
          </w:p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221</w:t>
            </w:r>
          </w:p>
        </w:tc>
        <w:tc>
          <w:tcPr>
            <w:tcW w:w="1129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31, 71,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141, 191,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211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2, 82,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102, 162,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242</w:t>
            </w:r>
          </w:p>
        </w:tc>
        <w:tc>
          <w:tcPr>
            <w:tcW w:w="1134" w:type="dxa"/>
            <w:gridSpan w:val="2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12, 42,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92, 122,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232</w:t>
            </w:r>
          </w:p>
        </w:tc>
        <w:tc>
          <w:tcPr>
            <w:tcW w:w="992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22, 112,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132, 182,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202</w:t>
            </w:r>
          </w:p>
        </w:tc>
        <w:tc>
          <w:tcPr>
            <w:tcW w:w="850" w:type="dxa"/>
            <w:vAlign w:val="center"/>
          </w:tcPr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52, 62,</w:t>
            </w:r>
          </w:p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152, 172,</w:t>
            </w:r>
          </w:p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222</w:t>
            </w:r>
          </w:p>
        </w:tc>
        <w:tc>
          <w:tcPr>
            <w:tcW w:w="1129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32, 72,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142, 192,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212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3, 83,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103, 163,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243</w:t>
            </w:r>
          </w:p>
        </w:tc>
        <w:tc>
          <w:tcPr>
            <w:tcW w:w="1134" w:type="dxa"/>
            <w:gridSpan w:val="2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13, 43,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93, 123,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233</w:t>
            </w:r>
          </w:p>
        </w:tc>
        <w:tc>
          <w:tcPr>
            <w:tcW w:w="992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23, 113,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133, 183,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203</w:t>
            </w:r>
          </w:p>
        </w:tc>
        <w:tc>
          <w:tcPr>
            <w:tcW w:w="850" w:type="dxa"/>
            <w:vAlign w:val="center"/>
          </w:tcPr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53, 63,</w:t>
            </w:r>
          </w:p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153, 173,</w:t>
            </w:r>
          </w:p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223</w:t>
            </w:r>
          </w:p>
        </w:tc>
        <w:tc>
          <w:tcPr>
            <w:tcW w:w="1129" w:type="dxa"/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33, 73,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143, 193,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213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4, 84,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104, 164,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244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14, 44,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94, 124,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234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24, 114,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134, 184,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54, 64,</w:t>
            </w:r>
          </w:p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154, 174,</w:t>
            </w:r>
          </w:p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224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34, 74,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144, 194,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214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5, 85,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105, 165,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245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15, 45,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95, 125,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235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25, 115,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135, 185,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55, 65,</w:t>
            </w:r>
          </w:p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155, 175,</w:t>
            </w:r>
          </w:p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225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35, 75,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145, 195,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215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6, 86,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106, 166,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246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16, 46,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96, 126,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26, 116,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136, 186,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56, 66,</w:t>
            </w:r>
          </w:p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156, 176,</w:t>
            </w:r>
          </w:p>
          <w:p w:rsidR="00947982" w:rsidRPr="00D553B6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226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36, 76,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146, 196,</w:t>
            </w:r>
          </w:p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216</w:t>
            </w:r>
          </w:p>
        </w:tc>
      </w:tr>
      <w:tr w:rsidR="00947982" w:rsidRPr="00D553B6" w:rsidTr="00947982">
        <w:trPr>
          <w:trHeight w:val="720"/>
        </w:trPr>
        <w:tc>
          <w:tcPr>
            <w:tcW w:w="62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82" w:rsidRPr="00D553B6" w:rsidRDefault="00D553B6" w:rsidP="00947982">
            <w:pPr>
              <w:spacing w:line="240" w:lineRule="exact"/>
              <w:jc w:val="right"/>
              <w:rPr>
                <w:lang w:val="en-US"/>
              </w:rPr>
            </w:pPr>
            <w:r w:rsidRPr="00D553B6">
              <w:rPr>
                <w:szCs w:val="22"/>
              </w:rPr>
              <w:lastRenderedPageBreak/>
              <w:t>Окончание</w:t>
            </w:r>
            <w:r w:rsidR="00947982" w:rsidRPr="00D553B6">
              <w:rPr>
                <w:szCs w:val="22"/>
              </w:rPr>
              <w:t xml:space="preserve"> табл. 2.1</w:t>
            </w:r>
          </w:p>
        </w:tc>
      </w:tr>
      <w:tr w:rsidR="00947982" w:rsidTr="00947982">
        <w:trPr>
          <w:trHeight w:val="720"/>
        </w:trPr>
        <w:tc>
          <w:tcPr>
            <w:tcW w:w="1133" w:type="dxa"/>
            <w:vMerge w:val="restart"/>
            <w:vAlign w:val="center"/>
          </w:tcPr>
          <w:p w:rsidR="00947982" w:rsidRPr="00D553B6" w:rsidRDefault="00947982" w:rsidP="00947982">
            <w:pPr>
              <w:spacing w:after="240"/>
              <w:jc w:val="center"/>
              <w:rPr>
                <w:sz w:val="18"/>
                <w:szCs w:val="18"/>
              </w:rPr>
            </w:pPr>
            <w:r w:rsidRPr="00D553B6">
              <w:rPr>
                <w:sz w:val="18"/>
                <w:szCs w:val="18"/>
              </w:rPr>
              <w:t>Последняя цифра н</w:t>
            </w:r>
            <w:r w:rsidRPr="00D553B6">
              <w:rPr>
                <w:sz w:val="18"/>
                <w:szCs w:val="18"/>
              </w:rPr>
              <w:t>о</w:t>
            </w:r>
            <w:r w:rsidRPr="00D553B6">
              <w:rPr>
                <w:sz w:val="18"/>
                <w:szCs w:val="18"/>
              </w:rPr>
              <w:t>мера заче</w:t>
            </w:r>
            <w:r w:rsidRPr="00D553B6">
              <w:rPr>
                <w:sz w:val="18"/>
                <w:szCs w:val="18"/>
              </w:rPr>
              <w:t>т</w:t>
            </w:r>
            <w:r w:rsidRPr="00D553B6">
              <w:rPr>
                <w:sz w:val="18"/>
                <w:szCs w:val="18"/>
              </w:rPr>
              <w:t>ной книжки</w:t>
            </w:r>
          </w:p>
        </w:tc>
        <w:tc>
          <w:tcPr>
            <w:tcW w:w="5098" w:type="dxa"/>
            <w:gridSpan w:val="6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947982">
            <w:pPr>
              <w:jc w:val="center"/>
              <w:rPr>
                <w:sz w:val="18"/>
                <w:szCs w:val="18"/>
              </w:rPr>
            </w:pPr>
            <w:r w:rsidRPr="00D553B6">
              <w:rPr>
                <w:sz w:val="18"/>
                <w:szCs w:val="18"/>
              </w:rPr>
              <w:t>Предпоследняя цифра номера</w:t>
            </w:r>
          </w:p>
          <w:p w:rsidR="00947982" w:rsidRPr="00D553B6" w:rsidRDefault="00947982" w:rsidP="00947982">
            <w:pPr>
              <w:jc w:val="center"/>
              <w:rPr>
                <w:sz w:val="18"/>
                <w:szCs w:val="18"/>
              </w:rPr>
            </w:pPr>
            <w:r w:rsidRPr="00D553B6">
              <w:rPr>
                <w:sz w:val="18"/>
                <w:szCs w:val="18"/>
              </w:rPr>
              <w:t>зачетной книжки</w:t>
            </w:r>
          </w:p>
        </w:tc>
      </w:tr>
      <w:tr w:rsidR="00947982" w:rsidTr="00947982">
        <w:trPr>
          <w:trHeight w:val="720"/>
        </w:trPr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947982" w:rsidRPr="00D553B6" w:rsidRDefault="00947982" w:rsidP="00947982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561C83" w:rsidP="00947982">
            <w:pPr>
              <w:jc w:val="center"/>
            </w:pPr>
            <w:r w:rsidRPr="00D553B6">
              <w:t>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D553B6" w:rsidRDefault="00561C83" w:rsidP="00947982">
            <w:pPr>
              <w:jc w:val="center"/>
            </w:pPr>
            <w:r w:rsidRPr="00D553B6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D553B6" w:rsidRDefault="00561C83" w:rsidP="00947982">
            <w:pPr>
              <w:jc w:val="center"/>
            </w:pPr>
            <w:r w:rsidRPr="00D553B6"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7982" w:rsidRPr="00D553B6" w:rsidRDefault="00561C83" w:rsidP="00947982">
            <w:pPr>
              <w:jc w:val="center"/>
            </w:pPr>
            <w:r w:rsidRPr="00D553B6">
              <w:t>8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7982" w:rsidRPr="00D553B6" w:rsidRDefault="00561C83" w:rsidP="00947982">
            <w:pPr>
              <w:spacing w:line="240" w:lineRule="exact"/>
              <w:jc w:val="center"/>
            </w:pPr>
            <w:r w:rsidRPr="00D553B6">
              <w:t>9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7, 87,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107, 167,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247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17, 47,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97, 127,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237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27, 117,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137, 187,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57, 67,</w:t>
            </w:r>
          </w:p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157, 177,</w:t>
            </w:r>
          </w:p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227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37, 77,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147, 197,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217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8, 88,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108, 168,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248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18, 48,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98, 128,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28, 118,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138, 188,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208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58, 68,</w:t>
            </w:r>
          </w:p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158, 178,</w:t>
            </w:r>
          </w:p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228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38, 78,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148, 198,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218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9, 89,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109, 169,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249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19, 49,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99, 129,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239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29, 119,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139, 189,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59, 69,</w:t>
            </w:r>
          </w:p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159, 179,</w:t>
            </w:r>
          </w:p>
          <w:p w:rsidR="00947982" w:rsidRPr="00810880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229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39, 79,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149, 199,</w:t>
            </w:r>
          </w:p>
          <w:p w:rsidR="00947982" w:rsidRPr="00810880" w:rsidRDefault="00947982" w:rsidP="00D553B6">
            <w:pPr>
              <w:jc w:val="center"/>
              <w:rPr>
                <w:lang w:val="en-US"/>
              </w:rPr>
            </w:pPr>
            <w:r w:rsidRPr="00810880">
              <w:rPr>
                <w:lang w:val="en-US"/>
              </w:rPr>
              <w:t>219</w:t>
            </w:r>
          </w:p>
        </w:tc>
      </w:tr>
      <w:tr w:rsidR="00947982" w:rsidTr="00D553B6">
        <w:trPr>
          <w:trHeight w:val="720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7982" w:rsidRPr="00D553B6" w:rsidRDefault="00947982" w:rsidP="00D553B6">
            <w:pPr>
              <w:jc w:val="center"/>
              <w:rPr>
                <w:lang w:val="en-US"/>
              </w:rPr>
            </w:pPr>
            <w:r w:rsidRPr="00D553B6">
              <w:rPr>
                <w:lang w:val="en-US"/>
              </w:rPr>
              <w:t>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Pr="00BA08E1" w:rsidRDefault="00947982" w:rsidP="00D553B6">
            <w:pPr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10, 90,</w:t>
            </w:r>
          </w:p>
          <w:p w:rsidR="00947982" w:rsidRPr="00BA08E1" w:rsidRDefault="00947982" w:rsidP="00D553B6">
            <w:pPr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110, 170,</w:t>
            </w:r>
          </w:p>
          <w:p w:rsidR="00947982" w:rsidRPr="00BA08E1" w:rsidRDefault="00947982" w:rsidP="00D553B6">
            <w:pPr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250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BA08E1" w:rsidRDefault="00947982" w:rsidP="00D553B6">
            <w:pPr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20, 50,</w:t>
            </w:r>
          </w:p>
          <w:p w:rsidR="00947982" w:rsidRPr="00BA08E1" w:rsidRDefault="00947982" w:rsidP="00D553B6">
            <w:pPr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100, 130,</w:t>
            </w:r>
          </w:p>
          <w:p w:rsidR="00947982" w:rsidRPr="00BA08E1" w:rsidRDefault="00947982" w:rsidP="00D553B6">
            <w:pPr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BA08E1" w:rsidRDefault="00947982" w:rsidP="00D553B6">
            <w:pPr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30, 120,</w:t>
            </w:r>
          </w:p>
          <w:p w:rsidR="00947982" w:rsidRPr="00BA08E1" w:rsidRDefault="00947982" w:rsidP="00D553B6">
            <w:pPr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140, 190,</w:t>
            </w:r>
          </w:p>
          <w:p w:rsidR="00947982" w:rsidRPr="00BA08E1" w:rsidRDefault="00947982" w:rsidP="00D553B6">
            <w:pPr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210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7982" w:rsidRPr="00BA08E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60, 70,</w:t>
            </w:r>
          </w:p>
          <w:p w:rsidR="00947982" w:rsidRPr="00BA08E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160, 180,</w:t>
            </w:r>
          </w:p>
          <w:p w:rsidR="00947982" w:rsidRPr="00BA08E1" w:rsidRDefault="00947982" w:rsidP="00D553B6">
            <w:pPr>
              <w:ind w:left="-81" w:firstLine="81"/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230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7982" w:rsidRPr="00BA08E1" w:rsidRDefault="00947982" w:rsidP="00D553B6">
            <w:pPr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40, 80,</w:t>
            </w:r>
          </w:p>
          <w:p w:rsidR="00947982" w:rsidRPr="00BA08E1" w:rsidRDefault="00947982" w:rsidP="00D553B6">
            <w:pPr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150, 200,</w:t>
            </w:r>
          </w:p>
          <w:p w:rsidR="00947982" w:rsidRPr="00BA08E1" w:rsidRDefault="00947982" w:rsidP="00D553B6">
            <w:pPr>
              <w:jc w:val="center"/>
              <w:rPr>
                <w:lang w:val="en-US"/>
              </w:rPr>
            </w:pPr>
            <w:r w:rsidRPr="00BA08E1">
              <w:rPr>
                <w:lang w:val="en-US"/>
              </w:rPr>
              <w:t>220</w:t>
            </w:r>
          </w:p>
        </w:tc>
      </w:tr>
    </w:tbl>
    <w:p w:rsidR="00947982" w:rsidRPr="00D553B6" w:rsidRDefault="00947982" w:rsidP="00947982">
      <w:pPr>
        <w:jc w:val="right"/>
        <w:rPr>
          <w:szCs w:val="22"/>
          <w:lang w:val="en-US"/>
        </w:rPr>
      </w:pPr>
    </w:p>
    <w:p w:rsidR="00947982" w:rsidRPr="00D553B6" w:rsidRDefault="00947982" w:rsidP="00947982">
      <w:pPr>
        <w:jc w:val="right"/>
        <w:rPr>
          <w:sz w:val="18"/>
        </w:rPr>
      </w:pPr>
    </w:p>
    <w:p w:rsidR="00947982" w:rsidRPr="00D553B6" w:rsidRDefault="00947982" w:rsidP="00D553B6">
      <w:pPr>
        <w:jc w:val="center"/>
        <w:rPr>
          <w:b/>
          <w:sz w:val="22"/>
          <w:szCs w:val="22"/>
        </w:rPr>
      </w:pPr>
      <w:r w:rsidRPr="00D553B6">
        <w:rPr>
          <w:b/>
          <w:sz w:val="22"/>
          <w:szCs w:val="22"/>
        </w:rPr>
        <w:t>2.2. Контрольные задания</w:t>
      </w:r>
    </w:p>
    <w:p w:rsidR="00947982" w:rsidRDefault="00947982" w:rsidP="00947982">
      <w:pPr>
        <w:jc w:val="both"/>
        <w:rPr>
          <w:b/>
        </w:rPr>
      </w:pPr>
    </w:p>
    <w:p w:rsidR="00947982" w:rsidRPr="00561C83" w:rsidRDefault="00947982" w:rsidP="00D553B6">
      <w:pPr>
        <w:ind w:firstLine="567"/>
        <w:jc w:val="both"/>
        <w:rPr>
          <w:sz w:val="22"/>
          <w:szCs w:val="22"/>
        </w:rPr>
      </w:pPr>
      <w:r w:rsidRPr="00561C83">
        <w:rPr>
          <w:b/>
          <w:sz w:val="22"/>
          <w:szCs w:val="22"/>
        </w:rPr>
        <w:t>1…10.</w:t>
      </w:r>
      <w:r w:rsidRPr="00561C83">
        <w:rPr>
          <w:sz w:val="22"/>
          <w:szCs w:val="22"/>
        </w:rPr>
        <w:t xml:space="preserve"> Определить время продувки технологического а</w:t>
      </w:r>
      <w:r w:rsidRPr="00561C83">
        <w:rPr>
          <w:sz w:val="22"/>
          <w:szCs w:val="22"/>
        </w:rPr>
        <w:t>п</w:t>
      </w:r>
      <w:r w:rsidRPr="00561C83">
        <w:rPr>
          <w:sz w:val="22"/>
          <w:szCs w:val="22"/>
        </w:rPr>
        <w:t xml:space="preserve">парата с горючим газом до взрывобезопасной концентрации. Продувка производится  азотом по линии диаметром 40 мм. Свободный объем аппарата </w:t>
      </w:r>
      <w:r w:rsidRPr="00561C83">
        <w:rPr>
          <w:sz w:val="22"/>
          <w:szCs w:val="22"/>
          <w:lang w:val="en-US"/>
        </w:rPr>
        <w:t>V</w:t>
      </w:r>
      <w:r w:rsidRPr="00561C83">
        <w:rPr>
          <w:sz w:val="22"/>
          <w:szCs w:val="22"/>
        </w:rPr>
        <w:t xml:space="preserve">, скорость истечения </w:t>
      </w:r>
      <w:r w:rsidRPr="00561C83">
        <w:rPr>
          <w:sz w:val="22"/>
          <w:szCs w:val="22"/>
          <w:lang w:val="en-US"/>
        </w:rPr>
        <w:t>W</w:t>
      </w:r>
      <w:r w:rsidRPr="00561C83">
        <w:rPr>
          <w:sz w:val="22"/>
          <w:szCs w:val="22"/>
        </w:rPr>
        <w:t xml:space="preserve"> приведены в табл. 2.2.</w:t>
      </w:r>
    </w:p>
    <w:p w:rsidR="00947982" w:rsidRPr="000B5629" w:rsidRDefault="00947982" w:rsidP="00D553B6">
      <w:pPr>
        <w:ind w:firstLine="567"/>
        <w:jc w:val="both"/>
        <w:rPr>
          <w:sz w:val="22"/>
          <w:szCs w:val="22"/>
        </w:rPr>
      </w:pPr>
      <w:r w:rsidRPr="000B5629">
        <w:rPr>
          <w:b/>
          <w:sz w:val="22"/>
          <w:szCs w:val="22"/>
        </w:rPr>
        <w:t>11...20</w:t>
      </w:r>
      <w:r>
        <w:rPr>
          <w:b/>
          <w:sz w:val="22"/>
          <w:szCs w:val="22"/>
        </w:rPr>
        <w:t xml:space="preserve">. </w:t>
      </w:r>
      <w:r w:rsidRPr="000B5629">
        <w:rPr>
          <w:sz w:val="22"/>
          <w:szCs w:val="22"/>
        </w:rPr>
        <w:t xml:space="preserve"> Дать  заключение  о  горючести среды в резерву</w:t>
      </w:r>
      <w:r w:rsidRPr="000B5629">
        <w:rPr>
          <w:sz w:val="22"/>
          <w:szCs w:val="22"/>
        </w:rPr>
        <w:t>а</w:t>
      </w:r>
      <w:r w:rsidRPr="000B5629">
        <w:rPr>
          <w:sz w:val="22"/>
          <w:szCs w:val="22"/>
        </w:rPr>
        <w:t>ре с ЛВЖ и найти (оценить) объем взрывоопасной зоны вблизи его дыхательного уст ройства, если  в  течение  часа произошло о</w:t>
      </w:r>
      <w:r w:rsidRPr="000B5629">
        <w:rPr>
          <w:sz w:val="22"/>
          <w:szCs w:val="22"/>
        </w:rPr>
        <w:t>д</w:t>
      </w:r>
      <w:r w:rsidRPr="000B5629">
        <w:rPr>
          <w:sz w:val="22"/>
          <w:szCs w:val="22"/>
        </w:rPr>
        <w:t>но большое дыхание.</w:t>
      </w:r>
    </w:p>
    <w:p w:rsidR="00947982" w:rsidRPr="00D553B6" w:rsidRDefault="00947982" w:rsidP="00D553B6">
      <w:pPr>
        <w:ind w:firstLine="567"/>
        <w:jc w:val="both"/>
        <w:rPr>
          <w:sz w:val="22"/>
          <w:szCs w:val="22"/>
        </w:rPr>
      </w:pPr>
      <w:r w:rsidRPr="000B5629">
        <w:rPr>
          <w:sz w:val="22"/>
          <w:szCs w:val="22"/>
        </w:rPr>
        <w:lastRenderedPageBreak/>
        <w:t>Объем резервуара</w:t>
      </w:r>
      <w:r w:rsidR="00561C83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0B5629">
        <w:rPr>
          <w:sz w:val="22"/>
          <w:szCs w:val="22"/>
        </w:rPr>
        <w:t>, степень его заполнения  </w:t>
      </w:r>
      <w:r>
        <w:rPr>
          <w:sz w:val="22"/>
          <w:szCs w:val="22"/>
        </w:rPr>
        <w:sym w:font="Symbol" w:char="F065"/>
      </w:r>
      <w:r w:rsidRPr="000B5629">
        <w:rPr>
          <w:sz w:val="22"/>
          <w:szCs w:val="22"/>
        </w:rPr>
        <w:t xml:space="preserve">, вид  ЛВЖ, ее </w:t>
      </w:r>
      <w:r w:rsidR="00D553B6">
        <w:rPr>
          <w:sz w:val="22"/>
          <w:szCs w:val="22"/>
        </w:rPr>
        <w:t>т</w:t>
      </w:r>
      <w:r w:rsidRPr="000B5629">
        <w:rPr>
          <w:sz w:val="22"/>
          <w:szCs w:val="22"/>
        </w:rPr>
        <w:t>емпературу</w:t>
      </w:r>
      <w:r w:rsidRPr="0049632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0B5629">
        <w:rPr>
          <w:sz w:val="22"/>
          <w:szCs w:val="22"/>
        </w:rPr>
        <w:t>, и рабочее давление</w:t>
      </w:r>
      <w:r w:rsidRPr="008708B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0B5629">
        <w:rPr>
          <w:sz w:val="22"/>
          <w:szCs w:val="22"/>
        </w:rPr>
        <w:t>, принять по табл.2.3</w:t>
      </w:r>
    </w:p>
    <w:p w:rsidR="00D553B6" w:rsidRPr="00D553B6" w:rsidRDefault="00D553B6" w:rsidP="00D553B6">
      <w:pPr>
        <w:jc w:val="right"/>
      </w:pPr>
    </w:p>
    <w:p w:rsidR="00947982" w:rsidRPr="00D553B6" w:rsidRDefault="00947982" w:rsidP="00D553B6">
      <w:pPr>
        <w:jc w:val="right"/>
      </w:pPr>
      <w:r w:rsidRPr="00D553B6">
        <w:t>Таблица 2.2</w:t>
      </w:r>
    </w:p>
    <w:p w:rsidR="00947982" w:rsidRPr="00D553B6" w:rsidRDefault="00947982" w:rsidP="00D553B6">
      <w:pPr>
        <w:jc w:val="right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992"/>
        <w:gridCol w:w="851"/>
        <w:gridCol w:w="992"/>
        <w:gridCol w:w="992"/>
        <w:gridCol w:w="1129"/>
      </w:tblGrid>
      <w:tr w:rsidR="00947982" w:rsidTr="00947982">
        <w:tc>
          <w:tcPr>
            <w:tcW w:w="1276" w:type="dxa"/>
          </w:tcPr>
          <w:p w:rsidR="00947982" w:rsidRPr="0049632B" w:rsidRDefault="00947982" w:rsidP="00947982">
            <w:pPr>
              <w:rPr>
                <w:b/>
                <w:lang w:val="en-US"/>
              </w:rPr>
            </w:pPr>
            <w:r w:rsidRPr="0049632B">
              <w:rPr>
                <w:b/>
              </w:rPr>
              <w:t>№ задачи</w:t>
            </w:r>
          </w:p>
        </w:tc>
        <w:tc>
          <w:tcPr>
            <w:tcW w:w="992" w:type="dxa"/>
          </w:tcPr>
          <w:p w:rsidR="00947982" w:rsidRPr="0049632B" w:rsidRDefault="00947982" w:rsidP="00947982">
            <w:pPr>
              <w:jc w:val="center"/>
              <w:rPr>
                <w:b/>
                <w:lang w:val="en-US"/>
              </w:rPr>
            </w:pPr>
            <w:r w:rsidRPr="0049632B">
              <w:rPr>
                <w:b/>
                <w:lang w:val="en-US"/>
              </w:rPr>
              <w:t>1</w:t>
            </w:r>
          </w:p>
        </w:tc>
        <w:tc>
          <w:tcPr>
            <w:tcW w:w="851" w:type="dxa"/>
          </w:tcPr>
          <w:p w:rsidR="00947982" w:rsidRPr="0049632B" w:rsidRDefault="00947982" w:rsidP="00947982">
            <w:pPr>
              <w:jc w:val="center"/>
              <w:rPr>
                <w:b/>
                <w:lang w:val="en-US"/>
              </w:rPr>
            </w:pPr>
            <w:r w:rsidRPr="0049632B">
              <w:rPr>
                <w:b/>
                <w:lang w:val="en-US"/>
              </w:rPr>
              <w:t>2</w:t>
            </w:r>
          </w:p>
        </w:tc>
        <w:tc>
          <w:tcPr>
            <w:tcW w:w="992" w:type="dxa"/>
          </w:tcPr>
          <w:p w:rsidR="00947982" w:rsidRPr="0049632B" w:rsidRDefault="00947982" w:rsidP="00947982">
            <w:pPr>
              <w:jc w:val="center"/>
              <w:rPr>
                <w:b/>
                <w:lang w:val="en-US"/>
              </w:rPr>
            </w:pPr>
            <w:r w:rsidRPr="0049632B">
              <w:rPr>
                <w:b/>
                <w:lang w:val="en-US"/>
              </w:rPr>
              <w:t>3</w:t>
            </w:r>
          </w:p>
        </w:tc>
        <w:tc>
          <w:tcPr>
            <w:tcW w:w="992" w:type="dxa"/>
          </w:tcPr>
          <w:p w:rsidR="00947982" w:rsidRPr="0049632B" w:rsidRDefault="00947982" w:rsidP="00947982">
            <w:pPr>
              <w:jc w:val="center"/>
              <w:rPr>
                <w:b/>
                <w:lang w:val="en-US"/>
              </w:rPr>
            </w:pPr>
            <w:r w:rsidRPr="0049632B">
              <w:rPr>
                <w:b/>
                <w:lang w:val="en-US"/>
              </w:rPr>
              <w:t>4</w:t>
            </w:r>
          </w:p>
        </w:tc>
        <w:tc>
          <w:tcPr>
            <w:tcW w:w="1129" w:type="dxa"/>
          </w:tcPr>
          <w:p w:rsidR="00947982" w:rsidRPr="0049632B" w:rsidRDefault="00947982" w:rsidP="00947982">
            <w:pPr>
              <w:jc w:val="center"/>
              <w:rPr>
                <w:b/>
                <w:lang w:val="en-US"/>
              </w:rPr>
            </w:pPr>
            <w:r w:rsidRPr="0049632B">
              <w:rPr>
                <w:b/>
                <w:lang w:val="en-US"/>
              </w:rPr>
              <w:t>5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Горючий газ</w:t>
            </w:r>
          </w:p>
        </w:tc>
        <w:tc>
          <w:tcPr>
            <w:tcW w:w="992" w:type="dxa"/>
            <w:vAlign w:val="center"/>
          </w:tcPr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метан</w:t>
            </w:r>
          </w:p>
        </w:tc>
        <w:tc>
          <w:tcPr>
            <w:tcW w:w="851" w:type="dxa"/>
            <w:vAlign w:val="center"/>
          </w:tcPr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пропан</w:t>
            </w:r>
          </w:p>
        </w:tc>
        <w:tc>
          <w:tcPr>
            <w:tcW w:w="992" w:type="dxa"/>
            <w:vAlign w:val="center"/>
          </w:tcPr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бутан</w:t>
            </w:r>
          </w:p>
        </w:tc>
        <w:tc>
          <w:tcPr>
            <w:tcW w:w="992" w:type="dxa"/>
            <w:vAlign w:val="center"/>
          </w:tcPr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этан</w:t>
            </w:r>
          </w:p>
        </w:tc>
        <w:tc>
          <w:tcPr>
            <w:tcW w:w="1129" w:type="dxa"/>
            <w:vAlign w:val="center"/>
          </w:tcPr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водород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541D4A" w:rsidRDefault="00947982" w:rsidP="00D553B6">
            <w:pPr>
              <w:jc w:val="center"/>
            </w:pPr>
            <w:r>
              <w:rPr>
                <w:lang w:val="en-US"/>
              </w:rPr>
              <w:t>V</w:t>
            </w:r>
            <w:r w:rsidRPr="00541D4A">
              <w:t>, м</w:t>
            </w:r>
            <w:r w:rsidRPr="00541D4A">
              <w:rPr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947982" w:rsidRPr="00541D4A" w:rsidRDefault="00947982" w:rsidP="00D553B6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12</w:t>
            </w:r>
          </w:p>
        </w:tc>
        <w:tc>
          <w:tcPr>
            <w:tcW w:w="851" w:type="dxa"/>
            <w:vAlign w:val="center"/>
          </w:tcPr>
          <w:p w:rsidR="00947982" w:rsidRPr="00541D4A" w:rsidRDefault="00947982" w:rsidP="00D553B6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11</w:t>
            </w:r>
          </w:p>
        </w:tc>
        <w:tc>
          <w:tcPr>
            <w:tcW w:w="992" w:type="dxa"/>
            <w:vAlign w:val="center"/>
          </w:tcPr>
          <w:p w:rsidR="00947982" w:rsidRPr="00541D4A" w:rsidRDefault="00947982" w:rsidP="00D553B6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947982" w:rsidRPr="00541D4A" w:rsidRDefault="00947982" w:rsidP="00D553B6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8</w:t>
            </w:r>
          </w:p>
        </w:tc>
        <w:tc>
          <w:tcPr>
            <w:tcW w:w="1129" w:type="dxa"/>
            <w:vAlign w:val="center"/>
          </w:tcPr>
          <w:p w:rsidR="00947982" w:rsidRPr="00541D4A" w:rsidRDefault="00947982" w:rsidP="00D553B6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10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541D4A" w:rsidRDefault="00947982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541D4A">
              <w:t>, м с</w:t>
            </w:r>
            <w:r w:rsidRPr="00541D4A">
              <w:rPr>
                <w:vertAlign w:val="superscript"/>
              </w:rPr>
              <w:t>-1</w:t>
            </w:r>
          </w:p>
        </w:tc>
        <w:tc>
          <w:tcPr>
            <w:tcW w:w="992" w:type="dxa"/>
            <w:vAlign w:val="center"/>
          </w:tcPr>
          <w:p w:rsidR="00947982" w:rsidRPr="00541D4A" w:rsidRDefault="00947982" w:rsidP="00D553B6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0,1</w:t>
            </w:r>
          </w:p>
        </w:tc>
        <w:tc>
          <w:tcPr>
            <w:tcW w:w="851" w:type="dxa"/>
            <w:vAlign w:val="center"/>
          </w:tcPr>
          <w:p w:rsidR="00947982" w:rsidRPr="00541D4A" w:rsidRDefault="00947982" w:rsidP="00D553B6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0,3</w:t>
            </w:r>
          </w:p>
        </w:tc>
        <w:tc>
          <w:tcPr>
            <w:tcW w:w="992" w:type="dxa"/>
            <w:vAlign w:val="center"/>
          </w:tcPr>
          <w:p w:rsidR="00947982" w:rsidRPr="00541D4A" w:rsidRDefault="00947982" w:rsidP="00D553B6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0,5</w:t>
            </w:r>
          </w:p>
        </w:tc>
        <w:tc>
          <w:tcPr>
            <w:tcW w:w="992" w:type="dxa"/>
            <w:vAlign w:val="center"/>
          </w:tcPr>
          <w:p w:rsidR="00947982" w:rsidRPr="00541D4A" w:rsidRDefault="00947982" w:rsidP="00D553B6">
            <w:pPr>
              <w:jc w:val="center"/>
              <w:rPr>
                <w:lang w:val="en-US"/>
              </w:rPr>
            </w:pPr>
            <w:r w:rsidRPr="00541D4A">
              <w:rPr>
                <w:lang w:val="en-US"/>
              </w:rPr>
              <w:t>0,3</w:t>
            </w:r>
          </w:p>
        </w:tc>
        <w:tc>
          <w:tcPr>
            <w:tcW w:w="1129" w:type="dxa"/>
            <w:vAlign w:val="center"/>
          </w:tcPr>
          <w:p w:rsidR="00947982" w:rsidRDefault="00947982" w:rsidP="00D553B6">
            <w:pPr>
              <w:jc w:val="center"/>
            </w:pPr>
            <w:r w:rsidRPr="00541D4A">
              <w:rPr>
                <w:lang w:val="en-US"/>
              </w:rPr>
              <w:t>0,4</w:t>
            </w:r>
          </w:p>
          <w:p w:rsidR="00947982" w:rsidRPr="000B5629" w:rsidRDefault="00947982" w:rsidP="00D553B6">
            <w:pPr>
              <w:jc w:val="center"/>
            </w:pPr>
          </w:p>
        </w:tc>
      </w:tr>
      <w:tr w:rsidR="00947982" w:rsidTr="00947982">
        <w:tc>
          <w:tcPr>
            <w:tcW w:w="1276" w:type="dxa"/>
          </w:tcPr>
          <w:p w:rsidR="00947982" w:rsidRPr="0049632B" w:rsidRDefault="00947982" w:rsidP="00947982">
            <w:pPr>
              <w:rPr>
                <w:b/>
                <w:lang w:val="en-US"/>
              </w:rPr>
            </w:pPr>
            <w:r w:rsidRPr="0049632B">
              <w:rPr>
                <w:b/>
              </w:rPr>
              <w:t>№ задачи</w:t>
            </w:r>
          </w:p>
        </w:tc>
        <w:tc>
          <w:tcPr>
            <w:tcW w:w="992" w:type="dxa"/>
          </w:tcPr>
          <w:p w:rsidR="00947982" w:rsidRPr="0049632B" w:rsidRDefault="00947982" w:rsidP="00947982">
            <w:pPr>
              <w:jc w:val="center"/>
              <w:rPr>
                <w:b/>
                <w:lang w:val="en-US"/>
              </w:rPr>
            </w:pPr>
            <w:r w:rsidRPr="0049632B">
              <w:rPr>
                <w:b/>
                <w:lang w:val="en-US"/>
              </w:rPr>
              <w:t>6</w:t>
            </w:r>
          </w:p>
        </w:tc>
        <w:tc>
          <w:tcPr>
            <w:tcW w:w="851" w:type="dxa"/>
          </w:tcPr>
          <w:p w:rsidR="00947982" w:rsidRPr="0049632B" w:rsidRDefault="00947982" w:rsidP="00947982">
            <w:pPr>
              <w:jc w:val="center"/>
              <w:rPr>
                <w:b/>
                <w:lang w:val="en-US"/>
              </w:rPr>
            </w:pPr>
            <w:r w:rsidRPr="0049632B">
              <w:rPr>
                <w:b/>
                <w:lang w:val="en-US"/>
              </w:rPr>
              <w:t>7</w:t>
            </w:r>
          </w:p>
        </w:tc>
        <w:tc>
          <w:tcPr>
            <w:tcW w:w="992" w:type="dxa"/>
          </w:tcPr>
          <w:p w:rsidR="00947982" w:rsidRPr="0049632B" w:rsidRDefault="00947982" w:rsidP="00947982">
            <w:pPr>
              <w:jc w:val="center"/>
              <w:rPr>
                <w:b/>
                <w:lang w:val="en-US"/>
              </w:rPr>
            </w:pPr>
            <w:r w:rsidRPr="0049632B">
              <w:rPr>
                <w:b/>
                <w:lang w:val="en-US"/>
              </w:rPr>
              <w:t>8</w:t>
            </w:r>
          </w:p>
        </w:tc>
        <w:tc>
          <w:tcPr>
            <w:tcW w:w="992" w:type="dxa"/>
          </w:tcPr>
          <w:p w:rsidR="00947982" w:rsidRPr="0049632B" w:rsidRDefault="00947982" w:rsidP="00947982">
            <w:pPr>
              <w:jc w:val="center"/>
              <w:rPr>
                <w:b/>
                <w:lang w:val="en-US"/>
              </w:rPr>
            </w:pPr>
            <w:r w:rsidRPr="0049632B">
              <w:rPr>
                <w:b/>
                <w:lang w:val="en-US"/>
              </w:rPr>
              <w:t>9</w:t>
            </w:r>
          </w:p>
        </w:tc>
        <w:tc>
          <w:tcPr>
            <w:tcW w:w="1129" w:type="dxa"/>
          </w:tcPr>
          <w:p w:rsidR="00947982" w:rsidRPr="0049632B" w:rsidRDefault="00947982" w:rsidP="00947982">
            <w:pPr>
              <w:jc w:val="center"/>
              <w:rPr>
                <w:b/>
                <w:lang w:val="en-US"/>
              </w:rPr>
            </w:pPr>
            <w:r w:rsidRPr="0049632B">
              <w:rPr>
                <w:b/>
                <w:lang w:val="en-US"/>
              </w:rPr>
              <w:t>10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Горючий газ</w:t>
            </w:r>
          </w:p>
        </w:tc>
        <w:tc>
          <w:tcPr>
            <w:tcW w:w="992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пропан</w:t>
            </w:r>
          </w:p>
        </w:tc>
        <w:tc>
          <w:tcPr>
            <w:tcW w:w="851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водород</w:t>
            </w:r>
          </w:p>
        </w:tc>
        <w:tc>
          <w:tcPr>
            <w:tcW w:w="992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метан</w:t>
            </w:r>
          </w:p>
        </w:tc>
        <w:tc>
          <w:tcPr>
            <w:tcW w:w="992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бутан</w:t>
            </w:r>
          </w:p>
        </w:tc>
        <w:tc>
          <w:tcPr>
            <w:tcW w:w="1129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этан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0B5629" w:rsidRDefault="00947982" w:rsidP="00D553B6">
            <w:pPr>
              <w:jc w:val="center"/>
            </w:pPr>
            <w:r>
              <w:rPr>
                <w:lang w:val="en-US"/>
              </w:rPr>
              <w:t>V</w:t>
            </w:r>
            <w:r w:rsidRPr="000B5629">
              <w:t>, м</w:t>
            </w:r>
            <w:r w:rsidRPr="000B5629">
              <w:rPr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11</w:t>
            </w:r>
          </w:p>
        </w:tc>
        <w:tc>
          <w:tcPr>
            <w:tcW w:w="992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10</w:t>
            </w:r>
          </w:p>
        </w:tc>
        <w:tc>
          <w:tcPr>
            <w:tcW w:w="1129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8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0B5629">
              <w:t>, м с</w:t>
            </w:r>
            <w:r w:rsidRPr="000B5629">
              <w:rPr>
                <w:vertAlign w:val="superscript"/>
              </w:rPr>
              <w:t>-1</w:t>
            </w:r>
          </w:p>
        </w:tc>
        <w:tc>
          <w:tcPr>
            <w:tcW w:w="992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0,2</w:t>
            </w:r>
          </w:p>
        </w:tc>
        <w:tc>
          <w:tcPr>
            <w:tcW w:w="851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0,4</w:t>
            </w:r>
          </w:p>
        </w:tc>
        <w:tc>
          <w:tcPr>
            <w:tcW w:w="992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0,5</w:t>
            </w:r>
          </w:p>
        </w:tc>
        <w:tc>
          <w:tcPr>
            <w:tcW w:w="992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0,7</w:t>
            </w:r>
          </w:p>
        </w:tc>
        <w:tc>
          <w:tcPr>
            <w:tcW w:w="1129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0,1</w:t>
            </w:r>
          </w:p>
        </w:tc>
      </w:tr>
    </w:tbl>
    <w:p w:rsidR="00947982" w:rsidRPr="00D553B6" w:rsidRDefault="00947982" w:rsidP="00947982">
      <w:pPr>
        <w:jc w:val="right"/>
      </w:pPr>
      <w:r w:rsidRPr="000B5629">
        <w:rPr>
          <w:sz w:val="22"/>
          <w:szCs w:val="22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D553B6">
        <w:t>Таблица 2.3</w:t>
      </w:r>
    </w:p>
    <w:p w:rsidR="00947982" w:rsidRPr="00F67C4F" w:rsidRDefault="00947982" w:rsidP="00947982">
      <w:pPr>
        <w:jc w:val="righ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02"/>
        <w:gridCol w:w="873"/>
        <w:gridCol w:w="796"/>
        <w:gridCol w:w="1340"/>
        <w:gridCol w:w="1095"/>
        <w:gridCol w:w="1026"/>
      </w:tblGrid>
      <w:tr w:rsidR="00947982" w:rsidTr="00947982">
        <w:tc>
          <w:tcPr>
            <w:tcW w:w="1102" w:type="dxa"/>
          </w:tcPr>
          <w:p w:rsidR="00947982" w:rsidRPr="008708B9" w:rsidRDefault="00947982" w:rsidP="00947982">
            <w:pPr>
              <w:rPr>
                <w:b/>
              </w:rPr>
            </w:pPr>
            <w:r w:rsidRPr="008708B9">
              <w:rPr>
                <w:b/>
              </w:rPr>
              <w:t>№ задачи</w:t>
            </w:r>
          </w:p>
          <w:p w:rsidR="00947982" w:rsidRPr="008708B9" w:rsidRDefault="00947982" w:rsidP="00947982">
            <w:pPr>
              <w:rPr>
                <w:b/>
                <w:lang w:val="en-US"/>
              </w:rPr>
            </w:pPr>
          </w:p>
        </w:tc>
        <w:tc>
          <w:tcPr>
            <w:tcW w:w="873" w:type="dxa"/>
          </w:tcPr>
          <w:p w:rsidR="00947982" w:rsidRPr="008708B9" w:rsidRDefault="00947982" w:rsidP="00947982">
            <w:pPr>
              <w:jc w:val="center"/>
              <w:rPr>
                <w:b/>
                <w:lang w:val="en-US"/>
              </w:rPr>
            </w:pPr>
            <w:r w:rsidRPr="008708B9">
              <w:rPr>
                <w:b/>
                <w:lang w:val="en-US"/>
              </w:rPr>
              <w:t>11</w:t>
            </w:r>
          </w:p>
        </w:tc>
        <w:tc>
          <w:tcPr>
            <w:tcW w:w="796" w:type="dxa"/>
          </w:tcPr>
          <w:p w:rsidR="00947982" w:rsidRPr="008708B9" w:rsidRDefault="00947982" w:rsidP="00947982">
            <w:pPr>
              <w:jc w:val="center"/>
              <w:rPr>
                <w:b/>
                <w:lang w:val="en-US"/>
              </w:rPr>
            </w:pPr>
            <w:r w:rsidRPr="008708B9">
              <w:rPr>
                <w:b/>
                <w:lang w:val="en-US"/>
              </w:rPr>
              <w:t>12</w:t>
            </w:r>
          </w:p>
        </w:tc>
        <w:tc>
          <w:tcPr>
            <w:tcW w:w="1340" w:type="dxa"/>
          </w:tcPr>
          <w:p w:rsidR="00947982" w:rsidRPr="008708B9" w:rsidRDefault="00947982" w:rsidP="00947982">
            <w:pPr>
              <w:jc w:val="center"/>
              <w:rPr>
                <w:b/>
                <w:lang w:val="en-US"/>
              </w:rPr>
            </w:pPr>
            <w:r w:rsidRPr="008708B9">
              <w:rPr>
                <w:b/>
                <w:lang w:val="en-US"/>
              </w:rPr>
              <w:t>13</w:t>
            </w:r>
          </w:p>
        </w:tc>
        <w:tc>
          <w:tcPr>
            <w:tcW w:w="1095" w:type="dxa"/>
          </w:tcPr>
          <w:p w:rsidR="00947982" w:rsidRPr="008708B9" w:rsidRDefault="00947982" w:rsidP="00947982">
            <w:pPr>
              <w:jc w:val="center"/>
              <w:rPr>
                <w:b/>
                <w:lang w:val="en-US"/>
              </w:rPr>
            </w:pPr>
            <w:r w:rsidRPr="008708B9">
              <w:rPr>
                <w:b/>
                <w:lang w:val="en-US"/>
              </w:rPr>
              <w:t>14</w:t>
            </w:r>
          </w:p>
        </w:tc>
        <w:tc>
          <w:tcPr>
            <w:tcW w:w="0" w:type="auto"/>
          </w:tcPr>
          <w:p w:rsidR="00947982" w:rsidRPr="008708B9" w:rsidRDefault="00947982" w:rsidP="00947982">
            <w:pPr>
              <w:jc w:val="center"/>
              <w:rPr>
                <w:b/>
                <w:lang w:val="en-US"/>
              </w:rPr>
            </w:pPr>
            <w:r w:rsidRPr="008708B9">
              <w:rPr>
                <w:b/>
                <w:lang w:val="en-US"/>
              </w:rPr>
              <w:t>15</w:t>
            </w:r>
          </w:p>
        </w:tc>
      </w:tr>
      <w:tr w:rsidR="00947982" w:rsidTr="00947982">
        <w:tc>
          <w:tcPr>
            <w:tcW w:w="0" w:type="auto"/>
            <w:tcBorders>
              <w:bottom w:val="single" w:sz="6" w:space="0" w:color="auto"/>
            </w:tcBorders>
          </w:tcPr>
          <w:p w:rsidR="00947982" w:rsidRPr="000B5629" w:rsidRDefault="00947982" w:rsidP="00947982">
            <w:pPr>
              <w:rPr>
                <w:lang w:val="en-US"/>
              </w:rPr>
            </w:pPr>
            <w:r w:rsidRPr="000B5629">
              <w:rPr>
                <w:lang w:val="en-US"/>
              </w:rPr>
              <w:t>Жидкость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бензол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ацетон</w:t>
            </w:r>
          </w:p>
        </w:tc>
        <w:tc>
          <w:tcPr>
            <w:tcW w:w="1340" w:type="dxa"/>
            <w:tcBorders>
              <w:bottom w:val="single" w:sz="6" w:space="0" w:color="auto"/>
            </w:tcBorders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метило</w:t>
            </w:r>
            <w:r w:rsidRPr="000B5629">
              <w:rPr>
                <w:lang w:val="en-US"/>
              </w:rPr>
              <w:t>вый спирт</w:t>
            </w:r>
          </w:p>
        </w:tc>
        <w:tc>
          <w:tcPr>
            <w:tcW w:w="1095" w:type="dxa"/>
            <w:tcBorders>
              <w:bottom w:val="single" w:sz="6" w:space="0" w:color="auto"/>
            </w:tcBorders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октан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пропанол</w:t>
            </w:r>
          </w:p>
        </w:tc>
      </w:tr>
      <w:tr w:rsidR="00947982" w:rsidTr="00947982">
        <w:tc>
          <w:tcPr>
            <w:tcW w:w="0" w:type="auto"/>
            <w:tcBorders>
              <w:bottom w:val="single" w:sz="4" w:space="0" w:color="auto"/>
            </w:tcBorders>
          </w:tcPr>
          <w:p w:rsidR="00947982" w:rsidRPr="000B5629" w:rsidRDefault="00947982" w:rsidP="00947982">
            <w:pPr>
              <w:jc w:val="center"/>
            </w:pPr>
            <w:r>
              <w:rPr>
                <w:lang w:val="en-US"/>
              </w:rPr>
              <w:t>V</w:t>
            </w:r>
            <w:r w:rsidRPr="000B5629">
              <w:t>, м</w:t>
            </w:r>
            <w:r w:rsidRPr="000B5629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800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500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300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700</w:t>
            </w:r>
          </w:p>
        </w:tc>
      </w:tr>
      <w:tr w:rsidR="00947982" w:rsidTr="00947982">
        <w:tc>
          <w:tcPr>
            <w:tcW w:w="0" w:type="auto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0" w:type="auto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0,75</w:t>
            </w:r>
          </w:p>
        </w:tc>
        <w:tc>
          <w:tcPr>
            <w:tcW w:w="0" w:type="auto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0,9</w:t>
            </w:r>
          </w:p>
        </w:tc>
        <w:tc>
          <w:tcPr>
            <w:tcW w:w="1340" w:type="dxa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0,8</w:t>
            </w:r>
          </w:p>
        </w:tc>
        <w:tc>
          <w:tcPr>
            <w:tcW w:w="1095" w:type="dxa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0,85</w:t>
            </w:r>
          </w:p>
        </w:tc>
        <w:tc>
          <w:tcPr>
            <w:tcW w:w="0" w:type="auto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0,7</w:t>
            </w:r>
          </w:p>
        </w:tc>
      </w:tr>
      <w:tr w:rsidR="00947982" w:rsidTr="00947982">
        <w:tc>
          <w:tcPr>
            <w:tcW w:w="0" w:type="auto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B5629">
              <w:t xml:space="preserve">, </w:t>
            </w:r>
            <w:r w:rsidRPr="000B5629">
              <w:rPr>
                <w:vertAlign w:val="superscript"/>
              </w:rPr>
              <w:t>о</w:t>
            </w:r>
            <w:r w:rsidRPr="000B5629">
              <w:t>С</w:t>
            </w:r>
          </w:p>
        </w:tc>
        <w:tc>
          <w:tcPr>
            <w:tcW w:w="0" w:type="auto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20</w:t>
            </w:r>
          </w:p>
        </w:tc>
        <w:tc>
          <w:tcPr>
            <w:tcW w:w="1340" w:type="dxa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15</w:t>
            </w:r>
          </w:p>
        </w:tc>
        <w:tc>
          <w:tcPr>
            <w:tcW w:w="1095" w:type="dxa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15</w:t>
            </w:r>
          </w:p>
        </w:tc>
      </w:tr>
      <w:tr w:rsidR="00947982" w:rsidTr="00947982">
        <w:tc>
          <w:tcPr>
            <w:tcW w:w="0" w:type="auto"/>
          </w:tcPr>
          <w:p w:rsidR="00947982" w:rsidRPr="000B5629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0B5629">
              <w:t>, Па</w:t>
            </w:r>
          </w:p>
        </w:tc>
        <w:tc>
          <w:tcPr>
            <w:tcW w:w="0" w:type="auto"/>
          </w:tcPr>
          <w:p w:rsidR="00947982" w:rsidRPr="000B5629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B5629">
              <w:rPr>
                <w:lang w:val="en-US"/>
              </w:rPr>
              <w:t>10</w:t>
            </w:r>
            <w:r w:rsidR="00947982"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947982" w:rsidRPr="000B5629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B5629">
              <w:rPr>
                <w:lang w:val="en-US"/>
              </w:rPr>
              <w:t>10</w:t>
            </w:r>
            <w:r w:rsidR="00947982"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1340" w:type="dxa"/>
          </w:tcPr>
          <w:p w:rsidR="00947982" w:rsidRPr="000B5629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B5629">
              <w:rPr>
                <w:lang w:val="en-US"/>
              </w:rPr>
              <w:t>10</w:t>
            </w:r>
            <w:r w:rsidR="00947982"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1095" w:type="dxa"/>
          </w:tcPr>
          <w:p w:rsidR="00947982" w:rsidRPr="000B5629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B5629">
              <w:rPr>
                <w:lang w:val="en-US"/>
              </w:rPr>
              <w:t>10</w:t>
            </w:r>
            <w:r w:rsidR="00947982"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</w:tcPr>
          <w:p w:rsidR="00947982" w:rsidRPr="000B5629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B5629">
              <w:rPr>
                <w:lang w:val="en-US"/>
              </w:rPr>
              <w:t>10</w:t>
            </w:r>
            <w:r w:rsidR="00947982" w:rsidRPr="000B5629">
              <w:rPr>
                <w:vertAlign w:val="superscript"/>
                <w:lang w:val="en-US"/>
              </w:rPr>
              <w:t>5</w:t>
            </w:r>
          </w:p>
        </w:tc>
      </w:tr>
      <w:tr w:rsidR="00947982" w:rsidTr="00947982">
        <w:tc>
          <w:tcPr>
            <w:tcW w:w="0" w:type="auto"/>
          </w:tcPr>
          <w:p w:rsidR="00947982" w:rsidRPr="008708B9" w:rsidRDefault="00947982" w:rsidP="00947982">
            <w:pPr>
              <w:rPr>
                <w:b/>
                <w:lang w:val="en-US"/>
              </w:rPr>
            </w:pPr>
            <w:r w:rsidRPr="008708B9">
              <w:rPr>
                <w:b/>
              </w:rPr>
              <w:t>№ задачи</w:t>
            </w:r>
          </w:p>
        </w:tc>
        <w:tc>
          <w:tcPr>
            <w:tcW w:w="0" w:type="auto"/>
          </w:tcPr>
          <w:p w:rsidR="00947982" w:rsidRPr="008708B9" w:rsidRDefault="00947982" w:rsidP="00947982">
            <w:pPr>
              <w:jc w:val="center"/>
              <w:rPr>
                <w:b/>
                <w:lang w:val="en-US"/>
              </w:rPr>
            </w:pPr>
            <w:r w:rsidRPr="008708B9">
              <w:rPr>
                <w:b/>
                <w:lang w:val="en-US"/>
              </w:rPr>
              <w:t>16</w:t>
            </w:r>
          </w:p>
        </w:tc>
        <w:tc>
          <w:tcPr>
            <w:tcW w:w="0" w:type="auto"/>
          </w:tcPr>
          <w:p w:rsidR="00947982" w:rsidRPr="008708B9" w:rsidRDefault="00947982" w:rsidP="00947982">
            <w:pPr>
              <w:jc w:val="center"/>
              <w:rPr>
                <w:b/>
                <w:lang w:val="en-US"/>
              </w:rPr>
            </w:pPr>
            <w:r w:rsidRPr="008708B9">
              <w:rPr>
                <w:b/>
                <w:lang w:val="en-US"/>
              </w:rPr>
              <w:t>17</w:t>
            </w:r>
          </w:p>
        </w:tc>
        <w:tc>
          <w:tcPr>
            <w:tcW w:w="1340" w:type="dxa"/>
          </w:tcPr>
          <w:p w:rsidR="00947982" w:rsidRPr="008708B9" w:rsidRDefault="00947982" w:rsidP="00947982">
            <w:pPr>
              <w:jc w:val="center"/>
              <w:rPr>
                <w:b/>
                <w:lang w:val="en-US"/>
              </w:rPr>
            </w:pPr>
            <w:r w:rsidRPr="008708B9">
              <w:rPr>
                <w:b/>
                <w:lang w:val="en-US"/>
              </w:rPr>
              <w:t>18</w:t>
            </w:r>
          </w:p>
        </w:tc>
        <w:tc>
          <w:tcPr>
            <w:tcW w:w="1095" w:type="dxa"/>
          </w:tcPr>
          <w:p w:rsidR="00947982" w:rsidRPr="008708B9" w:rsidRDefault="00947982" w:rsidP="00947982">
            <w:pPr>
              <w:jc w:val="center"/>
              <w:rPr>
                <w:b/>
                <w:lang w:val="en-US"/>
              </w:rPr>
            </w:pPr>
            <w:r w:rsidRPr="008708B9">
              <w:rPr>
                <w:b/>
                <w:lang w:val="en-US"/>
              </w:rPr>
              <w:t>19</w:t>
            </w:r>
          </w:p>
        </w:tc>
        <w:tc>
          <w:tcPr>
            <w:tcW w:w="0" w:type="auto"/>
          </w:tcPr>
          <w:p w:rsidR="00947982" w:rsidRPr="008708B9" w:rsidRDefault="00947982" w:rsidP="00947982">
            <w:pPr>
              <w:jc w:val="center"/>
              <w:rPr>
                <w:b/>
                <w:lang w:val="en-US"/>
              </w:rPr>
            </w:pPr>
            <w:r w:rsidRPr="008708B9">
              <w:rPr>
                <w:b/>
                <w:lang w:val="en-US"/>
              </w:rPr>
              <w:t>20</w:t>
            </w:r>
          </w:p>
        </w:tc>
      </w:tr>
      <w:tr w:rsidR="00947982" w:rsidTr="00D553B6">
        <w:tc>
          <w:tcPr>
            <w:tcW w:w="0" w:type="auto"/>
            <w:vAlign w:val="center"/>
          </w:tcPr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Жидкость</w:t>
            </w:r>
          </w:p>
        </w:tc>
        <w:tc>
          <w:tcPr>
            <w:tcW w:w="0" w:type="auto"/>
            <w:vAlign w:val="center"/>
          </w:tcPr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>
              <w:t>г</w:t>
            </w:r>
            <w:r w:rsidRPr="003E5208">
              <w:rPr>
                <w:lang w:val="en-US"/>
              </w:rPr>
              <w:t>ептан</w:t>
            </w:r>
          </w:p>
        </w:tc>
        <w:tc>
          <w:tcPr>
            <w:tcW w:w="0" w:type="auto"/>
            <w:vAlign w:val="center"/>
          </w:tcPr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>
              <w:t>д</w:t>
            </w:r>
            <w:r w:rsidRPr="003E5208">
              <w:rPr>
                <w:lang w:val="en-US"/>
              </w:rPr>
              <w:t>екан</w:t>
            </w:r>
          </w:p>
        </w:tc>
        <w:tc>
          <w:tcPr>
            <w:tcW w:w="1340" w:type="dxa"/>
            <w:vAlign w:val="center"/>
          </w:tcPr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гексан</w:t>
            </w:r>
          </w:p>
        </w:tc>
        <w:tc>
          <w:tcPr>
            <w:tcW w:w="1095" w:type="dxa"/>
            <w:vAlign w:val="center"/>
          </w:tcPr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н-бутило-</w:t>
            </w:r>
          </w:p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вый спирт</w:t>
            </w:r>
          </w:p>
        </w:tc>
        <w:tc>
          <w:tcPr>
            <w:tcW w:w="0" w:type="auto"/>
            <w:vAlign w:val="center"/>
          </w:tcPr>
          <w:p w:rsidR="00947982" w:rsidRPr="003E5208" w:rsidRDefault="00947982" w:rsidP="00D553B6">
            <w:pPr>
              <w:jc w:val="center"/>
              <w:rPr>
                <w:lang w:val="en-US"/>
              </w:rPr>
            </w:pPr>
            <w:r w:rsidRPr="003E5208">
              <w:rPr>
                <w:lang w:val="en-US"/>
              </w:rPr>
              <w:t>этил-ацетат</w:t>
            </w:r>
          </w:p>
        </w:tc>
      </w:tr>
      <w:tr w:rsidR="00947982" w:rsidTr="00D553B6"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</w:pPr>
            <w:r>
              <w:rPr>
                <w:lang w:val="en-US"/>
              </w:rPr>
              <w:t>V</w:t>
            </w:r>
            <w:r w:rsidRPr="000B5629">
              <w:t>, м</w:t>
            </w:r>
            <w:r w:rsidRPr="000B5629">
              <w:rPr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500</w:t>
            </w:r>
          </w:p>
        </w:tc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600</w:t>
            </w:r>
          </w:p>
        </w:tc>
        <w:tc>
          <w:tcPr>
            <w:tcW w:w="1340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300</w:t>
            </w:r>
          </w:p>
        </w:tc>
        <w:tc>
          <w:tcPr>
            <w:tcW w:w="1095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1000</w:t>
            </w:r>
          </w:p>
        </w:tc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400</w:t>
            </w:r>
          </w:p>
        </w:tc>
      </w:tr>
      <w:tr w:rsidR="00947982" w:rsidTr="00D553B6"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0,8</w:t>
            </w:r>
          </w:p>
        </w:tc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0,9</w:t>
            </w:r>
          </w:p>
        </w:tc>
        <w:tc>
          <w:tcPr>
            <w:tcW w:w="1340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0,7</w:t>
            </w:r>
          </w:p>
        </w:tc>
        <w:tc>
          <w:tcPr>
            <w:tcW w:w="1095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0,85</w:t>
            </w:r>
          </w:p>
        </w:tc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0,75</w:t>
            </w:r>
          </w:p>
        </w:tc>
      </w:tr>
      <w:tr w:rsidR="00947982" w:rsidTr="00D553B6"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B5629">
              <w:t xml:space="preserve">, </w:t>
            </w:r>
            <w:r w:rsidRPr="000B5629">
              <w:rPr>
                <w:vertAlign w:val="superscript"/>
              </w:rPr>
              <w:t>о</w:t>
            </w:r>
            <w:r w:rsidRPr="000B5629">
              <w:t>С</w:t>
            </w:r>
          </w:p>
        </w:tc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20</w:t>
            </w:r>
          </w:p>
        </w:tc>
        <w:tc>
          <w:tcPr>
            <w:tcW w:w="1340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10</w:t>
            </w:r>
          </w:p>
        </w:tc>
        <w:tc>
          <w:tcPr>
            <w:tcW w:w="1095" w:type="dxa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 w:rsidRPr="000B5629">
              <w:rPr>
                <w:lang w:val="en-US"/>
              </w:rPr>
              <w:t>10</w:t>
            </w:r>
          </w:p>
        </w:tc>
      </w:tr>
      <w:tr w:rsidR="00947982" w:rsidTr="00D553B6">
        <w:tc>
          <w:tcPr>
            <w:tcW w:w="0" w:type="auto"/>
            <w:vAlign w:val="center"/>
          </w:tcPr>
          <w:p w:rsidR="00947982" w:rsidRPr="000B5629" w:rsidRDefault="00947982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0B5629">
              <w:t>, Па</w:t>
            </w:r>
          </w:p>
        </w:tc>
        <w:tc>
          <w:tcPr>
            <w:tcW w:w="0" w:type="auto"/>
            <w:vAlign w:val="center"/>
          </w:tcPr>
          <w:p w:rsidR="00947982" w:rsidRPr="000B5629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B5629">
              <w:rPr>
                <w:lang w:val="en-US"/>
              </w:rPr>
              <w:t>10</w:t>
            </w:r>
            <w:r w:rsidR="00947982"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947982" w:rsidRPr="000B5629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B5629">
              <w:rPr>
                <w:lang w:val="en-US"/>
              </w:rPr>
              <w:t>10</w:t>
            </w:r>
            <w:r w:rsidR="00947982"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1340" w:type="dxa"/>
            <w:vAlign w:val="center"/>
          </w:tcPr>
          <w:p w:rsidR="00947982" w:rsidRPr="000B5629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B5629">
              <w:rPr>
                <w:lang w:val="en-US"/>
              </w:rPr>
              <w:t>10</w:t>
            </w:r>
            <w:r w:rsidR="00947982"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1095" w:type="dxa"/>
            <w:vAlign w:val="center"/>
          </w:tcPr>
          <w:p w:rsidR="00947982" w:rsidRPr="000B5629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B5629">
              <w:rPr>
                <w:lang w:val="en-US"/>
              </w:rPr>
              <w:t>10</w:t>
            </w:r>
            <w:r w:rsidR="00947982" w:rsidRPr="000B5629"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947982" w:rsidRPr="000B5629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B5629">
              <w:rPr>
                <w:lang w:val="en-US"/>
              </w:rPr>
              <w:t>10</w:t>
            </w:r>
            <w:r w:rsidR="00947982" w:rsidRPr="000B5629">
              <w:rPr>
                <w:vertAlign w:val="superscript"/>
                <w:lang w:val="en-US"/>
              </w:rPr>
              <w:t>5</w:t>
            </w:r>
          </w:p>
        </w:tc>
      </w:tr>
    </w:tbl>
    <w:p w:rsidR="00947982" w:rsidRDefault="00947982" w:rsidP="00947982">
      <w:pPr>
        <w:rPr>
          <w:b/>
          <w:sz w:val="22"/>
          <w:szCs w:val="22"/>
        </w:rPr>
      </w:pPr>
    </w:p>
    <w:p w:rsidR="00947982" w:rsidRPr="00F67C4F" w:rsidRDefault="00947982" w:rsidP="00D553B6">
      <w:pPr>
        <w:ind w:firstLine="709"/>
        <w:jc w:val="both"/>
        <w:rPr>
          <w:sz w:val="22"/>
          <w:szCs w:val="22"/>
        </w:rPr>
      </w:pPr>
      <w:r w:rsidRPr="00F67C4F">
        <w:rPr>
          <w:b/>
          <w:sz w:val="22"/>
          <w:szCs w:val="22"/>
        </w:rPr>
        <w:t>21...30</w:t>
      </w:r>
      <w:r>
        <w:rPr>
          <w:b/>
          <w:sz w:val="22"/>
          <w:szCs w:val="22"/>
        </w:rPr>
        <w:t>.</w:t>
      </w:r>
      <w:r w:rsidRPr="00F67C4F">
        <w:rPr>
          <w:sz w:val="22"/>
          <w:szCs w:val="22"/>
        </w:rPr>
        <w:t xml:space="preserve"> Дать заключение о горючести среды в резервуаре с ЛВЖ и  оценить   объем взрывоопасной  смеси  (зоны) вблизи его д</w:t>
      </w:r>
      <w:r w:rsidRPr="00F67C4F">
        <w:rPr>
          <w:sz w:val="22"/>
          <w:szCs w:val="22"/>
        </w:rPr>
        <w:t>ы</w:t>
      </w:r>
      <w:r w:rsidRPr="00F67C4F">
        <w:rPr>
          <w:sz w:val="22"/>
          <w:szCs w:val="22"/>
        </w:rPr>
        <w:t>хательного устройства, если в течение часа произошло одно малое  дыхание  при  повышении температуры  в  резе</w:t>
      </w:r>
      <w:r w:rsidRPr="00F67C4F">
        <w:rPr>
          <w:sz w:val="22"/>
          <w:szCs w:val="22"/>
        </w:rPr>
        <w:t>р</w:t>
      </w:r>
      <w:r w:rsidRPr="00F67C4F">
        <w:rPr>
          <w:sz w:val="22"/>
          <w:szCs w:val="22"/>
        </w:rPr>
        <w:lastRenderedPageBreak/>
        <w:t>вуаре на 10 </w:t>
      </w:r>
      <w:r>
        <w:rPr>
          <w:sz w:val="22"/>
          <w:szCs w:val="22"/>
        </w:rPr>
        <w:t xml:space="preserve"> </w:t>
      </w:r>
      <w:r w:rsidRPr="00F67C4F">
        <w:rPr>
          <w:sz w:val="22"/>
          <w:szCs w:val="22"/>
          <w:vertAlign w:val="superscript"/>
        </w:rPr>
        <w:t>о</w:t>
      </w:r>
      <w:r w:rsidRPr="00F67C4F">
        <w:rPr>
          <w:sz w:val="22"/>
          <w:szCs w:val="22"/>
        </w:rPr>
        <w:t xml:space="preserve">С.  Данные по </w:t>
      </w:r>
      <w:r>
        <w:rPr>
          <w:sz w:val="28"/>
          <w:szCs w:val="28"/>
        </w:rPr>
        <w:t xml:space="preserve"> </w:t>
      </w:r>
      <w:r w:rsidRPr="00F67C4F">
        <w:rPr>
          <w:sz w:val="22"/>
          <w:szCs w:val="22"/>
        </w:rPr>
        <w:t>объему  резервуара</w:t>
      </w:r>
      <w:r w:rsidRPr="00107E9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F67C4F">
        <w:rPr>
          <w:sz w:val="22"/>
          <w:szCs w:val="22"/>
        </w:rPr>
        <w:t>,  степени его заполнения</w:t>
      </w:r>
      <w:r w:rsidRPr="00107E9D"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65"/>
      </w:r>
      <w:r w:rsidRPr="00F67C4F">
        <w:rPr>
          <w:sz w:val="22"/>
          <w:szCs w:val="22"/>
        </w:rPr>
        <w:t>,  виду ЛВЖ, ее   начальной  температуре</w:t>
      </w:r>
      <w:r w:rsidRPr="00107E9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F67C4F">
        <w:rPr>
          <w:sz w:val="22"/>
          <w:szCs w:val="22"/>
        </w:rPr>
        <w:t>, и раб</w:t>
      </w:r>
      <w:r w:rsidRPr="00F67C4F">
        <w:rPr>
          <w:sz w:val="22"/>
          <w:szCs w:val="22"/>
        </w:rPr>
        <w:t>о</w:t>
      </w:r>
      <w:r w:rsidRPr="00F67C4F">
        <w:rPr>
          <w:sz w:val="22"/>
          <w:szCs w:val="22"/>
        </w:rPr>
        <w:t>чему давл</w:t>
      </w:r>
      <w:r w:rsidRPr="00F67C4F">
        <w:rPr>
          <w:sz w:val="22"/>
          <w:szCs w:val="22"/>
        </w:rPr>
        <w:t>е</w:t>
      </w:r>
      <w:r w:rsidRPr="00F67C4F">
        <w:rPr>
          <w:sz w:val="22"/>
          <w:szCs w:val="22"/>
        </w:rPr>
        <w:t xml:space="preserve">нию в резервуаре 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107E9D">
        <w:rPr>
          <w:sz w:val="22"/>
          <w:szCs w:val="22"/>
        </w:rPr>
        <w:t xml:space="preserve">   </w:t>
      </w:r>
      <w:r w:rsidRPr="00F67C4F">
        <w:rPr>
          <w:sz w:val="22"/>
          <w:szCs w:val="22"/>
        </w:rPr>
        <w:t>принять по табл.2.4.</w:t>
      </w:r>
    </w:p>
    <w:p w:rsidR="00D553B6" w:rsidRPr="00D553B6" w:rsidRDefault="00D553B6" w:rsidP="00D553B6">
      <w:pPr>
        <w:jc w:val="right"/>
      </w:pPr>
    </w:p>
    <w:p w:rsidR="00947982" w:rsidRPr="00D553B6" w:rsidRDefault="00947982" w:rsidP="00D553B6">
      <w:pPr>
        <w:jc w:val="right"/>
      </w:pPr>
      <w:r w:rsidRPr="00D553B6">
        <w:t>Таблица 2.4</w:t>
      </w:r>
    </w:p>
    <w:p w:rsidR="00947982" w:rsidRPr="00D553B6" w:rsidRDefault="00947982" w:rsidP="00D553B6">
      <w:pPr>
        <w:jc w:val="right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992"/>
        <w:gridCol w:w="709"/>
        <w:gridCol w:w="992"/>
        <w:gridCol w:w="1122"/>
        <w:gridCol w:w="1141"/>
      </w:tblGrid>
      <w:tr w:rsidR="00947982" w:rsidTr="00947982">
        <w:tc>
          <w:tcPr>
            <w:tcW w:w="1276" w:type="dxa"/>
          </w:tcPr>
          <w:p w:rsidR="00947982" w:rsidRPr="00947982" w:rsidRDefault="00947982" w:rsidP="00947982">
            <w:pPr>
              <w:rPr>
                <w:b/>
                <w:lang w:val="en-US"/>
              </w:rPr>
            </w:pPr>
            <w:r w:rsidRPr="00947982">
              <w:rPr>
                <w:b/>
              </w:rPr>
              <w:t>№ задачи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b/>
                <w:lang w:val="en-US"/>
              </w:rPr>
            </w:pPr>
            <w:r w:rsidRPr="00947982">
              <w:rPr>
                <w:b/>
                <w:lang w:val="en-US"/>
              </w:rPr>
              <w:t>21</w:t>
            </w:r>
          </w:p>
        </w:tc>
        <w:tc>
          <w:tcPr>
            <w:tcW w:w="709" w:type="dxa"/>
          </w:tcPr>
          <w:p w:rsidR="00947982" w:rsidRPr="00947982" w:rsidRDefault="00947982" w:rsidP="00947982">
            <w:pPr>
              <w:jc w:val="center"/>
              <w:rPr>
                <w:b/>
                <w:lang w:val="en-US"/>
              </w:rPr>
            </w:pPr>
            <w:r w:rsidRPr="00947982">
              <w:rPr>
                <w:b/>
                <w:lang w:val="en-US"/>
              </w:rPr>
              <w:t>22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b/>
                <w:lang w:val="en-US"/>
              </w:rPr>
            </w:pPr>
            <w:r w:rsidRPr="00947982">
              <w:rPr>
                <w:b/>
                <w:lang w:val="en-US"/>
              </w:rPr>
              <w:t>23</w:t>
            </w:r>
          </w:p>
        </w:tc>
        <w:tc>
          <w:tcPr>
            <w:tcW w:w="1122" w:type="dxa"/>
          </w:tcPr>
          <w:p w:rsidR="00947982" w:rsidRPr="00947982" w:rsidRDefault="00947982" w:rsidP="00947982">
            <w:pPr>
              <w:jc w:val="center"/>
              <w:rPr>
                <w:b/>
                <w:lang w:val="en-US"/>
              </w:rPr>
            </w:pPr>
            <w:r w:rsidRPr="00947982">
              <w:rPr>
                <w:b/>
                <w:lang w:val="en-US"/>
              </w:rPr>
              <w:t>24</w:t>
            </w:r>
          </w:p>
        </w:tc>
        <w:tc>
          <w:tcPr>
            <w:tcW w:w="1141" w:type="dxa"/>
          </w:tcPr>
          <w:p w:rsidR="00947982" w:rsidRPr="00947982" w:rsidRDefault="00947982" w:rsidP="00947982">
            <w:pPr>
              <w:jc w:val="center"/>
              <w:rPr>
                <w:b/>
                <w:lang w:val="en-US"/>
              </w:rPr>
            </w:pPr>
            <w:r w:rsidRPr="00947982">
              <w:rPr>
                <w:b/>
                <w:lang w:val="en-US"/>
              </w:rPr>
              <w:t>25</w:t>
            </w:r>
          </w:p>
        </w:tc>
      </w:tr>
      <w:tr w:rsidR="00947982" w:rsidTr="00947982">
        <w:tc>
          <w:tcPr>
            <w:tcW w:w="1276" w:type="dxa"/>
            <w:vAlign w:val="center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Жидкость</w:t>
            </w:r>
          </w:p>
        </w:tc>
        <w:tc>
          <w:tcPr>
            <w:tcW w:w="992" w:type="dxa"/>
            <w:vAlign w:val="center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бензол</w:t>
            </w:r>
          </w:p>
        </w:tc>
        <w:tc>
          <w:tcPr>
            <w:tcW w:w="709" w:type="dxa"/>
            <w:vAlign w:val="center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t>а</w:t>
            </w:r>
            <w:r w:rsidRPr="00947982">
              <w:rPr>
                <w:lang w:val="en-US"/>
              </w:rPr>
              <w:t>це-</w:t>
            </w:r>
          </w:p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тон</w:t>
            </w:r>
          </w:p>
        </w:tc>
        <w:tc>
          <w:tcPr>
            <w:tcW w:w="992" w:type="dxa"/>
            <w:vAlign w:val="center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метило-вый спирт</w:t>
            </w:r>
          </w:p>
        </w:tc>
        <w:tc>
          <w:tcPr>
            <w:tcW w:w="1122" w:type="dxa"/>
            <w:vAlign w:val="center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октан</w:t>
            </w:r>
          </w:p>
        </w:tc>
        <w:tc>
          <w:tcPr>
            <w:tcW w:w="1141" w:type="dxa"/>
            <w:vAlign w:val="center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пропанол</w:t>
            </w:r>
          </w:p>
        </w:tc>
      </w:tr>
      <w:tr w:rsidR="00947982" w:rsidTr="00947982">
        <w:tc>
          <w:tcPr>
            <w:tcW w:w="1276" w:type="dxa"/>
          </w:tcPr>
          <w:p w:rsidR="00947982" w:rsidRPr="00947982" w:rsidRDefault="00947982" w:rsidP="00947982">
            <w:pPr>
              <w:jc w:val="center"/>
            </w:pPr>
            <w:r w:rsidRPr="00947982">
              <w:rPr>
                <w:lang w:val="en-US"/>
              </w:rPr>
              <w:t>V</w:t>
            </w:r>
            <w:r w:rsidRPr="00947982">
              <w:t>, м</w:t>
            </w:r>
            <w:r w:rsidRPr="00947982"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700</w:t>
            </w:r>
          </w:p>
        </w:tc>
        <w:tc>
          <w:tcPr>
            <w:tcW w:w="709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900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700</w:t>
            </w:r>
          </w:p>
        </w:tc>
        <w:tc>
          <w:tcPr>
            <w:tcW w:w="112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600</w:t>
            </w:r>
          </w:p>
        </w:tc>
        <w:tc>
          <w:tcPr>
            <w:tcW w:w="1141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800</w:t>
            </w:r>
          </w:p>
        </w:tc>
      </w:tr>
      <w:tr w:rsidR="00947982" w:rsidTr="00947982">
        <w:tc>
          <w:tcPr>
            <w:tcW w:w="1276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sym w:font="Symbol" w:char="F065"/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0,7</w:t>
            </w:r>
          </w:p>
        </w:tc>
        <w:tc>
          <w:tcPr>
            <w:tcW w:w="709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0,8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0,75</w:t>
            </w:r>
          </w:p>
        </w:tc>
        <w:tc>
          <w:tcPr>
            <w:tcW w:w="112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0,8</w:t>
            </w:r>
          </w:p>
        </w:tc>
        <w:tc>
          <w:tcPr>
            <w:tcW w:w="1141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0,9</w:t>
            </w:r>
          </w:p>
        </w:tc>
      </w:tr>
      <w:tr w:rsidR="00947982" w:rsidTr="00947982">
        <w:tc>
          <w:tcPr>
            <w:tcW w:w="1276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t</w:t>
            </w:r>
            <w:r w:rsidRPr="00947982">
              <w:rPr>
                <w:vertAlign w:val="subscript"/>
                <w:lang w:val="en-US"/>
              </w:rPr>
              <w:t>p</w:t>
            </w:r>
            <w:r w:rsidRPr="00947982">
              <w:t xml:space="preserve">, </w:t>
            </w:r>
            <w:r w:rsidRPr="00947982">
              <w:rPr>
                <w:vertAlign w:val="superscript"/>
              </w:rPr>
              <w:t>о</w:t>
            </w:r>
            <w:r w:rsidRPr="00947982">
              <w:t>С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15</w:t>
            </w:r>
          </w:p>
        </w:tc>
        <w:tc>
          <w:tcPr>
            <w:tcW w:w="709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5</w:t>
            </w:r>
          </w:p>
        </w:tc>
        <w:tc>
          <w:tcPr>
            <w:tcW w:w="112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20</w:t>
            </w:r>
          </w:p>
        </w:tc>
        <w:tc>
          <w:tcPr>
            <w:tcW w:w="1141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10</w:t>
            </w:r>
          </w:p>
        </w:tc>
      </w:tr>
      <w:tr w:rsidR="00947982" w:rsidTr="00947982">
        <w:tc>
          <w:tcPr>
            <w:tcW w:w="1276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P</w:t>
            </w:r>
            <w:r w:rsidRPr="00947982">
              <w:rPr>
                <w:vertAlign w:val="subscript"/>
                <w:lang w:val="en-US"/>
              </w:rPr>
              <w:t>p</w:t>
            </w:r>
            <w:r w:rsidRPr="00947982">
              <w:t>, Па</w:t>
            </w:r>
          </w:p>
        </w:tc>
        <w:tc>
          <w:tcPr>
            <w:tcW w:w="992" w:type="dxa"/>
          </w:tcPr>
          <w:p w:rsidR="00947982" w:rsidRPr="00947982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947982">
              <w:rPr>
                <w:lang w:val="en-US"/>
              </w:rPr>
              <w:t>10</w:t>
            </w:r>
            <w:r w:rsidR="00947982"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709" w:type="dxa"/>
          </w:tcPr>
          <w:p w:rsidR="00947982" w:rsidRPr="00947982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947982">
              <w:rPr>
                <w:lang w:val="en-US"/>
              </w:rPr>
              <w:t>10</w:t>
            </w:r>
            <w:r w:rsidR="00947982"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992" w:type="dxa"/>
          </w:tcPr>
          <w:p w:rsidR="00947982" w:rsidRPr="00947982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947982">
              <w:rPr>
                <w:lang w:val="en-US"/>
              </w:rPr>
              <w:t>10</w:t>
            </w:r>
            <w:r w:rsidR="00947982"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1122" w:type="dxa"/>
          </w:tcPr>
          <w:p w:rsidR="00947982" w:rsidRPr="00947982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947982">
              <w:rPr>
                <w:lang w:val="en-US"/>
              </w:rPr>
              <w:t>10</w:t>
            </w:r>
            <w:r w:rsidR="00947982"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1141" w:type="dxa"/>
          </w:tcPr>
          <w:p w:rsidR="00947982" w:rsidRPr="00947982" w:rsidRDefault="00576566" w:rsidP="00947982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947982">
              <w:rPr>
                <w:lang w:val="en-US"/>
              </w:rPr>
              <w:t>10</w:t>
            </w:r>
            <w:r w:rsidR="00947982" w:rsidRPr="00947982">
              <w:rPr>
                <w:vertAlign w:val="superscript"/>
                <w:lang w:val="en-US"/>
              </w:rPr>
              <w:t>5</w:t>
            </w:r>
          </w:p>
        </w:tc>
      </w:tr>
      <w:tr w:rsidR="00947982" w:rsidTr="00947982">
        <w:tc>
          <w:tcPr>
            <w:tcW w:w="1276" w:type="dxa"/>
          </w:tcPr>
          <w:p w:rsidR="00947982" w:rsidRPr="00947982" w:rsidRDefault="00947982" w:rsidP="00947982">
            <w:pPr>
              <w:rPr>
                <w:b/>
                <w:lang w:val="en-US"/>
              </w:rPr>
            </w:pPr>
            <w:r w:rsidRPr="00947982">
              <w:rPr>
                <w:b/>
              </w:rPr>
              <w:t>№ задачи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b/>
                <w:lang w:val="en-US"/>
              </w:rPr>
            </w:pPr>
            <w:r w:rsidRPr="00947982">
              <w:rPr>
                <w:b/>
                <w:lang w:val="en-US"/>
              </w:rPr>
              <w:t>26</w:t>
            </w:r>
          </w:p>
        </w:tc>
        <w:tc>
          <w:tcPr>
            <w:tcW w:w="709" w:type="dxa"/>
          </w:tcPr>
          <w:p w:rsidR="00947982" w:rsidRPr="00947982" w:rsidRDefault="00947982" w:rsidP="00947982">
            <w:pPr>
              <w:jc w:val="center"/>
              <w:rPr>
                <w:b/>
                <w:lang w:val="en-US"/>
              </w:rPr>
            </w:pPr>
            <w:r w:rsidRPr="00947982">
              <w:rPr>
                <w:b/>
                <w:lang w:val="en-US"/>
              </w:rPr>
              <w:t>27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b/>
                <w:lang w:val="en-US"/>
              </w:rPr>
            </w:pPr>
            <w:r w:rsidRPr="00947982">
              <w:rPr>
                <w:b/>
                <w:lang w:val="en-US"/>
              </w:rPr>
              <w:t>28</w:t>
            </w:r>
          </w:p>
        </w:tc>
        <w:tc>
          <w:tcPr>
            <w:tcW w:w="1122" w:type="dxa"/>
          </w:tcPr>
          <w:p w:rsidR="00947982" w:rsidRPr="00947982" w:rsidRDefault="00947982" w:rsidP="00947982">
            <w:pPr>
              <w:jc w:val="center"/>
              <w:rPr>
                <w:b/>
                <w:lang w:val="en-US"/>
              </w:rPr>
            </w:pPr>
            <w:r w:rsidRPr="00947982">
              <w:rPr>
                <w:b/>
                <w:lang w:val="en-US"/>
              </w:rPr>
              <w:t>29</w:t>
            </w:r>
          </w:p>
        </w:tc>
        <w:tc>
          <w:tcPr>
            <w:tcW w:w="1141" w:type="dxa"/>
          </w:tcPr>
          <w:p w:rsidR="00947982" w:rsidRPr="00947982" w:rsidRDefault="00947982" w:rsidP="00947982">
            <w:pPr>
              <w:jc w:val="center"/>
              <w:rPr>
                <w:b/>
                <w:lang w:val="en-US"/>
              </w:rPr>
            </w:pPr>
            <w:r w:rsidRPr="00947982">
              <w:rPr>
                <w:b/>
                <w:lang w:val="en-US"/>
              </w:rPr>
              <w:t>30</w:t>
            </w:r>
          </w:p>
        </w:tc>
      </w:tr>
      <w:tr w:rsidR="00947982" w:rsidTr="00947982">
        <w:tc>
          <w:tcPr>
            <w:tcW w:w="1276" w:type="dxa"/>
            <w:vAlign w:val="center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Жидкость</w:t>
            </w:r>
          </w:p>
        </w:tc>
        <w:tc>
          <w:tcPr>
            <w:tcW w:w="992" w:type="dxa"/>
            <w:vAlign w:val="center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гептан</w:t>
            </w:r>
          </w:p>
        </w:tc>
        <w:tc>
          <w:tcPr>
            <w:tcW w:w="709" w:type="dxa"/>
            <w:vAlign w:val="center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декан</w:t>
            </w:r>
          </w:p>
        </w:tc>
        <w:tc>
          <w:tcPr>
            <w:tcW w:w="992" w:type="dxa"/>
            <w:vAlign w:val="center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гексан</w:t>
            </w:r>
          </w:p>
        </w:tc>
        <w:tc>
          <w:tcPr>
            <w:tcW w:w="1122" w:type="dxa"/>
            <w:vAlign w:val="center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н-бутило-</w:t>
            </w:r>
          </w:p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вый спирт</w:t>
            </w:r>
          </w:p>
        </w:tc>
        <w:tc>
          <w:tcPr>
            <w:tcW w:w="1141" w:type="dxa"/>
            <w:vAlign w:val="center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этил-ацетат</w:t>
            </w:r>
          </w:p>
        </w:tc>
      </w:tr>
      <w:tr w:rsidR="00947982" w:rsidTr="00947982">
        <w:tc>
          <w:tcPr>
            <w:tcW w:w="1276" w:type="dxa"/>
          </w:tcPr>
          <w:p w:rsidR="00947982" w:rsidRPr="00947982" w:rsidRDefault="00947982" w:rsidP="00947982">
            <w:pPr>
              <w:jc w:val="center"/>
            </w:pPr>
            <w:r w:rsidRPr="00947982">
              <w:rPr>
                <w:lang w:val="en-US"/>
              </w:rPr>
              <w:t>V</w:t>
            </w:r>
            <w:r w:rsidRPr="00947982">
              <w:t>, м</w:t>
            </w:r>
            <w:r w:rsidRPr="00947982"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800</w:t>
            </w:r>
          </w:p>
        </w:tc>
        <w:tc>
          <w:tcPr>
            <w:tcW w:w="709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700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600</w:t>
            </w:r>
          </w:p>
        </w:tc>
        <w:tc>
          <w:tcPr>
            <w:tcW w:w="112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800</w:t>
            </w:r>
          </w:p>
        </w:tc>
        <w:tc>
          <w:tcPr>
            <w:tcW w:w="1141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900</w:t>
            </w:r>
          </w:p>
        </w:tc>
      </w:tr>
      <w:tr w:rsidR="00947982" w:rsidTr="00947982">
        <w:tc>
          <w:tcPr>
            <w:tcW w:w="1276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sym w:font="Symbol" w:char="F065"/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0,7</w:t>
            </w:r>
          </w:p>
        </w:tc>
        <w:tc>
          <w:tcPr>
            <w:tcW w:w="709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0,8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0,9</w:t>
            </w:r>
          </w:p>
        </w:tc>
        <w:tc>
          <w:tcPr>
            <w:tcW w:w="112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0,8</w:t>
            </w:r>
          </w:p>
        </w:tc>
        <w:tc>
          <w:tcPr>
            <w:tcW w:w="1141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0,75</w:t>
            </w:r>
          </w:p>
        </w:tc>
      </w:tr>
      <w:tr w:rsidR="00947982" w:rsidTr="00947982">
        <w:tc>
          <w:tcPr>
            <w:tcW w:w="1276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t</w:t>
            </w:r>
            <w:r w:rsidRPr="00947982">
              <w:rPr>
                <w:vertAlign w:val="subscript"/>
                <w:lang w:val="en-US"/>
              </w:rPr>
              <w:t>p</w:t>
            </w:r>
            <w:r w:rsidRPr="00947982">
              <w:t xml:space="preserve">, </w:t>
            </w:r>
            <w:r w:rsidRPr="00947982">
              <w:rPr>
                <w:vertAlign w:val="superscript"/>
              </w:rPr>
              <w:t>о</w:t>
            </w:r>
            <w:r w:rsidRPr="00947982">
              <w:t>С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5</w:t>
            </w:r>
          </w:p>
        </w:tc>
        <w:tc>
          <w:tcPr>
            <w:tcW w:w="709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15</w:t>
            </w:r>
          </w:p>
        </w:tc>
        <w:tc>
          <w:tcPr>
            <w:tcW w:w="1122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5</w:t>
            </w:r>
          </w:p>
        </w:tc>
        <w:tc>
          <w:tcPr>
            <w:tcW w:w="1141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10</w:t>
            </w:r>
          </w:p>
        </w:tc>
      </w:tr>
      <w:tr w:rsidR="00947982" w:rsidTr="00947982">
        <w:tc>
          <w:tcPr>
            <w:tcW w:w="1276" w:type="dxa"/>
          </w:tcPr>
          <w:p w:rsidR="00947982" w:rsidRPr="00947982" w:rsidRDefault="00947982" w:rsidP="00947982">
            <w:pPr>
              <w:jc w:val="center"/>
              <w:rPr>
                <w:lang w:val="en-US"/>
              </w:rPr>
            </w:pPr>
            <w:r w:rsidRPr="00947982">
              <w:rPr>
                <w:lang w:val="en-US"/>
              </w:rPr>
              <w:t>P</w:t>
            </w:r>
            <w:r w:rsidRPr="00947982">
              <w:rPr>
                <w:vertAlign w:val="subscript"/>
                <w:lang w:val="en-US"/>
              </w:rPr>
              <w:t>p</w:t>
            </w:r>
            <w:r w:rsidRPr="00947982">
              <w:t>, Па</w:t>
            </w:r>
          </w:p>
        </w:tc>
        <w:tc>
          <w:tcPr>
            <w:tcW w:w="992" w:type="dxa"/>
          </w:tcPr>
          <w:p w:rsidR="00947982" w:rsidRPr="00947982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947982">
              <w:rPr>
                <w:lang w:val="en-US"/>
              </w:rPr>
              <w:t>10</w:t>
            </w:r>
            <w:r w:rsidR="00947982"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709" w:type="dxa"/>
          </w:tcPr>
          <w:p w:rsidR="00947982" w:rsidRPr="00947982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947982">
              <w:rPr>
                <w:lang w:val="en-US"/>
              </w:rPr>
              <w:t>10</w:t>
            </w:r>
            <w:r w:rsidR="00947982"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992" w:type="dxa"/>
          </w:tcPr>
          <w:p w:rsidR="00947982" w:rsidRPr="00947982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947982">
              <w:rPr>
                <w:lang w:val="en-US"/>
              </w:rPr>
              <w:t>10</w:t>
            </w:r>
            <w:r w:rsidR="00947982"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1122" w:type="dxa"/>
          </w:tcPr>
          <w:p w:rsidR="00947982" w:rsidRPr="00947982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947982">
              <w:rPr>
                <w:lang w:val="en-US"/>
              </w:rPr>
              <w:t>10</w:t>
            </w:r>
            <w:r w:rsidR="00947982" w:rsidRPr="00947982">
              <w:rPr>
                <w:vertAlign w:val="superscript"/>
                <w:lang w:val="en-US"/>
              </w:rPr>
              <w:t>5</w:t>
            </w:r>
          </w:p>
        </w:tc>
        <w:tc>
          <w:tcPr>
            <w:tcW w:w="1141" w:type="dxa"/>
          </w:tcPr>
          <w:p w:rsidR="00947982" w:rsidRPr="00947982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947982">
              <w:rPr>
                <w:lang w:val="en-US"/>
              </w:rPr>
              <w:t>10</w:t>
            </w:r>
            <w:r w:rsidR="00947982" w:rsidRPr="00947982">
              <w:rPr>
                <w:vertAlign w:val="superscript"/>
                <w:lang w:val="en-US"/>
              </w:rPr>
              <w:t>5</w:t>
            </w:r>
          </w:p>
        </w:tc>
      </w:tr>
    </w:tbl>
    <w:p w:rsidR="00947982" w:rsidRDefault="00947982" w:rsidP="00947982">
      <w:pPr>
        <w:rPr>
          <w:sz w:val="28"/>
          <w:szCs w:val="28"/>
        </w:rPr>
      </w:pPr>
    </w:p>
    <w:p w:rsidR="00947982" w:rsidRPr="00D553B6" w:rsidRDefault="00947982" w:rsidP="00D553B6">
      <w:pPr>
        <w:ind w:firstLine="567"/>
        <w:jc w:val="both"/>
        <w:rPr>
          <w:sz w:val="22"/>
          <w:szCs w:val="22"/>
        </w:rPr>
      </w:pPr>
      <w:r w:rsidRPr="000D793D">
        <w:rPr>
          <w:b/>
          <w:sz w:val="22"/>
          <w:szCs w:val="22"/>
        </w:rPr>
        <w:t>31...40</w:t>
      </w:r>
      <w:r>
        <w:rPr>
          <w:b/>
          <w:sz w:val="22"/>
          <w:szCs w:val="22"/>
        </w:rPr>
        <w:t xml:space="preserve">. </w:t>
      </w:r>
      <w:r w:rsidRPr="00F67C4F">
        <w:rPr>
          <w:sz w:val="22"/>
          <w:szCs w:val="22"/>
        </w:rPr>
        <w:t xml:space="preserve"> При окраске методом окунания изделия погруж</w:t>
      </w:r>
      <w:r w:rsidRPr="00F67C4F">
        <w:rPr>
          <w:sz w:val="22"/>
          <w:szCs w:val="22"/>
        </w:rPr>
        <w:t>а</w:t>
      </w:r>
      <w:r w:rsidRPr="00F67C4F">
        <w:rPr>
          <w:sz w:val="22"/>
          <w:szCs w:val="22"/>
        </w:rPr>
        <w:t>ют в ванну с лакокрасочным материалом (ЛКМ).  Площадь п</w:t>
      </w:r>
      <w:r w:rsidRPr="00F67C4F">
        <w:rPr>
          <w:sz w:val="22"/>
          <w:szCs w:val="22"/>
        </w:rPr>
        <w:t>о</w:t>
      </w:r>
      <w:r w:rsidRPr="00F67C4F">
        <w:rPr>
          <w:sz w:val="22"/>
          <w:szCs w:val="22"/>
        </w:rPr>
        <w:t>верх</w:t>
      </w:r>
      <w:r>
        <w:rPr>
          <w:sz w:val="22"/>
          <w:szCs w:val="22"/>
        </w:rPr>
        <w:t>ности испарения ван</w:t>
      </w:r>
      <w:r w:rsidRPr="00F67C4F">
        <w:rPr>
          <w:sz w:val="22"/>
          <w:szCs w:val="22"/>
        </w:rPr>
        <w:t>ны  4 м</w:t>
      </w:r>
      <w:r w:rsidRPr="00F67C4F">
        <w:rPr>
          <w:sz w:val="22"/>
          <w:szCs w:val="22"/>
          <w:vertAlign w:val="superscript"/>
        </w:rPr>
        <w:t>2</w:t>
      </w:r>
      <w:r w:rsidRPr="00F67C4F">
        <w:rPr>
          <w:sz w:val="22"/>
          <w:szCs w:val="22"/>
        </w:rPr>
        <w:t>.  Определить количество исп</w:t>
      </w:r>
      <w:r w:rsidRPr="00F67C4F">
        <w:rPr>
          <w:sz w:val="22"/>
          <w:szCs w:val="22"/>
        </w:rPr>
        <w:t>а</w:t>
      </w:r>
      <w:r w:rsidRPr="00F67C4F">
        <w:rPr>
          <w:sz w:val="22"/>
          <w:szCs w:val="22"/>
        </w:rPr>
        <w:t>ри</w:t>
      </w:r>
      <w:r w:rsidRPr="00F67C4F">
        <w:rPr>
          <w:sz w:val="22"/>
          <w:szCs w:val="22"/>
        </w:rPr>
        <w:t>в</w:t>
      </w:r>
      <w:r w:rsidRPr="00F67C4F">
        <w:rPr>
          <w:sz w:val="22"/>
          <w:szCs w:val="22"/>
        </w:rPr>
        <w:t>шегося  с  поверхности  ЛКМ  растворителя за  час работы и оценить объем взрывоопасной зоны,  который может образ</w:t>
      </w:r>
      <w:r w:rsidRPr="00F67C4F">
        <w:rPr>
          <w:sz w:val="22"/>
          <w:szCs w:val="22"/>
        </w:rPr>
        <w:t>о</w:t>
      </w:r>
      <w:r w:rsidRPr="00F67C4F">
        <w:rPr>
          <w:sz w:val="22"/>
          <w:szCs w:val="22"/>
        </w:rPr>
        <w:t>ваться над ванной при  отсутствии  движения воздуха над ее п</w:t>
      </w:r>
      <w:r w:rsidRPr="00F67C4F">
        <w:rPr>
          <w:sz w:val="22"/>
          <w:szCs w:val="22"/>
        </w:rPr>
        <w:t>о</w:t>
      </w:r>
      <w:r w:rsidRPr="00F67C4F">
        <w:rPr>
          <w:sz w:val="22"/>
          <w:szCs w:val="22"/>
        </w:rPr>
        <w:t>верхностью.  Вид растворителя ЛКМ, температуру  воздуха в помещении и растворителя</w:t>
      </w:r>
      <w:r w:rsidRPr="00107E9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>, принять по табл.2.5;</w:t>
      </w:r>
      <w:r w:rsidRPr="00F67C4F">
        <w:rPr>
          <w:sz w:val="22"/>
          <w:szCs w:val="22"/>
        </w:rPr>
        <w:t xml:space="preserve">  (пожар</w:t>
      </w:r>
      <w:r w:rsidRPr="00F67C4F">
        <w:rPr>
          <w:sz w:val="22"/>
          <w:szCs w:val="22"/>
        </w:rPr>
        <w:t>о</w:t>
      </w:r>
      <w:r w:rsidRPr="00F67C4F">
        <w:rPr>
          <w:sz w:val="22"/>
          <w:szCs w:val="22"/>
        </w:rPr>
        <w:t>опасные свойства ЛКМ принять по растворителю).</w:t>
      </w:r>
    </w:p>
    <w:p w:rsidR="00947982" w:rsidRPr="000D793D" w:rsidRDefault="00947982" w:rsidP="00D553B6">
      <w:pPr>
        <w:ind w:firstLine="567"/>
        <w:jc w:val="both"/>
        <w:rPr>
          <w:sz w:val="22"/>
          <w:szCs w:val="22"/>
        </w:rPr>
      </w:pPr>
      <w:r w:rsidRPr="000D793D">
        <w:rPr>
          <w:b/>
          <w:sz w:val="22"/>
          <w:szCs w:val="22"/>
        </w:rPr>
        <w:t>41...50</w:t>
      </w:r>
      <w:r>
        <w:rPr>
          <w:b/>
          <w:sz w:val="22"/>
          <w:szCs w:val="22"/>
        </w:rPr>
        <w:t>.</w:t>
      </w:r>
      <w:r w:rsidRPr="000D793D">
        <w:rPr>
          <w:sz w:val="22"/>
          <w:szCs w:val="22"/>
        </w:rPr>
        <w:t xml:space="preserve"> При повреждении аппарата в объем,  ограниче</w:t>
      </w:r>
      <w:r w:rsidRPr="000D793D">
        <w:rPr>
          <w:sz w:val="22"/>
          <w:szCs w:val="22"/>
        </w:rPr>
        <w:t>н</w:t>
      </w:r>
      <w:r w:rsidRPr="000D793D">
        <w:rPr>
          <w:sz w:val="22"/>
          <w:szCs w:val="22"/>
        </w:rPr>
        <w:t>ный бортиками, площадью 5 м</w:t>
      </w:r>
      <w:r w:rsidRPr="000D793D">
        <w:rPr>
          <w:sz w:val="22"/>
          <w:szCs w:val="22"/>
          <w:vertAlign w:val="superscript"/>
        </w:rPr>
        <w:t>2</w:t>
      </w:r>
      <w:r w:rsidRPr="000D793D">
        <w:rPr>
          <w:sz w:val="22"/>
          <w:szCs w:val="22"/>
        </w:rPr>
        <w:t xml:space="preserve"> вылилось 50 кг ЛВЖ.  Опред</w:t>
      </w:r>
      <w:r w:rsidRPr="000D793D">
        <w:rPr>
          <w:sz w:val="22"/>
          <w:szCs w:val="22"/>
        </w:rPr>
        <w:t>е</w:t>
      </w:r>
      <w:r w:rsidRPr="000D793D">
        <w:rPr>
          <w:sz w:val="22"/>
          <w:szCs w:val="22"/>
        </w:rPr>
        <w:t>лить количество испарившейся с открытой поверхности жидк</w:t>
      </w:r>
      <w:r w:rsidRPr="000D793D">
        <w:rPr>
          <w:sz w:val="22"/>
          <w:szCs w:val="22"/>
        </w:rPr>
        <w:t>о</w:t>
      </w:r>
      <w:r w:rsidRPr="000D793D">
        <w:rPr>
          <w:sz w:val="22"/>
          <w:szCs w:val="22"/>
        </w:rPr>
        <w:t>сти в подвижную среду воз духа и оценить объем взрывоопа</w:t>
      </w:r>
      <w:r w:rsidRPr="000D793D">
        <w:rPr>
          <w:sz w:val="22"/>
          <w:szCs w:val="22"/>
        </w:rPr>
        <w:t>с</w:t>
      </w:r>
      <w:r w:rsidRPr="000D793D">
        <w:rPr>
          <w:sz w:val="22"/>
          <w:szCs w:val="22"/>
        </w:rPr>
        <w:t>ной зоны,  который при этом может   образоваться. Вид ЛВЖ,  ее темпер</w:t>
      </w:r>
      <w:r w:rsidRPr="000D793D">
        <w:rPr>
          <w:sz w:val="22"/>
          <w:szCs w:val="22"/>
        </w:rPr>
        <w:t>а</w:t>
      </w:r>
      <w:r w:rsidRPr="000D793D">
        <w:rPr>
          <w:sz w:val="22"/>
          <w:szCs w:val="22"/>
        </w:rPr>
        <w:t>тура</w:t>
      </w:r>
      <w:r w:rsidRPr="00107E9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>,  ,</w:t>
      </w:r>
      <w:r w:rsidRPr="000D793D">
        <w:rPr>
          <w:sz w:val="22"/>
          <w:szCs w:val="22"/>
        </w:rPr>
        <w:t xml:space="preserve"> равна</w:t>
      </w:r>
      <w:r>
        <w:rPr>
          <w:sz w:val="22"/>
          <w:szCs w:val="22"/>
        </w:rPr>
        <w:t>я</w:t>
      </w:r>
      <w:r w:rsidRPr="000D793D">
        <w:rPr>
          <w:sz w:val="22"/>
          <w:szCs w:val="22"/>
        </w:rPr>
        <w:t xml:space="preserve"> температуре воздуха в помещении, приведены в табл.2.6. Принять, что испарение  жидкости прои</w:t>
      </w:r>
      <w:r w:rsidRPr="000D793D">
        <w:rPr>
          <w:sz w:val="22"/>
          <w:szCs w:val="22"/>
        </w:rPr>
        <w:t>с</w:t>
      </w:r>
      <w:r w:rsidRPr="000D793D">
        <w:rPr>
          <w:sz w:val="22"/>
          <w:szCs w:val="22"/>
        </w:rPr>
        <w:lastRenderedPageBreak/>
        <w:t>ходит в теч</w:t>
      </w:r>
      <w:r w:rsidRPr="000D793D">
        <w:rPr>
          <w:sz w:val="22"/>
          <w:szCs w:val="22"/>
        </w:rPr>
        <w:t>е</w:t>
      </w:r>
      <w:r w:rsidRPr="000D793D">
        <w:rPr>
          <w:sz w:val="22"/>
          <w:szCs w:val="22"/>
        </w:rPr>
        <w:t>ние часа при  работающей  вентиляции, скорость движения во</w:t>
      </w:r>
      <w:r w:rsidRPr="000D793D">
        <w:rPr>
          <w:sz w:val="22"/>
          <w:szCs w:val="22"/>
        </w:rPr>
        <w:t>з</w:t>
      </w:r>
      <w:r w:rsidRPr="000D793D">
        <w:rPr>
          <w:sz w:val="22"/>
          <w:szCs w:val="22"/>
        </w:rPr>
        <w:t>духа над поверхностью испарения  0,6 м с</w:t>
      </w:r>
      <w:r w:rsidRPr="000D793D">
        <w:rPr>
          <w:sz w:val="22"/>
          <w:szCs w:val="22"/>
          <w:vertAlign w:val="superscript"/>
        </w:rPr>
        <w:t>-1</w:t>
      </w:r>
      <w:r w:rsidRPr="000D793D">
        <w:rPr>
          <w:sz w:val="22"/>
          <w:szCs w:val="22"/>
        </w:rPr>
        <w:t>.</w:t>
      </w:r>
    </w:p>
    <w:p w:rsidR="00947982" w:rsidRPr="00D553B6" w:rsidRDefault="00947982" w:rsidP="00D553B6">
      <w:pPr>
        <w:jc w:val="right"/>
      </w:pPr>
    </w:p>
    <w:p w:rsidR="00947982" w:rsidRPr="00D553B6" w:rsidRDefault="00947982" w:rsidP="00D553B6">
      <w:pPr>
        <w:jc w:val="right"/>
      </w:pPr>
      <w:r w:rsidRPr="00D553B6">
        <w:t>Таблица 2.5</w:t>
      </w:r>
    </w:p>
    <w:p w:rsidR="00947982" w:rsidRPr="000D793D" w:rsidRDefault="00947982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1051"/>
        <w:gridCol w:w="1217"/>
        <w:gridCol w:w="864"/>
        <w:gridCol w:w="1121"/>
        <w:gridCol w:w="845"/>
      </w:tblGrid>
      <w:tr w:rsidR="00947982" w:rsidTr="00947982">
        <w:tc>
          <w:tcPr>
            <w:tcW w:w="1134" w:type="dxa"/>
          </w:tcPr>
          <w:p w:rsidR="00947982" w:rsidRPr="00107E9D" w:rsidRDefault="00947982" w:rsidP="00947982">
            <w:pPr>
              <w:rPr>
                <w:b/>
                <w:lang w:val="en-US"/>
              </w:rPr>
            </w:pPr>
            <w:r w:rsidRPr="00107E9D">
              <w:rPr>
                <w:b/>
              </w:rPr>
              <w:t>№ задачи</w:t>
            </w:r>
          </w:p>
        </w:tc>
        <w:tc>
          <w:tcPr>
            <w:tcW w:w="1051" w:type="dxa"/>
          </w:tcPr>
          <w:p w:rsidR="00947982" w:rsidRPr="00107E9D" w:rsidRDefault="00947982" w:rsidP="00947982">
            <w:pPr>
              <w:jc w:val="center"/>
              <w:rPr>
                <w:b/>
                <w:lang w:val="en-US"/>
              </w:rPr>
            </w:pPr>
            <w:r w:rsidRPr="00107E9D">
              <w:rPr>
                <w:b/>
                <w:lang w:val="en-US"/>
              </w:rPr>
              <w:t>31</w:t>
            </w:r>
          </w:p>
        </w:tc>
        <w:tc>
          <w:tcPr>
            <w:tcW w:w="1217" w:type="dxa"/>
          </w:tcPr>
          <w:p w:rsidR="00947982" w:rsidRPr="00107E9D" w:rsidRDefault="00947982" w:rsidP="00947982">
            <w:pPr>
              <w:jc w:val="center"/>
              <w:rPr>
                <w:b/>
                <w:lang w:val="en-US"/>
              </w:rPr>
            </w:pPr>
            <w:r w:rsidRPr="00107E9D">
              <w:rPr>
                <w:b/>
                <w:lang w:val="en-US"/>
              </w:rPr>
              <w:t>32</w:t>
            </w:r>
          </w:p>
        </w:tc>
        <w:tc>
          <w:tcPr>
            <w:tcW w:w="864" w:type="dxa"/>
          </w:tcPr>
          <w:p w:rsidR="00947982" w:rsidRPr="00107E9D" w:rsidRDefault="00947982" w:rsidP="00947982">
            <w:pPr>
              <w:jc w:val="center"/>
              <w:rPr>
                <w:b/>
                <w:lang w:val="en-US"/>
              </w:rPr>
            </w:pPr>
            <w:r w:rsidRPr="00107E9D">
              <w:rPr>
                <w:b/>
                <w:lang w:val="en-US"/>
              </w:rPr>
              <w:t>33</w:t>
            </w:r>
          </w:p>
        </w:tc>
        <w:tc>
          <w:tcPr>
            <w:tcW w:w="1121" w:type="dxa"/>
          </w:tcPr>
          <w:p w:rsidR="00947982" w:rsidRPr="00107E9D" w:rsidRDefault="00947982" w:rsidP="00947982">
            <w:pPr>
              <w:jc w:val="center"/>
              <w:rPr>
                <w:b/>
                <w:lang w:val="en-US"/>
              </w:rPr>
            </w:pPr>
            <w:r w:rsidRPr="00107E9D">
              <w:rPr>
                <w:b/>
                <w:lang w:val="en-US"/>
              </w:rPr>
              <w:t>34</w:t>
            </w:r>
          </w:p>
        </w:tc>
        <w:tc>
          <w:tcPr>
            <w:tcW w:w="845" w:type="dxa"/>
          </w:tcPr>
          <w:p w:rsidR="00947982" w:rsidRPr="00107E9D" w:rsidRDefault="00947982" w:rsidP="00947982">
            <w:pPr>
              <w:jc w:val="center"/>
              <w:rPr>
                <w:b/>
                <w:lang w:val="en-US"/>
              </w:rPr>
            </w:pPr>
            <w:r w:rsidRPr="00107E9D">
              <w:rPr>
                <w:b/>
                <w:lang w:val="en-US"/>
              </w:rPr>
              <w:t>35</w:t>
            </w:r>
          </w:p>
        </w:tc>
      </w:tr>
      <w:tr w:rsidR="00947982" w:rsidTr="00D553B6">
        <w:tc>
          <w:tcPr>
            <w:tcW w:w="113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Жидкость</w:t>
            </w:r>
          </w:p>
        </w:tc>
        <w:tc>
          <w:tcPr>
            <w:tcW w:w="105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этиловый спирт</w:t>
            </w:r>
          </w:p>
        </w:tc>
        <w:tc>
          <w:tcPr>
            <w:tcW w:w="1217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ацетон</w:t>
            </w:r>
          </w:p>
        </w:tc>
        <w:tc>
          <w:tcPr>
            <w:tcW w:w="86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метило</w:t>
            </w:r>
            <w:r w:rsidRPr="000D793D">
              <w:rPr>
                <w:lang w:val="en-US"/>
              </w:rPr>
              <w:t>вый спирт</w:t>
            </w:r>
          </w:p>
        </w:tc>
        <w:tc>
          <w:tcPr>
            <w:tcW w:w="112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октан</w:t>
            </w:r>
          </w:p>
        </w:tc>
        <w:tc>
          <w:tcPr>
            <w:tcW w:w="845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>
              <w:t>п</w:t>
            </w:r>
            <w:r w:rsidRPr="000D793D">
              <w:rPr>
                <w:lang w:val="en-US"/>
              </w:rPr>
              <w:t>ропа</w:t>
            </w:r>
            <w:r>
              <w:rPr>
                <w:lang w:val="en-US"/>
              </w:rPr>
              <w:t>-</w:t>
            </w:r>
            <w:r w:rsidRPr="000D793D">
              <w:rPr>
                <w:lang w:val="en-US"/>
              </w:rPr>
              <w:t>нол</w:t>
            </w:r>
          </w:p>
        </w:tc>
      </w:tr>
      <w:tr w:rsidR="00947982" w:rsidTr="00947982">
        <w:tc>
          <w:tcPr>
            <w:tcW w:w="1134" w:type="dxa"/>
          </w:tcPr>
          <w:p w:rsidR="00947982" w:rsidRPr="000D793D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 xml:space="preserve">, </w:t>
            </w:r>
            <w:r w:rsidRPr="000D793D">
              <w:rPr>
                <w:vertAlign w:val="superscript"/>
              </w:rPr>
              <w:t>о</w:t>
            </w:r>
            <w:r w:rsidRPr="000D793D">
              <w:t>С</w:t>
            </w:r>
          </w:p>
        </w:tc>
        <w:tc>
          <w:tcPr>
            <w:tcW w:w="1051" w:type="dxa"/>
          </w:tcPr>
          <w:p w:rsidR="00947982" w:rsidRPr="000D793D" w:rsidRDefault="00947982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217" w:type="dxa"/>
          </w:tcPr>
          <w:p w:rsidR="00947982" w:rsidRPr="000D793D" w:rsidRDefault="00947982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64" w:type="dxa"/>
          </w:tcPr>
          <w:p w:rsidR="00947982" w:rsidRPr="000D793D" w:rsidRDefault="00947982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121" w:type="dxa"/>
          </w:tcPr>
          <w:p w:rsidR="00947982" w:rsidRPr="000D793D" w:rsidRDefault="00947982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45" w:type="dxa"/>
          </w:tcPr>
          <w:p w:rsidR="00947982" w:rsidRPr="000D793D" w:rsidRDefault="00947982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5</w:t>
            </w:r>
          </w:p>
        </w:tc>
      </w:tr>
      <w:tr w:rsidR="00947982" w:rsidTr="00947982">
        <w:tc>
          <w:tcPr>
            <w:tcW w:w="1134" w:type="dxa"/>
          </w:tcPr>
          <w:p w:rsidR="00947982" w:rsidRPr="00107E9D" w:rsidRDefault="00947982" w:rsidP="00947982">
            <w:pPr>
              <w:rPr>
                <w:b/>
                <w:lang w:val="en-US"/>
              </w:rPr>
            </w:pPr>
            <w:r w:rsidRPr="00107E9D">
              <w:rPr>
                <w:b/>
              </w:rPr>
              <w:t>№ задачи</w:t>
            </w:r>
          </w:p>
        </w:tc>
        <w:tc>
          <w:tcPr>
            <w:tcW w:w="1051" w:type="dxa"/>
          </w:tcPr>
          <w:p w:rsidR="00947982" w:rsidRPr="00107E9D" w:rsidRDefault="00947982" w:rsidP="00947982">
            <w:pPr>
              <w:jc w:val="center"/>
              <w:rPr>
                <w:b/>
                <w:lang w:val="en-US"/>
              </w:rPr>
            </w:pPr>
            <w:r w:rsidRPr="00107E9D">
              <w:rPr>
                <w:b/>
                <w:lang w:val="en-US"/>
              </w:rPr>
              <w:t>36</w:t>
            </w:r>
          </w:p>
        </w:tc>
        <w:tc>
          <w:tcPr>
            <w:tcW w:w="1217" w:type="dxa"/>
          </w:tcPr>
          <w:p w:rsidR="00947982" w:rsidRPr="00107E9D" w:rsidRDefault="00947982" w:rsidP="00947982">
            <w:pPr>
              <w:jc w:val="center"/>
              <w:rPr>
                <w:b/>
                <w:lang w:val="en-US"/>
              </w:rPr>
            </w:pPr>
            <w:r w:rsidRPr="00107E9D">
              <w:rPr>
                <w:b/>
                <w:lang w:val="en-US"/>
              </w:rPr>
              <w:t>37</w:t>
            </w:r>
          </w:p>
        </w:tc>
        <w:tc>
          <w:tcPr>
            <w:tcW w:w="864" w:type="dxa"/>
          </w:tcPr>
          <w:p w:rsidR="00947982" w:rsidRPr="00107E9D" w:rsidRDefault="00947982" w:rsidP="00947982">
            <w:pPr>
              <w:jc w:val="center"/>
              <w:rPr>
                <w:b/>
                <w:lang w:val="en-US"/>
              </w:rPr>
            </w:pPr>
            <w:r w:rsidRPr="00107E9D">
              <w:rPr>
                <w:b/>
                <w:lang w:val="en-US"/>
              </w:rPr>
              <w:t>38</w:t>
            </w:r>
          </w:p>
        </w:tc>
        <w:tc>
          <w:tcPr>
            <w:tcW w:w="1121" w:type="dxa"/>
          </w:tcPr>
          <w:p w:rsidR="00947982" w:rsidRPr="00107E9D" w:rsidRDefault="00947982" w:rsidP="00947982">
            <w:pPr>
              <w:jc w:val="center"/>
              <w:rPr>
                <w:b/>
                <w:lang w:val="en-US"/>
              </w:rPr>
            </w:pPr>
            <w:r w:rsidRPr="00107E9D">
              <w:rPr>
                <w:b/>
                <w:lang w:val="en-US"/>
              </w:rPr>
              <w:t>39</w:t>
            </w:r>
          </w:p>
        </w:tc>
        <w:tc>
          <w:tcPr>
            <w:tcW w:w="845" w:type="dxa"/>
          </w:tcPr>
          <w:p w:rsidR="00947982" w:rsidRPr="00107E9D" w:rsidRDefault="00947982" w:rsidP="00947982">
            <w:pPr>
              <w:jc w:val="center"/>
              <w:rPr>
                <w:b/>
                <w:lang w:val="en-US"/>
              </w:rPr>
            </w:pPr>
            <w:r w:rsidRPr="00107E9D">
              <w:rPr>
                <w:b/>
                <w:lang w:val="en-US"/>
              </w:rPr>
              <w:t>40</w:t>
            </w:r>
          </w:p>
        </w:tc>
      </w:tr>
      <w:tr w:rsidR="00947982" w:rsidTr="00D553B6">
        <w:tc>
          <w:tcPr>
            <w:tcW w:w="113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Жидкость</w:t>
            </w:r>
          </w:p>
        </w:tc>
        <w:tc>
          <w:tcPr>
            <w:tcW w:w="105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толуол</w:t>
            </w:r>
          </w:p>
        </w:tc>
        <w:tc>
          <w:tcPr>
            <w:tcW w:w="1217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t>н-ксилол</w:t>
            </w:r>
          </w:p>
        </w:tc>
        <w:tc>
          <w:tcPr>
            <w:tcW w:w="86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гексан</w:t>
            </w:r>
          </w:p>
        </w:tc>
        <w:tc>
          <w:tcPr>
            <w:tcW w:w="112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н-бутило-</w:t>
            </w:r>
          </w:p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вый спирт</w:t>
            </w:r>
          </w:p>
        </w:tc>
        <w:tc>
          <w:tcPr>
            <w:tcW w:w="845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этил-ацетат</w:t>
            </w:r>
          </w:p>
        </w:tc>
      </w:tr>
      <w:tr w:rsidR="00947982" w:rsidTr="00947982">
        <w:tc>
          <w:tcPr>
            <w:tcW w:w="1134" w:type="dxa"/>
          </w:tcPr>
          <w:p w:rsidR="00947982" w:rsidRPr="000D793D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 xml:space="preserve">, </w:t>
            </w:r>
            <w:r w:rsidRPr="000D793D">
              <w:rPr>
                <w:vertAlign w:val="superscript"/>
              </w:rPr>
              <w:t>о</w:t>
            </w:r>
            <w:r w:rsidRPr="000D793D">
              <w:t>С</w:t>
            </w:r>
          </w:p>
        </w:tc>
        <w:tc>
          <w:tcPr>
            <w:tcW w:w="1051" w:type="dxa"/>
          </w:tcPr>
          <w:p w:rsidR="00947982" w:rsidRPr="000D793D" w:rsidRDefault="00947982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5</w:t>
            </w:r>
          </w:p>
        </w:tc>
        <w:tc>
          <w:tcPr>
            <w:tcW w:w="1217" w:type="dxa"/>
          </w:tcPr>
          <w:p w:rsidR="00947982" w:rsidRPr="000D793D" w:rsidRDefault="00947982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64" w:type="dxa"/>
          </w:tcPr>
          <w:p w:rsidR="00947982" w:rsidRPr="000D793D" w:rsidRDefault="00947982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121" w:type="dxa"/>
          </w:tcPr>
          <w:p w:rsidR="00947982" w:rsidRPr="000D793D" w:rsidRDefault="00947982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45" w:type="dxa"/>
          </w:tcPr>
          <w:p w:rsidR="00947982" w:rsidRPr="000D793D" w:rsidRDefault="00947982" w:rsidP="00947982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20</w:t>
            </w:r>
          </w:p>
        </w:tc>
      </w:tr>
    </w:tbl>
    <w:p w:rsidR="00947982" w:rsidRDefault="00947982" w:rsidP="00947982">
      <w:pPr>
        <w:jc w:val="right"/>
        <w:rPr>
          <w:sz w:val="28"/>
          <w:szCs w:val="28"/>
          <w:lang w:val="en-US"/>
        </w:rPr>
      </w:pPr>
    </w:p>
    <w:p w:rsidR="00947982" w:rsidRDefault="00947982" w:rsidP="00947982">
      <w:pPr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Таблица 2.6</w:t>
      </w:r>
    </w:p>
    <w:p w:rsidR="00947982" w:rsidRPr="000D793D" w:rsidRDefault="00947982" w:rsidP="00947982">
      <w:pPr>
        <w:jc w:val="righ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1032"/>
        <w:gridCol w:w="1236"/>
        <w:gridCol w:w="851"/>
        <w:gridCol w:w="1134"/>
        <w:gridCol w:w="845"/>
      </w:tblGrid>
      <w:tr w:rsidR="00947982" w:rsidTr="00947982">
        <w:tc>
          <w:tcPr>
            <w:tcW w:w="1134" w:type="dxa"/>
          </w:tcPr>
          <w:p w:rsidR="00947982" w:rsidRPr="00693A1D" w:rsidRDefault="00947982" w:rsidP="00947982">
            <w:pPr>
              <w:rPr>
                <w:b/>
                <w:lang w:val="en-US"/>
              </w:rPr>
            </w:pPr>
            <w:r w:rsidRPr="00693A1D">
              <w:rPr>
                <w:b/>
              </w:rPr>
              <w:t>№ задачи</w:t>
            </w:r>
          </w:p>
        </w:tc>
        <w:tc>
          <w:tcPr>
            <w:tcW w:w="1032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41</w:t>
            </w:r>
          </w:p>
        </w:tc>
        <w:tc>
          <w:tcPr>
            <w:tcW w:w="1236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42</w:t>
            </w:r>
          </w:p>
        </w:tc>
        <w:tc>
          <w:tcPr>
            <w:tcW w:w="851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43</w:t>
            </w:r>
          </w:p>
        </w:tc>
        <w:tc>
          <w:tcPr>
            <w:tcW w:w="1134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44</w:t>
            </w:r>
          </w:p>
        </w:tc>
        <w:tc>
          <w:tcPr>
            <w:tcW w:w="845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45</w:t>
            </w:r>
          </w:p>
        </w:tc>
      </w:tr>
      <w:tr w:rsidR="00947982" w:rsidTr="00D553B6">
        <w:tc>
          <w:tcPr>
            <w:tcW w:w="113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Жидкость</w:t>
            </w:r>
          </w:p>
        </w:tc>
        <w:tc>
          <w:tcPr>
            <w:tcW w:w="103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этиловый спирт</w:t>
            </w:r>
          </w:p>
        </w:tc>
        <w:tc>
          <w:tcPr>
            <w:tcW w:w="1236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ацетон</w:t>
            </w:r>
          </w:p>
        </w:tc>
        <w:tc>
          <w:tcPr>
            <w:tcW w:w="85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метило-вый спирт</w:t>
            </w:r>
          </w:p>
        </w:tc>
        <w:tc>
          <w:tcPr>
            <w:tcW w:w="113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октан</w:t>
            </w:r>
          </w:p>
        </w:tc>
        <w:tc>
          <w:tcPr>
            <w:tcW w:w="845" w:type="dxa"/>
            <w:vAlign w:val="center"/>
          </w:tcPr>
          <w:p w:rsidR="00947982" w:rsidRDefault="00947982" w:rsidP="00D553B6">
            <w:pPr>
              <w:jc w:val="center"/>
            </w:pPr>
            <w:r>
              <w:t>п</w:t>
            </w:r>
            <w:r w:rsidRPr="000D793D">
              <w:rPr>
                <w:lang w:val="en-US"/>
              </w:rPr>
              <w:t>ропа</w:t>
            </w:r>
            <w:r>
              <w:t>-</w:t>
            </w:r>
          </w:p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нол</w:t>
            </w:r>
          </w:p>
        </w:tc>
      </w:tr>
      <w:tr w:rsidR="00947982" w:rsidTr="00D553B6">
        <w:tc>
          <w:tcPr>
            <w:tcW w:w="113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 xml:space="preserve">, </w:t>
            </w:r>
            <w:r w:rsidRPr="000D793D">
              <w:rPr>
                <w:vertAlign w:val="superscript"/>
              </w:rPr>
              <w:t>о</w:t>
            </w:r>
            <w:r w:rsidRPr="000D793D">
              <w:t>С</w:t>
            </w:r>
          </w:p>
        </w:tc>
        <w:tc>
          <w:tcPr>
            <w:tcW w:w="103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236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45" w:type="dxa"/>
            <w:vAlign w:val="center"/>
          </w:tcPr>
          <w:p w:rsidR="00947982" w:rsidRDefault="00947982" w:rsidP="00D553B6">
            <w:pPr>
              <w:jc w:val="center"/>
            </w:pPr>
            <w:r w:rsidRPr="000D793D">
              <w:rPr>
                <w:lang w:val="en-US"/>
              </w:rPr>
              <w:t>5</w:t>
            </w:r>
          </w:p>
          <w:p w:rsidR="00947982" w:rsidRPr="00947982" w:rsidRDefault="00947982" w:rsidP="00D553B6">
            <w:pPr>
              <w:jc w:val="center"/>
            </w:pPr>
          </w:p>
        </w:tc>
      </w:tr>
      <w:tr w:rsidR="00947982" w:rsidTr="00947982">
        <w:tc>
          <w:tcPr>
            <w:tcW w:w="1134" w:type="dxa"/>
          </w:tcPr>
          <w:p w:rsidR="00947982" w:rsidRPr="00693A1D" w:rsidRDefault="00947982" w:rsidP="00947982">
            <w:pPr>
              <w:rPr>
                <w:b/>
                <w:lang w:val="en-US"/>
              </w:rPr>
            </w:pPr>
            <w:r w:rsidRPr="00693A1D">
              <w:rPr>
                <w:b/>
              </w:rPr>
              <w:t>№ задачи</w:t>
            </w:r>
          </w:p>
        </w:tc>
        <w:tc>
          <w:tcPr>
            <w:tcW w:w="1032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46</w:t>
            </w:r>
          </w:p>
        </w:tc>
        <w:tc>
          <w:tcPr>
            <w:tcW w:w="1236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47</w:t>
            </w:r>
          </w:p>
        </w:tc>
        <w:tc>
          <w:tcPr>
            <w:tcW w:w="851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48</w:t>
            </w:r>
          </w:p>
        </w:tc>
        <w:tc>
          <w:tcPr>
            <w:tcW w:w="1134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49</w:t>
            </w:r>
          </w:p>
        </w:tc>
        <w:tc>
          <w:tcPr>
            <w:tcW w:w="845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50</w:t>
            </w:r>
          </w:p>
        </w:tc>
      </w:tr>
      <w:tr w:rsidR="00947982" w:rsidTr="00D553B6">
        <w:tc>
          <w:tcPr>
            <w:tcW w:w="113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Жидкость</w:t>
            </w:r>
          </w:p>
        </w:tc>
        <w:tc>
          <w:tcPr>
            <w:tcW w:w="103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толуол</w:t>
            </w:r>
          </w:p>
        </w:tc>
        <w:tc>
          <w:tcPr>
            <w:tcW w:w="1236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t>н-ксилол</w:t>
            </w:r>
          </w:p>
        </w:tc>
        <w:tc>
          <w:tcPr>
            <w:tcW w:w="85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гексан</w:t>
            </w:r>
          </w:p>
        </w:tc>
        <w:tc>
          <w:tcPr>
            <w:tcW w:w="113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н-бутило-</w:t>
            </w:r>
          </w:p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вый спирт</w:t>
            </w:r>
          </w:p>
        </w:tc>
        <w:tc>
          <w:tcPr>
            <w:tcW w:w="845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этил-ацетат</w:t>
            </w:r>
          </w:p>
        </w:tc>
      </w:tr>
      <w:tr w:rsidR="00947982" w:rsidTr="00D553B6">
        <w:tc>
          <w:tcPr>
            <w:tcW w:w="113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 xml:space="preserve">, </w:t>
            </w:r>
            <w:r w:rsidRPr="000D793D">
              <w:rPr>
                <w:vertAlign w:val="superscript"/>
              </w:rPr>
              <w:t>о</w:t>
            </w:r>
            <w:r w:rsidRPr="000D793D">
              <w:t>С</w:t>
            </w:r>
          </w:p>
        </w:tc>
        <w:tc>
          <w:tcPr>
            <w:tcW w:w="103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5</w:t>
            </w:r>
          </w:p>
        </w:tc>
        <w:tc>
          <w:tcPr>
            <w:tcW w:w="1236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845" w:type="dxa"/>
            <w:vAlign w:val="center"/>
          </w:tcPr>
          <w:p w:rsidR="00947982" w:rsidRDefault="00947982" w:rsidP="00D553B6">
            <w:pPr>
              <w:jc w:val="center"/>
            </w:pPr>
            <w:r w:rsidRPr="000D793D">
              <w:rPr>
                <w:lang w:val="en-US"/>
              </w:rPr>
              <w:t>20</w:t>
            </w:r>
          </w:p>
          <w:p w:rsidR="00947982" w:rsidRPr="00947982" w:rsidRDefault="00947982" w:rsidP="00D553B6">
            <w:pPr>
              <w:jc w:val="center"/>
            </w:pPr>
          </w:p>
        </w:tc>
      </w:tr>
    </w:tbl>
    <w:p w:rsidR="00947982" w:rsidRPr="00D553B6" w:rsidRDefault="00947982" w:rsidP="00D553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947982" w:rsidRPr="000D793D" w:rsidRDefault="00947982" w:rsidP="00D553B6">
      <w:pPr>
        <w:ind w:firstLine="567"/>
        <w:jc w:val="both"/>
        <w:rPr>
          <w:sz w:val="22"/>
          <w:szCs w:val="22"/>
        </w:rPr>
      </w:pPr>
      <w:r w:rsidRPr="000D793D">
        <w:rPr>
          <w:b/>
          <w:sz w:val="22"/>
          <w:szCs w:val="22"/>
        </w:rPr>
        <w:t>51...60</w:t>
      </w:r>
      <w:r>
        <w:rPr>
          <w:sz w:val="22"/>
          <w:szCs w:val="22"/>
        </w:rPr>
        <w:t xml:space="preserve">. </w:t>
      </w:r>
      <w:r w:rsidRPr="000D793D">
        <w:rPr>
          <w:sz w:val="22"/>
          <w:szCs w:val="22"/>
        </w:rPr>
        <w:t>Дать заключение о горючести  среды  в  аппарате  периодического  действия при его нормальной работе,  опред</w:t>
      </w:r>
      <w:r w:rsidRPr="000D793D">
        <w:rPr>
          <w:sz w:val="22"/>
          <w:szCs w:val="22"/>
        </w:rPr>
        <w:t>е</w:t>
      </w:r>
      <w:r w:rsidRPr="000D793D">
        <w:rPr>
          <w:sz w:val="22"/>
          <w:szCs w:val="22"/>
        </w:rPr>
        <w:t>лить суммарное количество паров, выходящих из этого аппарата при открывании крышки  и заполнении растворителем, а также оценить объем взрывоопасной зоны, который при этом может  образоваться.  Вид  ЛВЖ, объем   аппарата</w:t>
      </w:r>
      <w:r>
        <w:rPr>
          <w:sz w:val="22"/>
          <w:szCs w:val="22"/>
          <w:lang w:val="en-US"/>
        </w:rPr>
        <w:t>V</w:t>
      </w:r>
      <w:r w:rsidRPr="000D793D">
        <w:rPr>
          <w:sz w:val="22"/>
          <w:szCs w:val="22"/>
        </w:rPr>
        <w:t>, степень его запо</w:t>
      </w:r>
      <w:r w:rsidRPr="000D793D">
        <w:rPr>
          <w:sz w:val="22"/>
          <w:szCs w:val="22"/>
        </w:rPr>
        <w:t>л</w:t>
      </w:r>
      <w:r w:rsidRPr="000D793D">
        <w:rPr>
          <w:sz w:val="22"/>
          <w:szCs w:val="22"/>
        </w:rPr>
        <w:t>нения  </w:t>
      </w:r>
      <w:r>
        <w:rPr>
          <w:sz w:val="22"/>
          <w:szCs w:val="22"/>
        </w:rPr>
        <w:sym w:font="Symbol" w:char="F065"/>
      </w:r>
      <w:r w:rsidRPr="000D793D">
        <w:rPr>
          <w:sz w:val="22"/>
          <w:szCs w:val="22"/>
        </w:rPr>
        <w:t>, рабочую температуру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0D793D">
        <w:rPr>
          <w:sz w:val="22"/>
          <w:szCs w:val="22"/>
        </w:rPr>
        <w:t xml:space="preserve">   и рабочее давление</w:t>
      </w:r>
      <w:r w:rsidRPr="00693A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0D793D">
        <w:rPr>
          <w:sz w:val="22"/>
          <w:szCs w:val="22"/>
        </w:rPr>
        <w:t xml:space="preserve"> принять по табл.</w:t>
      </w:r>
      <w:r w:rsidR="00576566">
        <w:rPr>
          <w:sz w:val="22"/>
          <w:szCs w:val="22"/>
        </w:rPr>
        <w:t xml:space="preserve"> </w:t>
      </w:r>
      <w:r w:rsidRPr="000D793D">
        <w:rPr>
          <w:sz w:val="22"/>
          <w:szCs w:val="22"/>
        </w:rPr>
        <w:t>2.7.</w:t>
      </w:r>
    </w:p>
    <w:p w:rsidR="00D553B6" w:rsidRDefault="00D553B6" w:rsidP="00947982">
      <w:pPr>
        <w:jc w:val="right"/>
        <w:rPr>
          <w:sz w:val="22"/>
          <w:szCs w:val="22"/>
        </w:rPr>
      </w:pPr>
    </w:p>
    <w:p w:rsidR="00947982" w:rsidRPr="00D553B6" w:rsidRDefault="00947982" w:rsidP="00947982">
      <w:pPr>
        <w:jc w:val="right"/>
        <w:rPr>
          <w:szCs w:val="22"/>
          <w:lang w:val="en-US"/>
        </w:rPr>
      </w:pPr>
      <w:r w:rsidRPr="00D553B6">
        <w:rPr>
          <w:szCs w:val="22"/>
        </w:rPr>
        <w:lastRenderedPageBreak/>
        <w:t>Таблица 2.7</w:t>
      </w:r>
    </w:p>
    <w:p w:rsidR="00947982" w:rsidRPr="0048740E" w:rsidRDefault="00947982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851"/>
        <w:gridCol w:w="992"/>
        <w:gridCol w:w="994"/>
        <w:gridCol w:w="1132"/>
        <w:gridCol w:w="987"/>
      </w:tblGrid>
      <w:tr w:rsidR="00947982" w:rsidTr="00947982">
        <w:tc>
          <w:tcPr>
            <w:tcW w:w="1276" w:type="dxa"/>
          </w:tcPr>
          <w:p w:rsidR="00947982" w:rsidRPr="00693A1D" w:rsidRDefault="00947982" w:rsidP="00947982">
            <w:pPr>
              <w:rPr>
                <w:b/>
                <w:lang w:val="en-US"/>
              </w:rPr>
            </w:pPr>
            <w:r w:rsidRPr="00693A1D">
              <w:rPr>
                <w:b/>
              </w:rPr>
              <w:t>№ задачи</w:t>
            </w:r>
          </w:p>
        </w:tc>
        <w:tc>
          <w:tcPr>
            <w:tcW w:w="851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51</w:t>
            </w:r>
          </w:p>
        </w:tc>
        <w:tc>
          <w:tcPr>
            <w:tcW w:w="992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52</w:t>
            </w:r>
          </w:p>
        </w:tc>
        <w:tc>
          <w:tcPr>
            <w:tcW w:w="994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53</w:t>
            </w:r>
          </w:p>
        </w:tc>
        <w:tc>
          <w:tcPr>
            <w:tcW w:w="1132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54</w:t>
            </w:r>
          </w:p>
        </w:tc>
        <w:tc>
          <w:tcPr>
            <w:tcW w:w="987" w:type="dxa"/>
          </w:tcPr>
          <w:p w:rsidR="00947982" w:rsidRPr="00693A1D" w:rsidRDefault="00947982" w:rsidP="00947982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55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Жидкость</w:t>
            </w:r>
          </w:p>
        </w:tc>
        <w:tc>
          <w:tcPr>
            <w:tcW w:w="85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бензол</w:t>
            </w:r>
          </w:p>
        </w:tc>
        <w:tc>
          <w:tcPr>
            <w:tcW w:w="99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ацетон</w:t>
            </w:r>
          </w:p>
        </w:tc>
        <w:tc>
          <w:tcPr>
            <w:tcW w:w="99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>
              <w:t>м</w:t>
            </w:r>
            <w:r>
              <w:rPr>
                <w:lang w:val="en-US"/>
              </w:rPr>
              <w:t>етило-</w:t>
            </w:r>
            <w:r w:rsidRPr="000D793D">
              <w:rPr>
                <w:lang w:val="en-US"/>
              </w:rPr>
              <w:t>вый спирт</w:t>
            </w:r>
          </w:p>
        </w:tc>
        <w:tc>
          <w:tcPr>
            <w:tcW w:w="113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октан</w:t>
            </w:r>
          </w:p>
        </w:tc>
        <w:tc>
          <w:tcPr>
            <w:tcW w:w="987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>
              <w:t>п</w:t>
            </w:r>
            <w:r w:rsidRPr="000D793D">
              <w:rPr>
                <w:lang w:val="en-US"/>
              </w:rPr>
              <w:t>ропа</w:t>
            </w:r>
            <w:r>
              <w:t>-</w:t>
            </w:r>
            <w:r w:rsidRPr="000D793D">
              <w:rPr>
                <w:lang w:val="en-US"/>
              </w:rPr>
              <w:t>нол</w:t>
            </w:r>
          </w:p>
        </w:tc>
      </w:tr>
      <w:tr w:rsidR="00947982" w:rsidTr="00D553B6"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947982" w:rsidRPr="000D793D" w:rsidRDefault="00947982" w:rsidP="00D553B6">
            <w:pPr>
              <w:jc w:val="center"/>
            </w:pPr>
            <w:r>
              <w:rPr>
                <w:lang w:val="en-US"/>
              </w:rPr>
              <w:t>V</w:t>
            </w:r>
            <w:r w:rsidRPr="000D793D">
              <w:t>, м</w:t>
            </w:r>
            <w:r w:rsidRPr="000D793D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1000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800</w:t>
            </w:r>
          </w:p>
        </w:tc>
        <w:tc>
          <w:tcPr>
            <w:tcW w:w="994" w:type="dxa"/>
            <w:tcBorders>
              <w:bottom w:val="single" w:sz="6" w:space="0" w:color="auto"/>
            </w:tcBorders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500</w:t>
            </w:r>
          </w:p>
        </w:tc>
        <w:tc>
          <w:tcPr>
            <w:tcW w:w="1132" w:type="dxa"/>
            <w:tcBorders>
              <w:bottom w:val="single" w:sz="6" w:space="0" w:color="auto"/>
            </w:tcBorders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300</w:t>
            </w:r>
          </w:p>
        </w:tc>
        <w:tc>
          <w:tcPr>
            <w:tcW w:w="987" w:type="dxa"/>
            <w:tcBorders>
              <w:bottom w:val="single" w:sz="6" w:space="0" w:color="auto"/>
            </w:tcBorders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700</w:t>
            </w:r>
          </w:p>
        </w:tc>
      </w:tr>
      <w:tr w:rsidR="00947982" w:rsidTr="00D553B6"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0,85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0,7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 xml:space="preserve">, </w:t>
            </w:r>
            <w:r w:rsidRPr="000D793D">
              <w:rPr>
                <w:vertAlign w:val="superscript"/>
              </w:rPr>
              <w:t>о</w:t>
            </w:r>
            <w:r w:rsidRPr="000D793D">
              <w:t>С</w:t>
            </w:r>
          </w:p>
        </w:tc>
        <w:tc>
          <w:tcPr>
            <w:tcW w:w="85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20</w:t>
            </w:r>
          </w:p>
        </w:tc>
        <w:tc>
          <w:tcPr>
            <w:tcW w:w="99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113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25</w:t>
            </w:r>
          </w:p>
        </w:tc>
        <w:tc>
          <w:tcPr>
            <w:tcW w:w="987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>, Па</w:t>
            </w:r>
          </w:p>
        </w:tc>
        <w:tc>
          <w:tcPr>
            <w:tcW w:w="851" w:type="dxa"/>
            <w:vAlign w:val="center"/>
          </w:tcPr>
          <w:p w:rsidR="00947982" w:rsidRPr="000D793D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D793D">
              <w:rPr>
                <w:lang w:val="en-US"/>
              </w:rPr>
              <w:t>10</w:t>
            </w:r>
            <w:r w:rsidR="00947982"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947982" w:rsidRPr="000D793D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>
              <w:t>1</w:t>
            </w:r>
            <w:r w:rsidR="00947982" w:rsidRPr="000D793D">
              <w:rPr>
                <w:lang w:val="en-US"/>
              </w:rPr>
              <w:t>0</w:t>
            </w:r>
            <w:r w:rsidR="00947982"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994" w:type="dxa"/>
            <w:vAlign w:val="center"/>
          </w:tcPr>
          <w:p w:rsidR="00947982" w:rsidRPr="000D793D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D793D">
              <w:rPr>
                <w:lang w:val="en-US"/>
              </w:rPr>
              <w:t>10</w:t>
            </w:r>
            <w:r w:rsidR="00947982"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1132" w:type="dxa"/>
            <w:vAlign w:val="center"/>
          </w:tcPr>
          <w:p w:rsidR="00947982" w:rsidRPr="000D793D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D793D">
              <w:rPr>
                <w:lang w:val="en-US"/>
              </w:rPr>
              <w:t>10</w:t>
            </w:r>
            <w:r w:rsidR="00947982"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987" w:type="dxa"/>
            <w:vAlign w:val="center"/>
          </w:tcPr>
          <w:p w:rsidR="00947982" w:rsidRPr="000D793D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D793D">
              <w:rPr>
                <w:lang w:val="en-US"/>
              </w:rPr>
              <w:t>10</w:t>
            </w:r>
            <w:r w:rsidR="00947982" w:rsidRPr="000D793D">
              <w:rPr>
                <w:vertAlign w:val="superscript"/>
                <w:lang w:val="en-US"/>
              </w:rPr>
              <w:t>5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693A1D" w:rsidRDefault="00947982" w:rsidP="00D553B6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</w:rPr>
              <w:t>№ задачи</w:t>
            </w:r>
          </w:p>
        </w:tc>
        <w:tc>
          <w:tcPr>
            <w:tcW w:w="851" w:type="dxa"/>
            <w:vAlign w:val="center"/>
          </w:tcPr>
          <w:p w:rsidR="00947982" w:rsidRPr="00693A1D" w:rsidRDefault="00947982" w:rsidP="00D553B6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56</w:t>
            </w:r>
          </w:p>
        </w:tc>
        <w:tc>
          <w:tcPr>
            <w:tcW w:w="992" w:type="dxa"/>
            <w:vAlign w:val="center"/>
          </w:tcPr>
          <w:p w:rsidR="00947982" w:rsidRPr="00693A1D" w:rsidRDefault="00947982" w:rsidP="00D553B6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57</w:t>
            </w:r>
          </w:p>
        </w:tc>
        <w:tc>
          <w:tcPr>
            <w:tcW w:w="994" w:type="dxa"/>
            <w:vAlign w:val="center"/>
          </w:tcPr>
          <w:p w:rsidR="00947982" w:rsidRPr="00693A1D" w:rsidRDefault="00947982" w:rsidP="00D553B6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58</w:t>
            </w:r>
          </w:p>
        </w:tc>
        <w:tc>
          <w:tcPr>
            <w:tcW w:w="1132" w:type="dxa"/>
            <w:vAlign w:val="center"/>
          </w:tcPr>
          <w:p w:rsidR="00947982" w:rsidRPr="00693A1D" w:rsidRDefault="00947982" w:rsidP="00D553B6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59</w:t>
            </w:r>
          </w:p>
        </w:tc>
        <w:tc>
          <w:tcPr>
            <w:tcW w:w="987" w:type="dxa"/>
            <w:vAlign w:val="center"/>
          </w:tcPr>
          <w:p w:rsidR="00947982" w:rsidRPr="00693A1D" w:rsidRDefault="00947982" w:rsidP="00D553B6">
            <w:pPr>
              <w:jc w:val="center"/>
              <w:rPr>
                <w:b/>
                <w:lang w:val="en-US"/>
              </w:rPr>
            </w:pPr>
            <w:r w:rsidRPr="00693A1D">
              <w:rPr>
                <w:b/>
                <w:lang w:val="en-US"/>
              </w:rPr>
              <w:t>60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Жидкость</w:t>
            </w:r>
          </w:p>
        </w:tc>
        <w:tc>
          <w:tcPr>
            <w:tcW w:w="85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гептан</w:t>
            </w:r>
          </w:p>
        </w:tc>
        <w:tc>
          <w:tcPr>
            <w:tcW w:w="99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декан</w:t>
            </w:r>
          </w:p>
        </w:tc>
        <w:tc>
          <w:tcPr>
            <w:tcW w:w="99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гексан</w:t>
            </w:r>
          </w:p>
        </w:tc>
        <w:tc>
          <w:tcPr>
            <w:tcW w:w="113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н-бутило-</w:t>
            </w:r>
          </w:p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вый спирт</w:t>
            </w:r>
          </w:p>
        </w:tc>
        <w:tc>
          <w:tcPr>
            <w:tcW w:w="987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этил-ацетат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0D793D" w:rsidRDefault="00947982" w:rsidP="00D553B6">
            <w:pPr>
              <w:jc w:val="center"/>
            </w:pPr>
            <w:r>
              <w:rPr>
                <w:lang w:val="en-US"/>
              </w:rPr>
              <w:t>V</w:t>
            </w:r>
            <w:r w:rsidRPr="000D793D">
              <w:t>, м</w:t>
            </w:r>
            <w:r w:rsidRPr="000D793D">
              <w:rPr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500</w:t>
            </w:r>
          </w:p>
        </w:tc>
        <w:tc>
          <w:tcPr>
            <w:tcW w:w="99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600</w:t>
            </w:r>
          </w:p>
        </w:tc>
        <w:tc>
          <w:tcPr>
            <w:tcW w:w="99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300</w:t>
            </w:r>
          </w:p>
        </w:tc>
        <w:tc>
          <w:tcPr>
            <w:tcW w:w="113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1000</w:t>
            </w:r>
          </w:p>
        </w:tc>
        <w:tc>
          <w:tcPr>
            <w:tcW w:w="987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400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85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0,8</w:t>
            </w:r>
          </w:p>
        </w:tc>
        <w:tc>
          <w:tcPr>
            <w:tcW w:w="99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0,9</w:t>
            </w:r>
          </w:p>
        </w:tc>
        <w:tc>
          <w:tcPr>
            <w:tcW w:w="99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0,7</w:t>
            </w:r>
          </w:p>
        </w:tc>
        <w:tc>
          <w:tcPr>
            <w:tcW w:w="113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0,85</w:t>
            </w:r>
          </w:p>
        </w:tc>
        <w:tc>
          <w:tcPr>
            <w:tcW w:w="987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0,75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 xml:space="preserve">, </w:t>
            </w:r>
            <w:r w:rsidRPr="000D793D">
              <w:rPr>
                <w:vertAlign w:val="superscript"/>
              </w:rPr>
              <w:t>о</w:t>
            </w:r>
            <w:r w:rsidRPr="000D793D">
              <w:t>С</w:t>
            </w:r>
          </w:p>
        </w:tc>
        <w:tc>
          <w:tcPr>
            <w:tcW w:w="851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20</w:t>
            </w:r>
          </w:p>
        </w:tc>
        <w:tc>
          <w:tcPr>
            <w:tcW w:w="994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  <w:tc>
          <w:tcPr>
            <w:tcW w:w="1132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15</w:t>
            </w:r>
          </w:p>
        </w:tc>
        <w:tc>
          <w:tcPr>
            <w:tcW w:w="987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 w:rsidRPr="000D793D">
              <w:rPr>
                <w:lang w:val="en-US"/>
              </w:rPr>
              <w:t>10</w:t>
            </w:r>
          </w:p>
        </w:tc>
      </w:tr>
      <w:tr w:rsidR="00947982" w:rsidTr="00D553B6">
        <w:tc>
          <w:tcPr>
            <w:tcW w:w="1276" w:type="dxa"/>
            <w:vAlign w:val="center"/>
          </w:tcPr>
          <w:p w:rsidR="00947982" w:rsidRPr="000D793D" w:rsidRDefault="00947982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0D793D">
              <w:t>, Па</w:t>
            </w:r>
          </w:p>
        </w:tc>
        <w:tc>
          <w:tcPr>
            <w:tcW w:w="851" w:type="dxa"/>
            <w:vAlign w:val="center"/>
          </w:tcPr>
          <w:p w:rsidR="00947982" w:rsidRPr="000D793D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D793D">
              <w:rPr>
                <w:lang w:val="en-US"/>
              </w:rPr>
              <w:t>10</w:t>
            </w:r>
            <w:r w:rsidR="00947982"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947982" w:rsidRPr="000D793D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D793D">
              <w:rPr>
                <w:lang w:val="en-US"/>
              </w:rPr>
              <w:t>10</w:t>
            </w:r>
            <w:r w:rsidR="00947982"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994" w:type="dxa"/>
            <w:vAlign w:val="center"/>
          </w:tcPr>
          <w:p w:rsidR="00947982" w:rsidRPr="000D793D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D793D">
              <w:rPr>
                <w:lang w:val="en-US"/>
              </w:rPr>
              <w:t>10</w:t>
            </w:r>
            <w:r w:rsidR="00947982"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1132" w:type="dxa"/>
            <w:vAlign w:val="center"/>
          </w:tcPr>
          <w:p w:rsidR="00947982" w:rsidRPr="000D793D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D793D">
              <w:rPr>
                <w:lang w:val="en-US"/>
              </w:rPr>
              <w:t>10</w:t>
            </w:r>
            <w:r w:rsidR="00947982" w:rsidRPr="000D793D">
              <w:rPr>
                <w:vertAlign w:val="superscript"/>
                <w:lang w:val="en-US"/>
              </w:rPr>
              <w:t>5</w:t>
            </w:r>
          </w:p>
        </w:tc>
        <w:tc>
          <w:tcPr>
            <w:tcW w:w="987" w:type="dxa"/>
            <w:vAlign w:val="center"/>
          </w:tcPr>
          <w:p w:rsidR="00947982" w:rsidRPr="000D793D" w:rsidRDefault="00576566" w:rsidP="00D553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0D793D">
              <w:rPr>
                <w:lang w:val="en-US"/>
              </w:rPr>
              <w:t>10</w:t>
            </w:r>
            <w:r w:rsidR="00947982" w:rsidRPr="000D793D">
              <w:rPr>
                <w:vertAlign w:val="superscript"/>
                <w:lang w:val="en-US"/>
              </w:rPr>
              <w:t>5</w:t>
            </w:r>
          </w:p>
        </w:tc>
      </w:tr>
    </w:tbl>
    <w:p w:rsidR="00947982" w:rsidRDefault="00947982" w:rsidP="00947982">
      <w:pPr>
        <w:rPr>
          <w:sz w:val="28"/>
          <w:szCs w:val="28"/>
        </w:rPr>
      </w:pPr>
    </w:p>
    <w:p w:rsidR="00947982" w:rsidRDefault="00947982" w:rsidP="00D553B6">
      <w:pPr>
        <w:ind w:firstLine="567"/>
        <w:jc w:val="both"/>
        <w:rPr>
          <w:sz w:val="22"/>
          <w:szCs w:val="22"/>
        </w:rPr>
      </w:pPr>
      <w:r w:rsidRPr="00F035FC">
        <w:rPr>
          <w:b/>
          <w:sz w:val="22"/>
          <w:szCs w:val="22"/>
        </w:rPr>
        <w:t>61...70</w:t>
      </w:r>
      <w:r>
        <w:rPr>
          <w:b/>
          <w:sz w:val="22"/>
          <w:szCs w:val="22"/>
        </w:rPr>
        <w:t>.</w:t>
      </w:r>
      <w:r w:rsidRPr="00F035FC">
        <w:rPr>
          <w:sz w:val="22"/>
          <w:szCs w:val="22"/>
        </w:rPr>
        <w:t xml:space="preserve"> Определить количество выходящей наружу гор</w:t>
      </w:r>
      <w:r w:rsidRPr="00F035FC">
        <w:rPr>
          <w:sz w:val="22"/>
          <w:szCs w:val="22"/>
        </w:rPr>
        <w:t>ю</w:t>
      </w:r>
      <w:r w:rsidRPr="00F035FC">
        <w:rPr>
          <w:sz w:val="22"/>
          <w:szCs w:val="22"/>
        </w:rPr>
        <w:t>чей жидкости при локальном повреждении аппарата (авария  ликви</w:t>
      </w:r>
      <w:r>
        <w:rPr>
          <w:sz w:val="22"/>
          <w:szCs w:val="22"/>
        </w:rPr>
        <w:t xml:space="preserve">дирована через 900 с), </w:t>
      </w:r>
      <w:r w:rsidRPr="00F035FC">
        <w:rPr>
          <w:sz w:val="22"/>
          <w:szCs w:val="22"/>
        </w:rPr>
        <w:t xml:space="preserve">  количество испарившейся со св</w:t>
      </w:r>
      <w:r w:rsidRPr="00F035FC">
        <w:rPr>
          <w:sz w:val="22"/>
          <w:szCs w:val="22"/>
        </w:rPr>
        <w:t>о</w:t>
      </w:r>
      <w:r w:rsidRPr="00F035FC">
        <w:rPr>
          <w:sz w:val="22"/>
          <w:szCs w:val="22"/>
        </w:rPr>
        <w:t>бодной поверхности жидкости в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 </w:t>
      </w:r>
      <w:r w:rsidRPr="00F035FC">
        <w:rPr>
          <w:sz w:val="22"/>
          <w:szCs w:val="22"/>
        </w:rPr>
        <w:t>неподвижную среду (испар</w:t>
      </w:r>
      <w:r w:rsidRPr="00F035FC">
        <w:rPr>
          <w:sz w:val="22"/>
          <w:szCs w:val="22"/>
        </w:rPr>
        <w:t>е</w:t>
      </w:r>
      <w:r w:rsidRPr="00F035FC">
        <w:rPr>
          <w:sz w:val="22"/>
          <w:szCs w:val="22"/>
        </w:rPr>
        <w:t>ние происходило в течение 1 ч) и вели чину объема взрывоопа</w:t>
      </w:r>
      <w:r w:rsidRPr="00F035FC">
        <w:rPr>
          <w:sz w:val="22"/>
          <w:szCs w:val="22"/>
        </w:rPr>
        <w:t>с</w:t>
      </w:r>
      <w:r w:rsidRPr="00F035FC">
        <w:rPr>
          <w:sz w:val="22"/>
          <w:szCs w:val="22"/>
        </w:rPr>
        <w:t>ной з</w:t>
      </w:r>
      <w:r w:rsidRPr="00F035FC">
        <w:rPr>
          <w:sz w:val="22"/>
          <w:szCs w:val="22"/>
        </w:rPr>
        <w:t>о</w:t>
      </w:r>
      <w:r w:rsidRPr="00F035FC">
        <w:rPr>
          <w:sz w:val="22"/>
          <w:szCs w:val="22"/>
        </w:rPr>
        <w:t>ны,  которая может при этом образоваться. Вид жидкости, диаметр отверстия в стенке аппарата</w:t>
      </w:r>
      <w:r w:rsidRPr="00EC147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F035FC">
        <w:rPr>
          <w:sz w:val="22"/>
          <w:szCs w:val="22"/>
        </w:rPr>
        <w:t>,  рабочее давление в а</w:t>
      </w:r>
      <w:r w:rsidRPr="00F035FC">
        <w:rPr>
          <w:sz w:val="22"/>
          <w:szCs w:val="22"/>
        </w:rPr>
        <w:t>п</w:t>
      </w:r>
      <w:r w:rsidRPr="00F035FC">
        <w:rPr>
          <w:sz w:val="22"/>
          <w:szCs w:val="22"/>
        </w:rPr>
        <w:t>пар</w:t>
      </w:r>
      <w:r w:rsidRPr="00F035FC">
        <w:rPr>
          <w:sz w:val="22"/>
          <w:szCs w:val="22"/>
        </w:rPr>
        <w:t>а</w:t>
      </w:r>
      <w:r w:rsidRPr="00F035FC">
        <w:rPr>
          <w:sz w:val="22"/>
          <w:szCs w:val="22"/>
        </w:rPr>
        <w:t>те</w:t>
      </w:r>
      <w:r w:rsidRPr="00EC147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F035FC">
        <w:rPr>
          <w:sz w:val="22"/>
          <w:szCs w:val="22"/>
        </w:rPr>
        <w:t>, температура жидкости</w:t>
      </w:r>
      <w:r w:rsidRPr="00EC147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F035FC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F035FC">
        <w:rPr>
          <w:sz w:val="22"/>
          <w:szCs w:val="22"/>
        </w:rPr>
        <w:t xml:space="preserve">   высота столба жидкости </w:t>
      </w:r>
      <w:r>
        <w:rPr>
          <w:sz w:val="22"/>
          <w:szCs w:val="22"/>
          <w:lang w:val="en-US"/>
        </w:rPr>
        <w:t>H</w:t>
      </w:r>
      <w:r w:rsidRPr="00EC147F">
        <w:rPr>
          <w:sz w:val="22"/>
          <w:szCs w:val="22"/>
        </w:rPr>
        <w:t xml:space="preserve"> </w:t>
      </w:r>
      <w:r w:rsidRPr="00F035FC">
        <w:rPr>
          <w:sz w:val="22"/>
          <w:szCs w:val="22"/>
        </w:rPr>
        <w:t>приведены в табл.</w:t>
      </w:r>
      <w:r w:rsidR="00D553B6">
        <w:rPr>
          <w:sz w:val="22"/>
          <w:szCs w:val="22"/>
        </w:rPr>
        <w:t xml:space="preserve"> </w:t>
      </w:r>
      <w:r w:rsidRPr="00F035FC">
        <w:rPr>
          <w:sz w:val="22"/>
          <w:szCs w:val="22"/>
        </w:rPr>
        <w:t>2.8.  Ко</w:t>
      </w:r>
      <w:r>
        <w:rPr>
          <w:sz w:val="22"/>
          <w:szCs w:val="22"/>
        </w:rPr>
        <w:t xml:space="preserve">эффициент </w:t>
      </w:r>
      <w:r w:rsidRPr="00F035FC">
        <w:rPr>
          <w:sz w:val="22"/>
          <w:szCs w:val="22"/>
        </w:rPr>
        <w:t>расхода  принять ра</w:t>
      </w:r>
      <w:r w:rsidRPr="00F035FC">
        <w:rPr>
          <w:sz w:val="22"/>
          <w:szCs w:val="22"/>
        </w:rPr>
        <w:t>в</w:t>
      </w:r>
      <w:r w:rsidRPr="00F035FC">
        <w:rPr>
          <w:sz w:val="22"/>
          <w:szCs w:val="22"/>
        </w:rPr>
        <w:t>ным 0,6; 1 л жидкости разливается на 1 м</w:t>
      </w:r>
      <w:r w:rsidRPr="00F035FC">
        <w:rPr>
          <w:sz w:val="22"/>
          <w:szCs w:val="22"/>
          <w:vertAlign w:val="superscript"/>
        </w:rPr>
        <w:t>2</w:t>
      </w:r>
      <w:r w:rsidRPr="00F035FC">
        <w:rPr>
          <w:sz w:val="22"/>
          <w:szCs w:val="22"/>
        </w:rPr>
        <w:t>.</w:t>
      </w:r>
    </w:p>
    <w:p w:rsidR="00947982" w:rsidRPr="00086775" w:rsidRDefault="00947982" w:rsidP="00D553B6">
      <w:pPr>
        <w:ind w:firstLine="567"/>
        <w:jc w:val="both"/>
        <w:rPr>
          <w:sz w:val="22"/>
          <w:szCs w:val="22"/>
        </w:rPr>
      </w:pPr>
      <w:r w:rsidRPr="00086775">
        <w:rPr>
          <w:b/>
          <w:sz w:val="22"/>
          <w:szCs w:val="22"/>
        </w:rPr>
        <w:t>71...80</w:t>
      </w:r>
      <w:r>
        <w:rPr>
          <w:b/>
          <w:sz w:val="22"/>
          <w:szCs w:val="22"/>
        </w:rPr>
        <w:t>.</w:t>
      </w:r>
      <w:r w:rsidRPr="00086775">
        <w:rPr>
          <w:sz w:val="22"/>
          <w:szCs w:val="22"/>
        </w:rPr>
        <w:t xml:space="preserve"> Определить количество выходящей наружу гор</w:t>
      </w:r>
      <w:r w:rsidRPr="00086775">
        <w:rPr>
          <w:sz w:val="22"/>
          <w:szCs w:val="22"/>
        </w:rPr>
        <w:t>ю</w:t>
      </w:r>
      <w:r w:rsidRPr="00086775">
        <w:rPr>
          <w:sz w:val="22"/>
          <w:szCs w:val="22"/>
        </w:rPr>
        <w:t>чей жидкости при локальном повреждении  аппарата  (повре</w:t>
      </w:r>
      <w:r w:rsidRPr="00086775">
        <w:rPr>
          <w:sz w:val="22"/>
          <w:szCs w:val="22"/>
        </w:rPr>
        <w:t>ж</w:t>
      </w:r>
      <w:r w:rsidRPr="00086775">
        <w:rPr>
          <w:sz w:val="22"/>
          <w:szCs w:val="22"/>
        </w:rPr>
        <w:t>дение ликвидировано через</w:t>
      </w:r>
      <w:r>
        <w:rPr>
          <w:sz w:val="22"/>
          <w:szCs w:val="22"/>
        </w:rPr>
        <w:t xml:space="preserve"> </w:t>
      </w:r>
      <w:r w:rsidRPr="00086775">
        <w:rPr>
          <w:sz w:val="22"/>
          <w:szCs w:val="22"/>
        </w:rPr>
        <w:t xml:space="preserve"> 30 мин), количество испарившейся жи</w:t>
      </w:r>
      <w:r w:rsidRPr="00086775">
        <w:rPr>
          <w:sz w:val="22"/>
          <w:szCs w:val="22"/>
        </w:rPr>
        <w:t>д</w:t>
      </w:r>
      <w:r w:rsidRPr="00086775">
        <w:rPr>
          <w:sz w:val="22"/>
          <w:szCs w:val="22"/>
        </w:rPr>
        <w:t>кости (испарение происходит   в течение часа) и величину объема взрывоопасной смеси,  которая   может при этом образ</w:t>
      </w:r>
      <w:r w:rsidRPr="00086775">
        <w:rPr>
          <w:sz w:val="22"/>
          <w:szCs w:val="22"/>
        </w:rPr>
        <w:t>о</w:t>
      </w:r>
      <w:r w:rsidRPr="00086775">
        <w:rPr>
          <w:sz w:val="22"/>
          <w:szCs w:val="22"/>
        </w:rPr>
        <w:t>ваться,  если испарение происходит в  подвижную среду  возд</w:t>
      </w:r>
      <w:r w:rsidRPr="00086775">
        <w:rPr>
          <w:sz w:val="22"/>
          <w:szCs w:val="22"/>
        </w:rPr>
        <w:t>у</w:t>
      </w:r>
      <w:r w:rsidRPr="00086775">
        <w:rPr>
          <w:sz w:val="22"/>
          <w:szCs w:val="22"/>
        </w:rPr>
        <w:t>ха.  Скорость  движения  воздуха над поверхностью    испарения 0,8 м с</w:t>
      </w:r>
      <w:r w:rsidRPr="00086775">
        <w:rPr>
          <w:sz w:val="22"/>
          <w:szCs w:val="22"/>
          <w:vertAlign w:val="superscript"/>
        </w:rPr>
        <w:t>-1</w:t>
      </w:r>
      <w:r w:rsidRPr="00086775">
        <w:rPr>
          <w:sz w:val="22"/>
          <w:szCs w:val="22"/>
        </w:rPr>
        <w:t>, коэффициент расхода 0,7; 1 л жидкости разливается на 1 м</w:t>
      </w:r>
      <w:r w:rsidRPr="00086775">
        <w:rPr>
          <w:sz w:val="22"/>
          <w:szCs w:val="22"/>
          <w:vertAlign w:val="superscript"/>
        </w:rPr>
        <w:t>2</w:t>
      </w:r>
      <w:r w:rsidRPr="00086775">
        <w:rPr>
          <w:sz w:val="22"/>
          <w:szCs w:val="22"/>
        </w:rPr>
        <w:t> .  Вид горючей жидкости, диаметр повреждения  и другие             параметры принять по табл.</w:t>
      </w:r>
      <w:r w:rsidR="00D553B6">
        <w:rPr>
          <w:sz w:val="22"/>
          <w:szCs w:val="22"/>
        </w:rPr>
        <w:t xml:space="preserve"> </w:t>
      </w:r>
      <w:r w:rsidRPr="00086775">
        <w:rPr>
          <w:sz w:val="22"/>
          <w:szCs w:val="22"/>
        </w:rPr>
        <w:t>2.9.</w:t>
      </w:r>
    </w:p>
    <w:p w:rsidR="00947982" w:rsidRPr="00D553B6" w:rsidRDefault="00947982" w:rsidP="00D553B6">
      <w:pPr>
        <w:jc w:val="right"/>
      </w:pPr>
      <w:r w:rsidRPr="00D553B6">
        <w:lastRenderedPageBreak/>
        <w:t>Таблица 2.8</w:t>
      </w:r>
    </w:p>
    <w:p w:rsidR="00947982" w:rsidRDefault="00947982" w:rsidP="00947982">
      <w:pPr>
        <w:jc w:val="right"/>
        <w:rPr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870"/>
        <w:gridCol w:w="973"/>
        <w:gridCol w:w="1134"/>
        <w:gridCol w:w="1066"/>
        <w:gridCol w:w="1055"/>
      </w:tblGrid>
      <w:tr w:rsidR="00947982" w:rsidTr="00811206">
        <w:tc>
          <w:tcPr>
            <w:tcW w:w="979" w:type="pct"/>
          </w:tcPr>
          <w:p w:rsidR="00947982" w:rsidRPr="00BA6AB3" w:rsidRDefault="00947982" w:rsidP="00947982">
            <w:pPr>
              <w:rPr>
                <w:b/>
                <w:lang w:val="en-US"/>
              </w:rPr>
            </w:pPr>
            <w:r w:rsidRPr="00BA6AB3">
              <w:rPr>
                <w:b/>
              </w:rPr>
              <w:t>№ зад</w:t>
            </w:r>
            <w:r w:rsidRPr="00BA6AB3">
              <w:rPr>
                <w:b/>
              </w:rPr>
              <w:t>а</w:t>
            </w:r>
            <w:r w:rsidRPr="00BA6AB3">
              <w:rPr>
                <w:b/>
              </w:rPr>
              <w:t>чи</w:t>
            </w:r>
          </w:p>
        </w:tc>
        <w:tc>
          <w:tcPr>
            <w:tcW w:w="686" w:type="pct"/>
          </w:tcPr>
          <w:p w:rsidR="00947982" w:rsidRPr="00BA6AB3" w:rsidRDefault="00947982" w:rsidP="00947982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61</w:t>
            </w:r>
          </w:p>
        </w:tc>
        <w:tc>
          <w:tcPr>
            <w:tcW w:w="767" w:type="pct"/>
          </w:tcPr>
          <w:p w:rsidR="00947982" w:rsidRPr="00BA6AB3" w:rsidRDefault="00947982" w:rsidP="00947982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62</w:t>
            </w:r>
          </w:p>
        </w:tc>
        <w:tc>
          <w:tcPr>
            <w:tcW w:w="894" w:type="pct"/>
          </w:tcPr>
          <w:p w:rsidR="00947982" w:rsidRPr="00BA6AB3" w:rsidRDefault="00947982" w:rsidP="00947982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63</w:t>
            </w:r>
          </w:p>
        </w:tc>
        <w:tc>
          <w:tcPr>
            <w:tcW w:w="841" w:type="pct"/>
          </w:tcPr>
          <w:p w:rsidR="00947982" w:rsidRPr="00BA6AB3" w:rsidRDefault="00947982" w:rsidP="00947982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64</w:t>
            </w:r>
          </w:p>
        </w:tc>
        <w:tc>
          <w:tcPr>
            <w:tcW w:w="832" w:type="pct"/>
          </w:tcPr>
          <w:p w:rsidR="00947982" w:rsidRPr="00BA6AB3" w:rsidRDefault="00947982" w:rsidP="00947982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65</w:t>
            </w:r>
          </w:p>
        </w:tc>
      </w:tr>
      <w:tr w:rsidR="00947982" w:rsidTr="00811206">
        <w:tc>
          <w:tcPr>
            <w:tcW w:w="979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Жидкость</w:t>
            </w:r>
          </w:p>
        </w:tc>
        <w:tc>
          <w:tcPr>
            <w:tcW w:w="686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бензол</w:t>
            </w:r>
          </w:p>
        </w:tc>
        <w:tc>
          <w:tcPr>
            <w:tcW w:w="767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ацетон</w:t>
            </w:r>
          </w:p>
        </w:tc>
        <w:tc>
          <w:tcPr>
            <w:tcW w:w="894" w:type="pct"/>
            <w:vAlign w:val="center"/>
          </w:tcPr>
          <w:p w:rsidR="00947982" w:rsidRPr="00BA6AB3" w:rsidRDefault="00561C83" w:rsidP="00811206">
            <w:pPr>
              <w:jc w:val="center"/>
              <w:rPr>
                <w:lang w:val="en-US"/>
              </w:rPr>
            </w:pPr>
            <w:r>
              <w:t>м</w:t>
            </w:r>
            <w:r w:rsidR="00947982" w:rsidRPr="00BA6AB3">
              <w:rPr>
                <w:lang w:val="en-US"/>
              </w:rPr>
              <w:t>етило</w:t>
            </w:r>
            <w:r>
              <w:t>-</w:t>
            </w:r>
            <w:r w:rsidR="00947982" w:rsidRPr="00BA6AB3">
              <w:rPr>
                <w:lang w:val="en-US"/>
              </w:rPr>
              <w:t>вый спирт</w:t>
            </w:r>
          </w:p>
        </w:tc>
        <w:tc>
          <w:tcPr>
            <w:tcW w:w="841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октан</w:t>
            </w:r>
          </w:p>
        </w:tc>
        <w:tc>
          <w:tcPr>
            <w:tcW w:w="832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пропанол</w:t>
            </w:r>
          </w:p>
        </w:tc>
      </w:tr>
      <w:tr w:rsidR="00947982" w:rsidTr="00811206">
        <w:tc>
          <w:tcPr>
            <w:tcW w:w="979" w:type="pct"/>
            <w:vAlign w:val="center"/>
          </w:tcPr>
          <w:p w:rsidR="00947982" w:rsidRPr="00BA6AB3" w:rsidRDefault="00947982" w:rsidP="00811206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686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767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894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841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832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</w:tr>
      <w:tr w:rsidR="00947982" w:rsidTr="00811206">
        <w:tc>
          <w:tcPr>
            <w:tcW w:w="979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H</w:t>
            </w:r>
            <w:r w:rsidRPr="00BA6AB3">
              <w:t>, м</w:t>
            </w:r>
          </w:p>
        </w:tc>
        <w:tc>
          <w:tcPr>
            <w:tcW w:w="686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767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894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841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  <w:tc>
          <w:tcPr>
            <w:tcW w:w="832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</w:t>
            </w:r>
          </w:p>
        </w:tc>
      </w:tr>
      <w:tr w:rsidR="00947982" w:rsidTr="00811206">
        <w:tc>
          <w:tcPr>
            <w:tcW w:w="979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t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 xml:space="preserve">, </w:t>
            </w:r>
            <w:r w:rsidRPr="00BA6AB3">
              <w:rPr>
                <w:vertAlign w:val="superscript"/>
              </w:rPr>
              <w:t>о</w:t>
            </w:r>
            <w:r w:rsidRPr="00BA6AB3">
              <w:t>С</w:t>
            </w:r>
          </w:p>
        </w:tc>
        <w:tc>
          <w:tcPr>
            <w:tcW w:w="686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767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20</w:t>
            </w:r>
          </w:p>
        </w:tc>
        <w:tc>
          <w:tcPr>
            <w:tcW w:w="894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  <w:tc>
          <w:tcPr>
            <w:tcW w:w="841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832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</w:tr>
      <w:tr w:rsidR="00947982" w:rsidTr="00811206">
        <w:tc>
          <w:tcPr>
            <w:tcW w:w="979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P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>, Па</w:t>
            </w:r>
          </w:p>
        </w:tc>
        <w:tc>
          <w:tcPr>
            <w:tcW w:w="686" w:type="pct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767" w:type="pct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894" w:type="pct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841" w:type="pct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832" w:type="pct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</w:tr>
      <w:tr w:rsidR="00947982" w:rsidTr="00811206">
        <w:tc>
          <w:tcPr>
            <w:tcW w:w="979" w:type="pct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</w:rPr>
              <w:t>№ зад</w:t>
            </w:r>
            <w:r w:rsidRPr="00BA6AB3">
              <w:rPr>
                <w:b/>
              </w:rPr>
              <w:t>а</w:t>
            </w:r>
            <w:r w:rsidRPr="00BA6AB3">
              <w:rPr>
                <w:b/>
              </w:rPr>
              <w:t>чи</w:t>
            </w:r>
          </w:p>
        </w:tc>
        <w:tc>
          <w:tcPr>
            <w:tcW w:w="686" w:type="pct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66</w:t>
            </w:r>
          </w:p>
        </w:tc>
        <w:tc>
          <w:tcPr>
            <w:tcW w:w="767" w:type="pct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67</w:t>
            </w:r>
          </w:p>
        </w:tc>
        <w:tc>
          <w:tcPr>
            <w:tcW w:w="894" w:type="pct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68</w:t>
            </w:r>
          </w:p>
        </w:tc>
        <w:tc>
          <w:tcPr>
            <w:tcW w:w="841" w:type="pct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69</w:t>
            </w:r>
          </w:p>
        </w:tc>
        <w:tc>
          <w:tcPr>
            <w:tcW w:w="832" w:type="pct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70</w:t>
            </w:r>
          </w:p>
        </w:tc>
      </w:tr>
      <w:tr w:rsidR="00947982" w:rsidTr="00811206">
        <w:tc>
          <w:tcPr>
            <w:tcW w:w="979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Жидкость</w:t>
            </w:r>
          </w:p>
        </w:tc>
        <w:tc>
          <w:tcPr>
            <w:tcW w:w="686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гептан</w:t>
            </w:r>
          </w:p>
        </w:tc>
        <w:tc>
          <w:tcPr>
            <w:tcW w:w="767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декан</w:t>
            </w:r>
          </w:p>
        </w:tc>
        <w:tc>
          <w:tcPr>
            <w:tcW w:w="894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гексан</w:t>
            </w:r>
          </w:p>
        </w:tc>
        <w:tc>
          <w:tcPr>
            <w:tcW w:w="841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н-бутило-</w:t>
            </w:r>
          </w:p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вый спирт</w:t>
            </w:r>
          </w:p>
        </w:tc>
        <w:tc>
          <w:tcPr>
            <w:tcW w:w="832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этил-ацетат</w:t>
            </w:r>
          </w:p>
        </w:tc>
      </w:tr>
      <w:tr w:rsidR="00947982" w:rsidTr="00811206">
        <w:tc>
          <w:tcPr>
            <w:tcW w:w="979" w:type="pct"/>
            <w:vAlign w:val="center"/>
          </w:tcPr>
          <w:p w:rsidR="00947982" w:rsidRPr="00BA6AB3" w:rsidRDefault="00947982" w:rsidP="00811206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686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767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894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841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</w:t>
            </w:r>
          </w:p>
        </w:tc>
        <w:tc>
          <w:tcPr>
            <w:tcW w:w="832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</w:tr>
      <w:tr w:rsidR="00947982" w:rsidTr="00811206">
        <w:tc>
          <w:tcPr>
            <w:tcW w:w="979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H</w:t>
            </w:r>
            <w:r w:rsidRPr="00BA6AB3">
              <w:t>, м</w:t>
            </w:r>
          </w:p>
        </w:tc>
        <w:tc>
          <w:tcPr>
            <w:tcW w:w="686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767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894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841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  <w:tc>
          <w:tcPr>
            <w:tcW w:w="832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</w:tr>
      <w:tr w:rsidR="00947982" w:rsidTr="00811206">
        <w:tc>
          <w:tcPr>
            <w:tcW w:w="979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noProof/>
                <w:position w:val="-16"/>
                <w:lang w:val="en-US"/>
              </w:rPr>
              <w:t>t</w:t>
            </w:r>
            <w:r w:rsidRPr="00BA6AB3">
              <w:rPr>
                <w:noProof/>
                <w:position w:val="-16"/>
                <w:vertAlign w:val="subscript"/>
                <w:lang w:val="en-US"/>
              </w:rPr>
              <w:t xml:space="preserve">p, </w:t>
            </w:r>
            <w:r w:rsidRPr="00BA6AB3">
              <w:rPr>
                <w:noProof/>
                <w:position w:val="-16"/>
                <w:vertAlign w:val="superscript"/>
                <w:lang w:val="en-US"/>
              </w:rPr>
              <w:t>o</w:t>
            </w:r>
            <w:r w:rsidRPr="00BA6AB3">
              <w:rPr>
                <w:noProof/>
                <w:position w:val="-16"/>
                <w:lang w:val="en-US"/>
              </w:rPr>
              <w:t>C</w:t>
            </w:r>
          </w:p>
        </w:tc>
        <w:tc>
          <w:tcPr>
            <w:tcW w:w="686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767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20</w:t>
            </w:r>
          </w:p>
        </w:tc>
        <w:tc>
          <w:tcPr>
            <w:tcW w:w="894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  <w:tc>
          <w:tcPr>
            <w:tcW w:w="841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832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</w:tr>
      <w:tr w:rsidR="00947982" w:rsidTr="00811206">
        <w:tc>
          <w:tcPr>
            <w:tcW w:w="979" w:type="pct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P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>, Па</w:t>
            </w:r>
          </w:p>
        </w:tc>
        <w:tc>
          <w:tcPr>
            <w:tcW w:w="686" w:type="pct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767" w:type="pct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894" w:type="pct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841" w:type="pct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832" w:type="pct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</w:tr>
    </w:tbl>
    <w:p w:rsidR="00947982" w:rsidRDefault="00947982" w:rsidP="00947982">
      <w:pPr>
        <w:rPr>
          <w:sz w:val="28"/>
          <w:szCs w:val="28"/>
        </w:rPr>
      </w:pPr>
    </w:p>
    <w:p w:rsidR="00947982" w:rsidRPr="00811206" w:rsidRDefault="00947982" w:rsidP="00811206">
      <w:pPr>
        <w:jc w:val="right"/>
      </w:pPr>
      <w:r w:rsidRPr="00811206">
        <w:t xml:space="preserve">  Таблица 2.9</w:t>
      </w:r>
    </w:p>
    <w:p w:rsidR="00BA6AB3" w:rsidRPr="0048740E" w:rsidRDefault="00BA6AB3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851"/>
        <w:gridCol w:w="1013"/>
        <w:gridCol w:w="1162"/>
        <w:gridCol w:w="999"/>
        <w:gridCol w:w="1073"/>
      </w:tblGrid>
      <w:tr w:rsidR="00947982" w:rsidTr="00811206">
        <w:tc>
          <w:tcPr>
            <w:tcW w:w="1134" w:type="dxa"/>
          </w:tcPr>
          <w:p w:rsidR="00947982" w:rsidRPr="00BA6AB3" w:rsidRDefault="00947982" w:rsidP="00947982">
            <w:pPr>
              <w:rPr>
                <w:b/>
                <w:lang w:val="en-US"/>
              </w:rPr>
            </w:pPr>
            <w:r w:rsidRPr="00BA6AB3">
              <w:rPr>
                <w:b/>
              </w:rPr>
              <w:t>№ задачи</w:t>
            </w:r>
          </w:p>
        </w:tc>
        <w:tc>
          <w:tcPr>
            <w:tcW w:w="851" w:type="dxa"/>
          </w:tcPr>
          <w:p w:rsidR="00947982" w:rsidRPr="00BA6AB3" w:rsidRDefault="00947982" w:rsidP="00947982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71</w:t>
            </w:r>
          </w:p>
        </w:tc>
        <w:tc>
          <w:tcPr>
            <w:tcW w:w="1013" w:type="dxa"/>
          </w:tcPr>
          <w:p w:rsidR="00947982" w:rsidRPr="00BA6AB3" w:rsidRDefault="00947982" w:rsidP="00947982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72</w:t>
            </w:r>
          </w:p>
        </w:tc>
        <w:tc>
          <w:tcPr>
            <w:tcW w:w="1162" w:type="dxa"/>
          </w:tcPr>
          <w:p w:rsidR="00947982" w:rsidRPr="00BA6AB3" w:rsidRDefault="00947982" w:rsidP="00947982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73</w:t>
            </w:r>
          </w:p>
        </w:tc>
        <w:tc>
          <w:tcPr>
            <w:tcW w:w="999" w:type="dxa"/>
          </w:tcPr>
          <w:p w:rsidR="00947982" w:rsidRPr="00BA6AB3" w:rsidRDefault="00947982" w:rsidP="00947982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74</w:t>
            </w:r>
          </w:p>
        </w:tc>
        <w:tc>
          <w:tcPr>
            <w:tcW w:w="1073" w:type="dxa"/>
          </w:tcPr>
          <w:p w:rsidR="00947982" w:rsidRPr="00BA6AB3" w:rsidRDefault="00947982" w:rsidP="00947982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75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Жидкость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гептан</w:t>
            </w:r>
          </w:p>
        </w:tc>
        <w:tc>
          <w:tcPr>
            <w:tcW w:w="101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декан</w:t>
            </w:r>
          </w:p>
        </w:tc>
        <w:tc>
          <w:tcPr>
            <w:tcW w:w="116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гексан</w:t>
            </w:r>
          </w:p>
        </w:tc>
        <w:tc>
          <w:tcPr>
            <w:tcW w:w="99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н-бутило-</w:t>
            </w:r>
          </w:p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вый спирт</w:t>
            </w:r>
          </w:p>
        </w:tc>
        <w:tc>
          <w:tcPr>
            <w:tcW w:w="107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этил-ацетат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BA6AB3" w:rsidRDefault="00947982" w:rsidP="00811206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101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116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99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107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H</w:t>
            </w:r>
            <w:r w:rsidRPr="00BA6AB3">
              <w:t>, м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101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116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99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  <w:tc>
          <w:tcPr>
            <w:tcW w:w="107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t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 xml:space="preserve">, </w:t>
            </w:r>
            <w:r w:rsidRPr="00BA6AB3">
              <w:rPr>
                <w:vertAlign w:val="superscript"/>
              </w:rPr>
              <w:t>о</w:t>
            </w:r>
            <w:r w:rsidRPr="00BA6AB3">
              <w:t>С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101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20</w:t>
            </w:r>
          </w:p>
        </w:tc>
        <w:tc>
          <w:tcPr>
            <w:tcW w:w="116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  <w:tc>
          <w:tcPr>
            <w:tcW w:w="99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107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P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>, Па</w:t>
            </w:r>
          </w:p>
        </w:tc>
        <w:tc>
          <w:tcPr>
            <w:tcW w:w="851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013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162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999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073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</w:tr>
      <w:tr w:rsidR="00947982" w:rsidRPr="00086775" w:rsidTr="00811206">
        <w:tc>
          <w:tcPr>
            <w:tcW w:w="1134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</w:rPr>
              <w:t>№ задачи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76</w:t>
            </w:r>
          </w:p>
        </w:tc>
        <w:tc>
          <w:tcPr>
            <w:tcW w:w="1013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77</w:t>
            </w:r>
          </w:p>
        </w:tc>
        <w:tc>
          <w:tcPr>
            <w:tcW w:w="1162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78</w:t>
            </w:r>
          </w:p>
        </w:tc>
        <w:tc>
          <w:tcPr>
            <w:tcW w:w="999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79</w:t>
            </w:r>
          </w:p>
        </w:tc>
        <w:tc>
          <w:tcPr>
            <w:tcW w:w="1073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80</w:t>
            </w:r>
          </w:p>
        </w:tc>
      </w:tr>
      <w:tr w:rsidR="00947982" w:rsidRPr="00086775" w:rsidTr="00811206">
        <w:tc>
          <w:tcPr>
            <w:tcW w:w="1134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Жидкость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бензол</w:t>
            </w:r>
          </w:p>
        </w:tc>
        <w:tc>
          <w:tcPr>
            <w:tcW w:w="101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ацетон</w:t>
            </w:r>
          </w:p>
        </w:tc>
        <w:tc>
          <w:tcPr>
            <w:tcW w:w="116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метиловый спирт</w:t>
            </w:r>
          </w:p>
        </w:tc>
        <w:tc>
          <w:tcPr>
            <w:tcW w:w="99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октан</w:t>
            </w:r>
          </w:p>
        </w:tc>
        <w:tc>
          <w:tcPr>
            <w:tcW w:w="107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пропанол</w:t>
            </w:r>
          </w:p>
        </w:tc>
      </w:tr>
      <w:tr w:rsidR="00947982" w:rsidRPr="00086775" w:rsidTr="00811206">
        <w:tc>
          <w:tcPr>
            <w:tcW w:w="1134" w:type="dxa"/>
            <w:vAlign w:val="center"/>
          </w:tcPr>
          <w:p w:rsidR="00947982" w:rsidRPr="00BA6AB3" w:rsidRDefault="00947982" w:rsidP="00811206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01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116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99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</w:t>
            </w:r>
          </w:p>
        </w:tc>
        <w:tc>
          <w:tcPr>
            <w:tcW w:w="107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</w:tr>
      <w:tr w:rsidR="00947982" w:rsidRPr="00086775" w:rsidTr="00811206">
        <w:tc>
          <w:tcPr>
            <w:tcW w:w="1134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t>, м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101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116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99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  <w:tc>
          <w:tcPr>
            <w:tcW w:w="107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</w:t>
            </w:r>
          </w:p>
        </w:tc>
      </w:tr>
      <w:tr w:rsidR="00947982" w:rsidRPr="00086775" w:rsidTr="00811206">
        <w:tc>
          <w:tcPr>
            <w:tcW w:w="1134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noProof/>
                <w:position w:val="-16"/>
                <w:lang w:val="en-US"/>
              </w:rPr>
              <w:t>t</w:t>
            </w:r>
            <w:r w:rsidRPr="00BA6AB3">
              <w:rPr>
                <w:noProof/>
                <w:position w:val="-16"/>
                <w:vertAlign w:val="subscript"/>
                <w:lang w:val="en-US"/>
              </w:rPr>
              <w:t xml:space="preserve">p, </w:t>
            </w:r>
            <w:r w:rsidRPr="00BA6AB3">
              <w:rPr>
                <w:noProof/>
                <w:position w:val="-16"/>
                <w:vertAlign w:val="superscript"/>
                <w:lang w:val="en-US"/>
              </w:rPr>
              <w:t>0</w:t>
            </w:r>
            <w:r w:rsidRPr="00BA6AB3">
              <w:rPr>
                <w:noProof/>
                <w:position w:val="-16"/>
                <w:lang w:val="en-US"/>
              </w:rPr>
              <w:t>C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101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20</w:t>
            </w:r>
          </w:p>
        </w:tc>
        <w:tc>
          <w:tcPr>
            <w:tcW w:w="116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  <w:tc>
          <w:tcPr>
            <w:tcW w:w="99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1073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</w:t>
            </w:r>
          </w:p>
        </w:tc>
      </w:tr>
      <w:tr w:rsidR="00947982" w:rsidRPr="00086775" w:rsidTr="00811206">
        <w:tc>
          <w:tcPr>
            <w:tcW w:w="1134" w:type="dxa"/>
            <w:vAlign w:val="center"/>
          </w:tcPr>
          <w:p w:rsidR="00947982" w:rsidRPr="00BA6AB3" w:rsidRDefault="00947982" w:rsidP="00811206">
            <w:pPr>
              <w:jc w:val="center"/>
            </w:pPr>
            <w:r w:rsidRPr="00BA6AB3">
              <w:rPr>
                <w:noProof/>
                <w:position w:val="-16"/>
                <w:lang w:val="en-US"/>
              </w:rPr>
              <w:t>P</w:t>
            </w:r>
            <w:r w:rsidRPr="00BA6AB3">
              <w:rPr>
                <w:noProof/>
                <w:position w:val="-16"/>
                <w:vertAlign w:val="subscript"/>
                <w:lang w:val="en-US"/>
              </w:rPr>
              <w:t xml:space="preserve">p, </w:t>
            </w:r>
            <w:r w:rsidRPr="00BA6AB3">
              <w:rPr>
                <w:noProof/>
                <w:position w:val="-16"/>
                <w:vertAlign w:val="subscript"/>
              </w:rPr>
              <w:t>Па</w:t>
            </w:r>
          </w:p>
        </w:tc>
        <w:tc>
          <w:tcPr>
            <w:tcW w:w="851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013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162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999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073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</w:tr>
    </w:tbl>
    <w:p w:rsidR="00811206" w:rsidRDefault="00811206" w:rsidP="00947982">
      <w:pPr>
        <w:jc w:val="both"/>
        <w:rPr>
          <w:b/>
          <w:sz w:val="22"/>
          <w:szCs w:val="22"/>
        </w:rPr>
      </w:pPr>
    </w:p>
    <w:p w:rsidR="00947982" w:rsidRDefault="00947982" w:rsidP="00811206">
      <w:pPr>
        <w:ind w:firstLine="567"/>
        <w:jc w:val="both"/>
        <w:rPr>
          <w:sz w:val="22"/>
          <w:szCs w:val="22"/>
        </w:rPr>
      </w:pPr>
      <w:r w:rsidRPr="00DE6467">
        <w:rPr>
          <w:b/>
          <w:sz w:val="22"/>
          <w:szCs w:val="22"/>
        </w:rPr>
        <w:t>81...90</w:t>
      </w:r>
      <w:r>
        <w:rPr>
          <w:b/>
          <w:sz w:val="22"/>
          <w:szCs w:val="22"/>
        </w:rPr>
        <w:t xml:space="preserve">. </w:t>
      </w:r>
      <w:r w:rsidRPr="00086775">
        <w:rPr>
          <w:sz w:val="22"/>
          <w:szCs w:val="22"/>
        </w:rPr>
        <w:t xml:space="preserve"> Определить  количество  выходящего из аппарата газа при его локальном повреждении (повреждение ликвидир</w:t>
      </w:r>
      <w:r w:rsidRPr="00086775">
        <w:rPr>
          <w:sz w:val="22"/>
          <w:szCs w:val="22"/>
        </w:rPr>
        <w:t>о</w:t>
      </w:r>
      <w:r w:rsidRPr="00086775">
        <w:rPr>
          <w:sz w:val="22"/>
          <w:szCs w:val="22"/>
        </w:rPr>
        <w:lastRenderedPageBreak/>
        <w:t>вано через 15 мин)  и   время образования взрывоопасной ко</w:t>
      </w:r>
      <w:r w:rsidRPr="00086775">
        <w:rPr>
          <w:sz w:val="22"/>
          <w:szCs w:val="22"/>
        </w:rPr>
        <w:t>н</w:t>
      </w:r>
      <w:r w:rsidRPr="00086775">
        <w:rPr>
          <w:sz w:val="22"/>
          <w:szCs w:val="22"/>
        </w:rPr>
        <w:t>центр</w:t>
      </w:r>
      <w:r w:rsidRPr="00086775">
        <w:rPr>
          <w:sz w:val="22"/>
          <w:szCs w:val="22"/>
        </w:rPr>
        <w:t>а</w:t>
      </w:r>
      <w:r w:rsidRPr="00086775">
        <w:rPr>
          <w:sz w:val="22"/>
          <w:szCs w:val="22"/>
        </w:rPr>
        <w:t>ции при наличии воздухообмена  в помещении.  Вид газа,  ди</w:t>
      </w:r>
      <w:r w:rsidRPr="00086775">
        <w:rPr>
          <w:sz w:val="22"/>
          <w:szCs w:val="22"/>
        </w:rPr>
        <w:t>а</w:t>
      </w:r>
      <w:r w:rsidRPr="00086775">
        <w:rPr>
          <w:sz w:val="22"/>
          <w:szCs w:val="22"/>
        </w:rPr>
        <w:t>метр отверстия  в  стенке  аппарата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086775">
        <w:rPr>
          <w:sz w:val="22"/>
          <w:szCs w:val="22"/>
        </w:rPr>
        <w:t>, рабочее давление в апп</w:t>
      </w:r>
      <w:r w:rsidRPr="00086775">
        <w:rPr>
          <w:sz w:val="22"/>
          <w:szCs w:val="22"/>
        </w:rPr>
        <w:t>а</w:t>
      </w:r>
      <w:r w:rsidRPr="00086775">
        <w:rPr>
          <w:sz w:val="22"/>
          <w:szCs w:val="22"/>
        </w:rPr>
        <w:t>рате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086775">
        <w:rPr>
          <w:sz w:val="22"/>
          <w:szCs w:val="22"/>
        </w:rPr>
        <w:t>, объем помещения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086775">
        <w:rPr>
          <w:sz w:val="22"/>
          <w:szCs w:val="22"/>
        </w:rPr>
        <w:t>, и   кратность  воздухообмена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n</w:t>
      </w:r>
      <w:r w:rsidRPr="00086775">
        <w:rPr>
          <w:sz w:val="22"/>
          <w:szCs w:val="22"/>
        </w:rPr>
        <w:t>, в помещении приведены в табл.2.10.  Коэффициент расхода пр</w:t>
      </w:r>
      <w:r w:rsidRPr="00086775">
        <w:rPr>
          <w:sz w:val="22"/>
          <w:szCs w:val="22"/>
        </w:rPr>
        <w:t>и</w:t>
      </w:r>
      <w:r w:rsidRPr="00086775">
        <w:rPr>
          <w:sz w:val="22"/>
          <w:szCs w:val="22"/>
        </w:rPr>
        <w:t>нять равным 0,8; температура газа 20 </w:t>
      </w:r>
      <w:r w:rsidRPr="00086775">
        <w:rPr>
          <w:sz w:val="22"/>
          <w:szCs w:val="22"/>
          <w:vertAlign w:val="superscript"/>
        </w:rPr>
        <w:t>о</w:t>
      </w:r>
      <w:r w:rsidRPr="00086775">
        <w:rPr>
          <w:sz w:val="22"/>
          <w:szCs w:val="22"/>
        </w:rPr>
        <w:t>С.</w:t>
      </w:r>
    </w:p>
    <w:p w:rsidR="00811206" w:rsidRPr="00086775" w:rsidRDefault="00811206" w:rsidP="00811206">
      <w:pPr>
        <w:ind w:firstLine="567"/>
        <w:jc w:val="both"/>
        <w:rPr>
          <w:sz w:val="22"/>
          <w:szCs w:val="22"/>
        </w:rPr>
      </w:pPr>
    </w:p>
    <w:p w:rsidR="00947982" w:rsidRPr="00811206" w:rsidRDefault="00947982" w:rsidP="00811206">
      <w:pPr>
        <w:jc w:val="right"/>
      </w:pPr>
      <w:r w:rsidRPr="00811206">
        <w:t xml:space="preserve">                                                                         Таблица 2.10</w:t>
      </w:r>
    </w:p>
    <w:p w:rsidR="00947982" w:rsidRPr="00210033" w:rsidRDefault="00947982" w:rsidP="00947982">
      <w:pPr>
        <w:jc w:val="right"/>
        <w:rPr>
          <w:sz w:val="22"/>
          <w:szCs w:val="22"/>
          <w:lang w:val="en-US"/>
        </w:rPr>
      </w:pPr>
    </w:p>
    <w:tbl>
      <w:tblPr>
        <w:tblW w:w="62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3"/>
        <w:gridCol w:w="765"/>
        <w:gridCol w:w="897"/>
        <w:gridCol w:w="74"/>
        <w:gridCol w:w="1091"/>
        <w:gridCol w:w="1099"/>
        <w:gridCol w:w="1138"/>
      </w:tblGrid>
      <w:tr w:rsidR="00947982" w:rsidRPr="00811206" w:rsidTr="00947982">
        <w:tc>
          <w:tcPr>
            <w:tcW w:w="1173" w:type="dxa"/>
            <w:vAlign w:val="center"/>
          </w:tcPr>
          <w:p w:rsidR="00947982" w:rsidRPr="00811206" w:rsidRDefault="00947982" w:rsidP="00947982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</w:rPr>
              <w:t>№ задачи</w:t>
            </w:r>
          </w:p>
        </w:tc>
        <w:tc>
          <w:tcPr>
            <w:tcW w:w="765" w:type="dxa"/>
            <w:vAlign w:val="center"/>
          </w:tcPr>
          <w:p w:rsidR="00947982" w:rsidRPr="00811206" w:rsidRDefault="00947982" w:rsidP="00947982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81</w:t>
            </w:r>
          </w:p>
        </w:tc>
        <w:tc>
          <w:tcPr>
            <w:tcW w:w="971" w:type="dxa"/>
            <w:gridSpan w:val="2"/>
            <w:vAlign w:val="center"/>
          </w:tcPr>
          <w:p w:rsidR="00947982" w:rsidRPr="00811206" w:rsidRDefault="00947982" w:rsidP="00947982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82</w:t>
            </w:r>
          </w:p>
        </w:tc>
        <w:tc>
          <w:tcPr>
            <w:tcW w:w="1091" w:type="dxa"/>
            <w:vAlign w:val="center"/>
          </w:tcPr>
          <w:p w:rsidR="00947982" w:rsidRPr="00811206" w:rsidRDefault="00947982" w:rsidP="00947982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83</w:t>
            </w:r>
          </w:p>
        </w:tc>
        <w:tc>
          <w:tcPr>
            <w:tcW w:w="1099" w:type="dxa"/>
            <w:vAlign w:val="center"/>
          </w:tcPr>
          <w:p w:rsidR="00947982" w:rsidRPr="00811206" w:rsidRDefault="00947982" w:rsidP="00947982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84</w:t>
            </w:r>
          </w:p>
        </w:tc>
        <w:tc>
          <w:tcPr>
            <w:tcW w:w="1138" w:type="dxa"/>
            <w:vAlign w:val="center"/>
          </w:tcPr>
          <w:p w:rsidR="00947982" w:rsidRPr="00811206" w:rsidRDefault="00947982" w:rsidP="00947982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85</w:t>
            </w:r>
          </w:p>
        </w:tc>
      </w:tr>
      <w:tr w:rsidR="00947982" w:rsidRPr="00811206" w:rsidTr="00947982">
        <w:tc>
          <w:tcPr>
            <w:tcW w:w="1173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Горючий</w:t>
            </w:r>
          </w:p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газ</w:t>
            </w:r>
          </w:p>
        </w:tc>
        <w:tc>
          <w:tcPr>
            <w:tcW w:w="765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метан</w:t>
            </w:r>
          </w:p>
        </w:tc>
        <w:tc>
          <w:tcPr>
            <w:tcW w:w="971" w:type="dxa"/>
            <w:gridSpan w:val="2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пропан</w:t>
            </w:r>
          </w:p>
        </w:tc>
        <w:tc>
          <w:tcPr>
            <w:tcW w:w="1091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бутан</w:t>
            </w:r>
          </w:p>
        </w:tc>
        <w:tc>
          <w:tcPr>
            <w:tcW w:w="1099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этан</w:t>
            </w:r>
          </w:p>
        </w:tc>
        <w:tc>
          <w:tcPr>
            <w:tcW w:w="1138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водород</w:t>
            </w:r>
          </w:p>
        </w:tc>
      </w:tr>
      <w:tr w:rsidR="00947982" w:rsidRPr="00811206" w:rsidTr="00947982">
        <w:tc>
          <w:tcPr>
            <w:tcW w:w="1173" w:type="dxa"/>
            <w:vAlign w:val="center"/>
          </w:tcPr>
          <w:p w:rsidR="00947982" w:rsidRPr="00811206" w:rsidRDefault="00947982" w:rsidP="00947982">
            <w:pPr>
              <w:jc w:val="center"/>
            </w:pPr>
            <w:r w:rsidRPr="00811206">
              <w:rPr>
                <w:lang w:val="en-US"/>
              </w:rPr>
              <w:t>D</w:t>
            </w:r>
            <w:r w:rsidRPr="00811206">
              <w:t>, мм</w:t>
            </w:r>
          </w:p>
        </w:tc>
        <w:tc>
          <w:tcPr>
            <w:tcW w:w="765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</w:t>
            </w:r>
          </w:p>
        </w:tc>
        <w:tc>
          <w:tcPr>
            <w:tcW w:w="971" w:type="dxa"/>
            <w:gridSpan w:val="2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6</w:t>
            </w:r>
          </w:p>
        </w:tc>
        <w:tc>
          <w:tcPr>
            <w:tcW w:w="1091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3</w:t>
            </w:r>
          </w:p>
        </w:tc>
        <w:tc>
          <w:tcPr>
            <w:tcW w:w="1099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8</w:t>
            </w:r>
          </w:p>
        </w:tc>
        <w:tc>
          <w:tcPr>
            <w:tcW w:w="1138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9</w:t>
            </w:r>
          </w:p>
        </w:tc>
      </w:tr>
      <w:tr w:rsidR="00947982" w:rsidRPr="00811206" w:rsidTr="00947982">
        <w:tc>
          <w:tcPr>
            <w:tcW w:w="1173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V</w:t>
            </w:r>
            <w:r w:rsidRPr="00811206">
              <w:t>, м</w:t>
            </w:r>
            <w:r w:rsidRPr="00811206">
              <w:rPr>
                <w:vertAlign w:val="superscript"/>
              </w:rPr>
              <w:t>3</w:t>
            </w:r>
          </w:p>
        </w:tc>
        <w:tc>
          <w:tcPr>
            <w:tcW w:w="765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60</w:t>
            </w:r>
          </w:p>
        </w:tc>
        <w:tc>
          <w:tcPr>
            <w:tcW w:w="971" w:type="dxa"/>
            <w:gridSpan w:val="2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50</w:t>
            </w:r>
          </w:p>
        </w:tc>
        <w:tc>
          <w:tcPr>
            <w:tcW w:w="1091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40</w:t>
            </w:r>
          </w:p>
        </w:tc>
        <w:tc>
          <w:tcPr>
            <w:tcW w:w="1099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80</w:t>
            </w:r>
          </w:p>
        </w:tc>
        <w:tc>
          <w:tcPr>
            <w:tcW w:w="1138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100</w:t>
            </w:r>
          </w:p>
        </w:tc>
      </w:tr>
      <w:tr w:rsidR="00947982" w:rsidRPr="00811206" w:rsidTr="00947982">
        <w:tc>
          <w:tcPr>
            <w:tcW w:w="1173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n</w:t>
            </w:r>
            <w:r w:rsidRPr="00811206">
              <w:t>, ч</w:t>
            </w:r>
            <w:r w:rsidRPr="00811206">
              <w:rPr>
                <w:vertAlign w:val="superscript"/>
              </w:rPr>
              <w:t>-1</w:t>
            </w:r>
          </w:p>
        </w:tc>
        <w:tc>
          <w:tcPr>
            <w:tcW w:w="765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</w:t>
            </w:r>
          </w:p>
        </w:tc>
        <w:tc>
          <w:tcPr>
            <w:tcW w:w="971" w:type="dxa"/>
            <w:gridSpan w:val="2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2</w:t>
            </w:r>
          </w:p>
        </w:tc>
        <w:tc>
          <w:tcPr>
            <w:tcW w:w="1091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3</w:t>
            </w:r>
          </w:p>
        </w:tc>
        <w:tc>
          <w:tcPr>
            <w:tcW w:w="1099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7</w:t>
            </w:r>
          </w:p>
        </w:tc>
        <w:tc>
          <w:tcPr>
            <w:tcW w:w="1138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9</w:t>
            </w:r>
          </w:p>
        </w:tc>
      </w:tr>
      <w:tr w:rsidR="00947982" w:rsidRPr="00811206" w:rsidTr="00947982">
        <w:tc>
          <w:tcPr>
            <w:tcW w:w="1173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P</w:t>
            </w:r>
            <w:r w:rsidRPr="00811206">
              <w:rPr>
                <w:vertAlign w:val="subscript"/>
                <w:lang w:val="en-US"/>
              </w:rPr>
              <w:t>p</w:t>
            </w:r>
            <w:r w:rsidRPr="00811206">
              <w:t>, Па</w:t>
            </w:r>
          </w:p>
        </w:tc>
        <w:tc>
          <w:tcPr>
            <w:tcW w:w="765" w:type="dxa"/>
            <w:vAlign w:val="center"/>
          </w:tcPr>
          <w:p w:rsidR="00947982" w:rsidRPr="00811206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971" w:type="dxa"/>
            <w:gridSpan w:val="2"/>
            <w:vAlign w:val="center"/>
          </w:tcPr>
          <w:p w:rsidR="00947982" w:rsidRPr="00811206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091" w:type="dxa"/>
            <w:vAlign w:val="center"/>
          </w:tcPr>
          <w:p w:rsidR="00947982" w:rsidRPr="00811206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099" w:type="dxa"/>
            <w:vAlign w:val="center"/>
          </w:tcPr>
          <w:p w:rsidR="00947982" w:rsidRPr="00811206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138" w:type="dxa"/>
            <w:vAlign w:val="center"/>
          </w:tcPr>
          <w:p w:rsidR="00947982" w:rsidRPr="00811206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5</w:t>
            </w:r>
          </w:p>
        </w:tc>
      </w:tr>
      <w:tr w:rsidR="00947982" w:rsidRPr="00811206" w:rsidTr="00947982">
        <w:tc>
          <w:tcPr>
            <w:tcW w:w="1173" w:type="dxa"/>
            <w:vAlign w:val="center"/>
          </w:tcPr>
          <w:p w:rsidR="00947982" w:rsidRPr="00811206" w:rsidRDefault="00947982" w:rsidP="00947982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</w:rPr>
              <w:t>№ задачи</w:t>
            </w:r>
          </w:p>
        </w:tc>
        <w:tc>
          <w:tcPr>
            <w:tcW w:w="765" w:type="dxa"/>
            <w:vAlign w:val="center"/>
          </w:tcPr>
          <w:p w:rsidR="00947982" w:rsidRPr="00811206" w:rsidRDefault="00947982" w:rsidP="00947982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86</w:t>
            </w:r>
          </w:p>
        </w:tc>
        <w:tc>
          <w:tcPr>
            <w:tcW w:w="897" w:type="dxa"/>
            <w:vAlign w:val="center"/>
          </w:tcPr>
          <w:p w:rsidR="00947982" w:rsidRPr="00811206" w:rsidRDefault="00947982" w:rsidP="00947982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87</w:t>
            </w:r>
          </w:p>
        </w:tc>
        <w:tc>
          <w:tcPr>
            <w:tcW w:w="1165" w:type="dxa"/>
            <w:gridSpan w:val="2"/>
            <w:vAlign w:val="center"/>
          </w:tcPr>
          <w:p w:rsidR="00947982" w:rsidRPr="00811206" w:rsidRDefault="00947982" w:rsidP="00947982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88</w:t>
            </w:r>
          </w:p>
        </w:tc>
        <w:tc>
          <w:tcPr>
            <w:tcW w:w="1099" w:type="dxa"/>
            <w:vAlign w:val="center"/>
          </w:tcPr>
          <w:p w:rsidR="00947982" w:rsidRPr="00811206" w:rsidRDefault="00947982" w:rsidP="00947982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89</w:t>
            </w:r>
          </w:p>
        </w:tc>
        <w:tc>
          <w:tcPr>
            <w:tcW w:w="1138" w:type="dxa"/>
            <w:vAlign w:val="center"/>
          </w:tcPr>
          <w:p w:rsidR="00947982" w:rsidRPr="00811206" w:rsidRDefault="00947982" w:rsidP="00947982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90</w:t>
            </w:r>
          </w:p>
        </w:tc>
      </w:tr>
      <w:tr w:rsidR="00947982" w:rsidRPr="00811206" w:rsidTr="00947982">
        <w:tc>
          <w:tcPr>
            <w:tcW w:w="1173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Горючий</w:t>
            </w:r>
          </w:p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газ</w:t>
            </w:r>
          </w:p>
        </w:tc>
        <w:tc>
          <w:tcPr>
            <w:tcW w:w="765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аммиак</w:t>
            </w:r>
          </w:p>
        </w:tc>
        <w:tc>
          <w:tcPr>
            <w:tcW w:w="897" w:type="dxa"/>
            <w:vAlign w:val="center"/>
          </w:tcPr>
          <w:p w:rsidR="00947982" w:rsidRPr="00811206" w:rsidRDefault="00337622" w:rsidP="00337622">
            <w:pPr>
              <w:jc w:val="center"/>
              <w:rPr>
                <w:lang w:val="en-US"/>
              </w:rPr>
            </w:pPr>
            <w:r w:rsidRPr="00811206">
              <w:t>а</w:t>
            </w:r>
            <w:r w:rsidR="00947982" w:rsidRPr="00811206">
              <w:rPr>
                <w:lang w:val="en-US"/>
              </w:rPr>
              <w:t>цети</w:t>
            </w:r>
            <w:r w:rsidRPr="00811206">
              <w:t>-</w:t>
            </w:r>
            <w:r w:rsidR="00947982" w:rsidRPr="00811206">
              <w:rPr>
                <w:lang w:val="en-US"/>
              </w:rPr>
              <w:t>лен</w:t>
            </w:r>
          </w:p>
        </w:tc>
        <w:tc>
          <w:tcPr>
            <w:tcW w:w="1165" w:type="dxa"/>
            <w:gridSpan w:val="2"/>
            <w:vAlign w:val="center"/>
          </w:tcPr>
          <w:p w:rsidR="00947982" w:rsidRPr="00811206" w:rsidRDefault="00561C83" w:rsidP="00947982">
            <w:pPr>
              <w:jc w:val="center"/>
              <w:rPr>
                <w:lang w:val="en-US"/>
              </w:rPr>
            </w:pPr>
            <w:r w:rsidRPr="00811206">
              <w:t>э</w:t>
            </w:r>
            <w:r w:rsidRPr="00811206">
              <w:rPr>
                <w:lang w:val="en-US"/>
              </w:rPr>
              <w:t>ти</w:t>
            </w:r>
            <w:r w:rsidR="00947982" w:rsidRPr="00811206">
              <w:rPr>
                <w:lang w:val="en-US"/>
              </w:rPr>
              <w:t>лен</w:t>
            </w:r>
          </w:p>
        </w:tc>
        <w:tc>
          <w:tcPr>
            <w:tcW w:w="1099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бутадиен</w:t>
            </w:r>
          </w:p>
        </w:tc>
        <w:tc>
          <w:tcPr>
            <w:tcW w:w="1138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серо-водород</w:t>
            </w:r>
          </w:p>
        </w:tc>
      </w:tr>
      <w:tr w:rsidR="00947982" w:rsidRPr="00811206" w:rsidTr="00947982">
        <w:tc>
          <w:tcPr>
            <w:tcW w:w="1173" w:type="dxa"/>
            <w:vAlign w:val="center"/>
          </w:tcPr>
          <w:p w:rsidR="00947982" w:rsidRPr="00811206" w:rsidRDefault="00947982" w:rsidP="00947982">
            <w:pPr>
              <w:jc w:val="center"/>
            </w:pPr>
            <w:r w:rsidRPr="00811206">
              <w:rPr>
                <w:lang w:val="en-US"/>
              </w:rPr>
              <w:t>D</w:t>
            </w:r>
            <w:r w:rsidRPr="00811206">
              <w:t>, мм</w:t>
            </w:r>
          </w:p>
        </w:tc>
        <w:tc>
          <w:tcPr>
            <w:tcW w:w="765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10</w:t>
            </w:r>
          </w:p>
        </w:tc>
        <w:tc>
          <w:tcPr>
            <w:tcW w:w="897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15</w:t>
            </w:r>
          </w:p>
        </w:tc>
        <w:tc>
          <w:tcPr>
            <w:tcW w:w="1165" w:type="dxa"/>
            <w:gridSpan w:val="2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9</w:t>
            </w:r>
          </w:p>
        </w:tc>
        <w:tc>
          <w:tcPr>
            <w:tcW w:w="1099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8</w:t>
            </w:r>
          </w:p>
        </w:tc>
        <w:tc>
          <w:tcPr>
            <w:tcW w:w="1138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12</w:t>
            </w:r>
          </w:p>
        </w:tc>
      </w:tr>
      <w:tr w:rsidR="00947982" w:rsidRPr="00811206" w:rsidTr="00947982">
        <w:tc>
          <w:tcPr>
            <w:tcW w:w="1173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V</w:t>
            </w:r>
            <w:r w:rsidRPr="00811206">
              <w:t>, м</w:t>
            </w:r>
            <w:r w:rsidRPr="00811206">
              <w:rPr>
                <w:vertAlign w:val="superscript"/>
              </w:rPr>
              <w:t>3</w:t>
            </w:r>
          </w:p>
        </w:tc>
        <w:tc>
          <w:tcPr>
            <w:tcW w:w="765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80</w:t>
            </w:r>
          </w:p>
        </w:tc>
        <w:tc>
          <w:tcPr>
            <w:tcW w:w="897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90</w:t>
            </w:r>
          </w:p>
        </w:tc>
        <w:tc>
          <w:tcPr>
            <w:tcW w:w="1165" w:type="dxa"/>
            <w:gridSpan w:val="2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100</w:t>
            </w:r>
          </w:p>
        </w:tc>
        <w:tc>
          <w:tcPr>
            <w:tcW w:w="1099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70</w:t>
            </w:r>
          </w:p>
        </w:tc>
        <w:tc>
          <w:tcPr>
            <w:tcW w:w="1138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120</w:t>
            </w:r>
          </w:p>
        </w:tc>
      </w:tr>
      <w:tr w:rsidR="00947982" w:rsidRPr="00811206" w:rsidTr="00947982">
        <w:tc>
          <w:tcPr>
            <w:tcW w:w="1173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n</w:t>
            </w:r>
            <w:r w:rsidRPr="00811206">
              <w:t>, ч</w:t>
            </w:r>
            <w:r w:rsidRPr="00811206">
              <w:rPr>
                <w:vertAlign w:val="superscript"/>
              </w:rPr>
              <w:t>-1</w:t>
            </w:r>
          </w:p>
        </w:tc>
        <w:tc>
          <w:tcPr>
            <w:tcW w:w="765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10</w:t>
            </w:r>
          </w:p>
        </w:tc>
        <w:tc>
          <w:tcPr>
            <w:tcW w:w="897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</w:t>
            </w:r>
          </w:p>
        </w:tc>
        <w:tc>
          <w:tcPr>
            <w:tcW w:w="1165" w:type="dxa"/>
            <w:gridSpan w:val="2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8</w:t>
            </w:r>
          </w:p>
        </w:tc>
        <w:tc>
          <w:tcPr>
            <w:tcW w:w="1099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7</w:t>
            </w:r>
          </w:p>
        </w:tc>
        <w:tc>
          <w:tcPr>
            <w:tcW w:w="1138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9</w:t>
            </w:r>
          </w:p>
        </w:tc>
      </w:tr>
      <w:tr w:rsidR="00947982" w:rsidRPr="00811206" w:rsidTr="00947982">
        <w:tc>
          <w:tcPr>
            <w:tcW w:w="1173" w:type="dxa"/>
            <w:vAlign w:val="center"/>
          </w:tcPr>
          <w:p w:rsidR="00947982" w:rsidRPr="00811206" w:rsidRDefault="00947982" w:rsidP="00947982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P</w:t>
            </w:r>
            <w:r w:rsidRPr="00811206">
              <w:rPr>
                <w:vertAlign w:val="subscript"/>
                <w:lang w:val="en-US"/>
              </w:rPr>
              <w:t>p</w:t>
            </w:r>
            <w:r w:rsidRPr="00811206">
              <w:t>, Па</w:t>
            </w:r>
          </w:p>
        </w:tc>
        <w:tc>
          <w:tcPr>
            <w:tcW w:w="765" w:type="dxa"/>
            <w:vAlign w:val="center"/>
          </w:tcPr>
          <w:p w:rsidR="00947982" w:rsidRPr="00811206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897" w:type="dxa"/>
            <w:vAlign w:val="center"/>
          </w:tcPr>
          <w:p w:rsidR="00947982" w:rsidRPr="00811206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165" w:type="dxa"/>
            <w:gridSpan w:val="2"/>
            <w:vAlign w:val="center"/>
          </w:tcPr>
          <w:p w:rsidR="00947982" w:rsidRPr="00811206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099" w:type="dxa"/>
            <w:vAlign w:val="center"/>
          </w:tcPr>
          <w:p w:rsidR="00947982" w:rsidRPr="00811206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138" w:type="dxa"/>
            <w:vAlign w:val="center"/>
          </w:tcPr>
          <w:p w:rsidR="00947982" w:rsidRPr="00811206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5</w:t>
            </w:r>
          </w:p>
        </w:tc>
      </w:tr>
    </w:tbl>
    <w:p w:rsidR="00947982" w:rsidRDefault="00947982" w:rsidP="00947982">
      <w:pPr>
        <w:rPr>
          <w:sz w:val="28"/>
          <w:szCs w:val="28"/>
          <w:lang w:val="en-US"/>
        </w:rPr>
      </w:pPr>
    </w:p>
    <w:p w:rsidR="00947982" w:rsidRPr="00811206" w:rsidRDefault="00947982" w:rsidP="00811206">
      <w:pPr>
        <w:ind w:firstLine="567"/>
        <w:jc w:val="both"/>
        <w:rPr>
          <w:sz w:val="22"/>
          <w:szCs w:val="22"/>
        </w:rPr>
      </w:pPr>
      <w:r w:rsidRPr="00157AD5">
        <w:rPr>
          <w:b/>
          <w:sz w:val="22"/>
          <w:szCs w:val="22"/>
        </w:rPr>
        <w:t>91...100</w:t>
      </w:r>
      <w:r>
        <w:rPr>
          <w:b/>
          <w:sz w:val="22"/>
          <w:szCs w:val="22"/>
        </w:rPr>
        <w:t xml:space="preserve">. </w:t>
      </w:r>
      <w:r w:rsidRPr="00086775">
        <w:rPr>
          <w:sz w:val="22"/>
          <w:szCs w:val="22"/>
        </w:rPr>
        <w:t xml:space="preserve"> Определить количество газа, выходя</w:t>
      </w:r>
      <w:r>
        <w:rPr>
          <w:sz w:val="22"/>
          <w:szCs w:val="22"/>
        </w:rPr>
        <w:t>щего из а</w:t>
      </w:r>
      <w:r>
        <w:rPr>
          <w:sz w:val="22"/>
          <w:szCs w:val="22"/>
        </w:rPr>
        <w:t>п</w:t>
      </w:r>
      <w:r>
        <w:rPr>
          <w:sz w:val="22"/>
          <w:szCs w:val="22"/>
        </w:rPr>
        <w:t xml:space="preserve">парата  при  его </w:t>
      </w:r>
      <w:r w:rsidRPr="00086775">
        <w:rPr>
          <w:sz w:val="22"/>
          <w:szCs w:val="22"/>
        </w:rPr>
        <w:t xml:space="preserve">  локальном повреждении  (повреждение  ли</w:t>
      </w:r>
      <w:r w:rsidRPr="00086775">
        <w:rPr>
          <w:sz w:val="22"/>
          <w:szCs w:val="22"/>
        </w:rPr>
        <w:t>к</w:t>
      </w:r>
      <w:r w:rsidRPr="00086775">
        <w:rPr>
          <w:sz w:val="22"/>
          <w:szCs w:val="22"/>
        </w:rPr>
        <w:t>видиров</w:t>
      </w:r>
      <w:r w:rsidRPr="00086775">
        <w:rPr>
          <w:sz w:val="22"/>
          <w:szCs w:val="22"/>
        </w:rPr>
        <w:t>а</w:t>
      </w:r>
      <w:r w:rsidRPr="00086775">
        <w:rPr>
          <w:sz w:val="22"/>
          <w:szCs w:val="22"/>
        </w:rPr>
        <w:t>но через 600 с)    и время образования взрывоопасной конце</w:t>
      </w:r>
      <w:r w:rsidRPr="00086775">
        <w:rPr>
          <w:sz w:val="22"/>
          <w:szCs w:val="22"/>
        </w:rPr>
        <w:t>н</w:t>
      </w:r>
      <w:r w:rsidRPr="00086775">
        <w:rPr>
          <w:sz w:val="22"/>
          <w:szCs w:val="22"/>
        </w:rPr>
        <w:t>трации при отсутствии    воздухообмена в помещении. Вид газа, диаметр отверстия в стенке   аппарата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086775">
        <w:rPr>
          <w:sz w:val="22"/>
          <w:szCs w:val="22"/>
        </w:rPr>
        <w:t>, рабочее да</w:t>
      </w:r>
      <w:r w:rsidRPr="00086775">
        <w:rPr>
          <w:sz w:val="22"/>
          <w:szCs w:val="22"/>
        </w:rPr>
        <w:t>в</w:t>
      </w:r>
      <w:r w:rsidRPr="00086775">
        <w:rPr>
          <w:sz w:val="22"/>
          <w:szCs w:val="22"/>
        </w:rPr>
        <w:t>ление в а</w:t>
      </w:r>
      <w:r w:rsidRPr="00086775">
        <w:rPr>
          <w:sz w:val="22"/>
          <w:szCs w:val="22"/>
        </w:rPr>
        <w:t>п</w:t>
      </w:r>
      <w:r w:rsidRPr="00086775">
        <w:rPr>
          <w:sz w:val="22"/>
          <w:szCs w:val="22"/>
        </w:rPr>
        <w:t>парате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086775">
        <w:rPr>
          <w:sz w:val="22"/>
          <w:szCs w:val="22"/>
        </w:rPr>
        <w:t xml:space="preserve">, объем помещения  </w:t>
      </w:r>
      <w:r>
        <w:rPr>
          <w:sz w:val="22"/>
          <w:szCs w:val="22"/>
          <w:lang w:val="en-US"/>
        </w:rPr>
        <w:t>V</w:t>
      </w:r>
      <w:r w:rsidR="00811206">
        <w:rPr>
          <w:sz w:val="22"/>
          <w:szCs w:val="22"/>
        </w:rPr>
        <w:t xml:space="preserve"> </w:t>
      </w:r>
      <w:r w:rsidRPr="00086775">
        <w:rPr>
          <w:sz w:val="22"/>
          <w:szCs w:val="22"/>
        </w:rPr>
        <w:t>приведены в  табл.</w:t>
      </w:r>
      <w:r w:rsidR="00811206">
        <w:rPr>
          <w:sz w:val="22"/>
          <w:szCs w:val="22"/>
        </w:rPr>
        <w:t xml:space="preserve"> </w:t>
      </w:r>
      <w:r w:rsidRPr="00086775">
        <w:rPr>
          <w:sz w:val="22"/>
          <w:szCs w:val="22"/>
        </w:rPr>
        <w:t>2.11.  Коэффициент  расхода  газа принять равным  0,7; темпер</w:t>
      </w:r>
      <w:r w:rsidRPr="00086775">
        <w:rPr>
          <w:sz w:val="22"/>
          <w:szCs w:val="22"/>
        </w:rPr>
        <w:t>а</w:t>
      </w:r>
      <w:r w:rsidRPr="00086775">
        <w:rPr>
          <w:sz w:val="22"/>
          <w:szCs w:val="22"/>
        </w:rPr>
        <w:t>тура газа 25 </w:t>
      </w:r>
      <w:r w:rsidRPr="00086775">
        <w:rPr>
          <w:sz w:val="22"/>
          <w:szCs w:val="22"/>
          <w:vertAlign w:val="superscript"/>
        </w:rPr>
        <w:t>о</w:t>
      </w:r>
      <w:r w:rsidRPr="00086775">
        <w:rPr>
          <w:sz w:val="22"/>
          <w:szCs w:val="22"/>
        </w:rPr>
        <w:t>С.</w:t>
      </w:r>
    </w:p>
    <w:p w:rsidR="00947982" w:rsidRDefault="00947982" w:rsidP="00811206">
      <w:pPr>
        <w:ind w:firstLine="567"/>
        <w:jc w:val="both"/>
        <w:rPr>
          <w:sz w:val="22"/>
          <w:szCs w:val="22"/>
        </w:rPr>
      </w:pPr>
      <w:r w:rsidRPr="003E0F68">
        <w:rPr>
          <w:b/>
          <w:sz w:val="22"/>
          <w:szCs w:val="22"/>
        </w:rPr>
        <w:t>101...110</w:t>
      </w:r>
      <w:r>
        <w:rPr>
          <w:b/>
          <w:sz w:val="22"/>
          <w:szCs w:val="22"/>
        </w:rPr>
        <w:t xml:space="preserve">. </w:t>
      </w:r>
      <w:r w:rsidRPr="003E0F68">
        <w:rPr>
          <w:sz w:val="22"/>
          <w:szCs w:val="22"/>
        </w:rPr>
        <w:t xml:space="preserve"> Определить общее количество ЛВЖ,  выход</w:t>
      </w:r>
      <w:r w:rsidRPr="003E0F68">
        <w:rPr>
          <w:sz w:val="22"/>
          <w:szCs w:val="22"/>
        </w:rPr>
        <w:t>я</w:t>
      </w:r>
      <w:r w:rsidRPr="003E0F68">
        <w:rPr>
          <w:sz w:val="22"/>
          <w:szCs w:val="22"/>
        </w:rPr>
        <w:t>щей при полном разрушении аппарата, в который подавалась жидкость по двум трубопроводам, количество  испарившейся  жидкости и объем,  в котором   при этом может образоваться горючая  концентрация.  Объем  аппарата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 xml:space="preserve">, </w:t>
      </w:r>
      <w:r w:rsidRPr="003E0F68">
        <w:rPr>
          <w:sz w:val="22"/>
          <w:szCs w:val="22"/>
        </w:rPr>
        <w:t>его степень запо</w:t>
      </w:r>
      <w:r w:rsidRPr="003E0F68">
        <w:rPr>
          <w:sz w:val="22"/>
          <w:szCs w:val="22"/>
        </w:rPr>
        <w:t>л</w:t>
      </w:r>
      <w:r w:rsidRPr="003E0F68">
        <w:rPr>
          <w:sz w:val="22"/>
          <w:szCs w:val="22"/>
        </w:rPr>
        <w:t>нения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</w:rPr>
        <w:sym w:font="Symbol" w:char="F065"/>
      </w:r>
      <w:r w:rsidRPr="003E0F68">
        <w:rPr>
          <w:sz w:val="22"/>
          <w:szCs w:val="22"/>
        </w:rPr>
        <w:t>, вид ЛВЖ, ее темпера тура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3E0F68">
        <w:rPr>
          <w:sz w:val="22"/>
          <w:szCs w:val="22"/>
        </w:rPr>
        <w:t>, диаметр трубопроводов</w:t>
      </w:r>
      <w:r w:rsidRPr="00A9043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lastRenderedPageBreak/>
        <w:t>D</w:t>
      </w:r>
      <w:r>
        <w:rPr>
          <w:sz w:val="22"/>
          <w:szCs w:val="22"/>
          <w:vertAlign w:val="subscript"/>
          <w:lang w:val="en-US"/>
        </w:rPr>
        <w:t>mp</w:t>
      </w:r>
      <w:r w:rsidRPr="003E0F68">
        <w:rPr>
          <w:sz w:val="22"/>
          <w:szCs w:val="22"/>
        </w:rPr>
        <w:t xml:space="preserve">  и расход насосов  </w:t>
      </w:r>
      <w:r>
        <w:rPr>
          <w:sz w:val="22"/>
          <w:szCs w:val="22"/>
          <w:lang w:val="en-US"/>
        </w:rPr>
        <w:t>q</w:t>
      </w:r>
      <w:r w:rsidRPr="00A90430">
        <w:rPr>
          <w:sz w:val="22"/>
          <w:szCs w:val="22"/>
          <w:vertAlign w:val="subscript"/>
        </w:rPr>
        <w:t>1</w:t>
      </w:r>
      <w:r w:rsidRPr="003E0F68">
        <w:rPr>
          <w:sz w:val="22"/>
          <w:szCs w:val="22"/>
        </w:rPr>
        <w:t xml:space="preserve"> и </w:t>
      </w:r>
      <w:r>
        <w:rPr>
          <w:sz w:val="22"/>
          <w:szCs w:val="22"/>
          <w:lang w:val="en-US"/>
        </w:rPr>
        <w:t>q</w:t>
      </w:r>
      <w:r w:rsidRPr="00A90430">
        <w:rPr>
          <w:sz w:val="22"/>
          <w:szCs w:val="22"/>
          <w:vertAlign w:val="subscript"/>
        </w:rPr>
        <w:t xml:space="preserve">2 </w:t>
      </w:r>
      <w:r w:rsidRPr="003E0F68">
        <w:rPr>
          <w:sz w:val="22"/>
          <w:szCs w:val="22"/>
        </w:rPr>
        <w:t xml:space="preserve"> приведены  в табл.</w:t>
      </w:r>
      <w:r w:rsidR="00811206">
        <w:rPr>
          <w:sz w:val="22"/>
          <w:szCs w:val="22"/>
        </w:rPr>
        <w:t xml:space="preserve"> </w:t>
      </w:r>
      <w:r w:rsidRPr="003E0F68">
        <w:rPr>
          <w:sz w:val="22"/>
          <w:szCs w:val="22"/>
        </w:rPr>
        <w:t>2.12. Время  отключения  трубопроводов    принять  равным 120 с, время и</w:t>
      </w:r>
      <w:r w:rsidRPr="003E0F68">
        <w:rPr>
          <w:sz w:val="22"/>
          <w:szCs w:val="22"/>
        </w:rPr>
        <w:t>с</w:t>
      </w:r>
      <w:r w:rsidRPr="003E0F68">
        <w:rPr>
          <w:sz w:val="22"/>
          <w:szCs w:val="22"/>
        </w:rPr>
        <w:t>парения ра</w:t>
      </w:r>
      <w:r w:rsidRPr="003E0F68">
        <w:rPr>
          <w:sz w:val="22"/>
          <w:szCs w:val="22"/>
        </w:rPr>
        <w:t>з</w:t>
      </w:r>
      <w:r w:rsidRPr="003E0F68">
        <w:rPr>
          <w:sz w:val="22"/>
          <w:szCs w:val="22"/>
        </w:rPr>
        <w:t>лившейся  жидкости  1 ч,  расстояние от аппарата до задвижек на трубопроводах 10 м; принять, что 1 л горючей жи</w:t>
      </w:r>
      <w:r w:rsidRPr="003E0F68">
        <w:rPr>
          <w:sz w:val="22"/>
          <w:szCs w:val="22"/>
        </w:rPr>
        <w:t>д</w:t>
      </w:r>
      <w:r w:rsidRPr="003E0F68">
        <w:rPr>
          <w:sz w:val="22"/>
          <w:szCs w:val="22"/>
        </w:rPr>
        <w:t>кости ра</w:t>
      </w:r>
      <w:r w:rsidRPr="003E0F68">
        <w:rPr>
          <w:sz w:val="22"/>
          <w:szCs w:val="22"/>
        </w:rPr>
        <w:t>з</w:t>
      </w:r>
      <w:r w:rsidRPr="003E0F68">
        <w:rPr>
          <w:sz w:val="22"/>
          <w:szCs w:val="22"/>
        </w:rPr>
        <w:t>ливается на 1 м</w:t>
      </w:r>
      <w:r w:rsidRPr="003E0F68">
        <w:rPr>
          <w:sz w:val="22"/>
          <w:szCs w:val="22"/>
          <w:vertAlign w:val="superscript"/>
        </w:rPr>
        <w:t>2</w:t>
      </w:r>
      <w:r w:rsidRPr="003E0F68">
        <w:rPr>
          <w:sz w:val="22"/>
          <w:szCs w:val="22"/>
        </w:rPr>
        <w:t>.  Жидкость   находится в аппарате при атм</w:t>
      </w:r>
      <w:r w:rsidRPr="003E0F68">
        <w:rPr>
          <w:sz w:val="22"/>
          <w:szCs w:val="22"/>
        </w:rPr>
        <w:t>о</w:t>
      </w:r>
      <w:r w:rsidRPr="003E0F68">
        <w:rPr>
          <w:sz w:val="22"/>
          <w:szCs w:val="22"/>
        </w:rPr>
        <w:t xml:space="preserve">сферном давлении. </w:t>
      </w:r>
    </w:p>
    <w:p w:rsidR="00811206" w:rsidRPr="003E0F68" w:rsidRDefault="00811206" w:rsidP="00811206">
      <w:pPr>
        <w:ind w:firstLine="567"/>
        <w:jc w:val="both"/>
        <w:rPr>
          <w:sz w:val="22"/>
          <w:szCs w:val="22"/>
        </w:rPr>
      </w:pPr>
    </w:p>
    <w:p w:rsidR="00947982" w:rsidRPr="00811206" w:rsidRDefault="00947982" w:rsidP="00947982">
      <w:pPr>
        <w:jc w:val="right"/>
        <w:rPr>
          <w:szCs w:val="22"/>
          <w:lang w:val="en-US"/>
        </w:rPr>
      </w:pPr>
      <w:r w:rsidRPr="00811206">
        <w:rPr>
          <w:szCs w:val="22"/>
        </w:rPr>
        <w:t>Таблица 2.11</w:t>
      </w:r>
    </w:p>
    <w:p w:rsidR="00947982" w:rsidRPr="00064607" w:rsidRDefault="00947982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96"/>
        <w:gridCol w:w="851"/>
        <w:gridCol w:w="991"/>
        <w:gridCol w:w="990"/>
        <w:gridCol w:w="1112"/>
        <w:gridCol w:w="1292"/>
      </w:tblGrid>
      <w:tr w:rsidR="00947982" w:rsidTr="00811206"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</w:rPr>
              <w:t>№ зад</w:t>
            </w:r>
            <w:r w:rsidRPr="00BA6AB3">
              <w:rPr>
                <w:b/>
              </w:rPr>
              <w:t>а</w:t>
            </w:r>
            <w:r w:rsidRPr="00BA6AB3">
              <w:rPr>
                <w:b/>
              </w:rPr>
              <w:t>чи</w:t>
            </w:r>
          </w:p>
        </w:tc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91</w:t>
            </w:r>
          </w:p>
        </w:tc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92</w:t>
            </w:r>
          </w:p>
        </w:tc>
        <w:tc>
          <w:tcPr>
            <w:tcW w:w="990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93</w:t>
            </w:r>
          </w:p>
        </w:tc>
        <w:tc>
          <w:tcPr>
            <w:tcW w:w="1112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94</w:t>
            </w:r>
          </w:p>
        </w:tc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95</w:t>
            </w:r>
          </w:p>
        </w:tc>
      </w:tr>
      <w:tr w:rsidR="00947982" w:rsidTr="00811206"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Горючий</w:t>
            </w:r>
          </w:p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газ</w:t>
            </w:r>
          </w:p>
        </w:tc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аммиак</w:t>
            </w:r>
          </w:p>
        </w:tc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ацетилен</w:t>
            </w:r>
          </w:p>
        </w:tc>
        <w:tc>
          <w:tcPr>
            <w:tcW w:w="99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этилен</w:t>
            </w:r>
          </w:p>
        </w:tc>
        <w:tc>
          <w:tcPr>
            <w:tcW w:w="111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бутадиен</w:t>
            </w:r>
          </w:p>
        </w:tc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сероводород</w:t>
            </w:r>
          </w:p>
        </w:tc>
      </w:tr>
      <w:tr w:rsidR="00947982" w:rsidTr="00811206"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</w:t>
            </w:r>
          </w:p>
        </w:tc>
        <w:tc>
          <w:tcPr>
            <w:tcW w:w="99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11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9</w:t>
            </w:r>
          </w:p>
        </w:tc>
      </w:tr>
      <w:tr w:rsidR="00947982" w:rsidTr="00811206"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V</w:t>
            </w:r>
            <w:r w:rsidRPr="00BA6AB3">
              <w:t>, м</w:t>
            </w:r>
            <w:r w:rsidRPr="00BA6AB3">
              <w:rPr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80</w:t>
            </w:r>
          </w:p>
        </w:tc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90</w:t>
            </w:r>
          </w:p>
        </w:tc>
        <w:tc>
          <w:tcPr>
            <w:tcW w:w="99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100</w:t>
            </w:r>
          </w:p>
        </w:tc>
        <w:tc>
          <w:tcPr>
            <w:tcW w:w="111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70</w:t>
            </w:r>
          </w:p>
        </w:tc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120</w:t>
            </w:r>
          </w:p>
        </w:tc>
      </w:tr>
      <w:tr w:rsidR="00947982" w:rsidTr="00811206">
        <w:tc>
          <w:tcPr>
            <w:tcW w:w="0" w:type="auto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P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>, Па</w:t>
            </w:r>
          </w:p>
        </w:tc>
        <w:tc>
          <w:tcPr>
            <w:tcW w:w="0" w:type="auto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6 10</w:t>
            </w:r>
            <w:r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112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</w:tr>
      <w:tr w:rsidR="00947982" w:rsidTr="00811206">
        <w:tc>
          <w:tcPr>
            <w:tcW w:w="996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</w:rPr>
              <w:t>№ зад</w:t>
            </w:r>
            <w:r w:rsidRPr="00BA6AB3">
              <w:rPr>
                <w:b/>
              </w:rPr>
              <w:t>а</w:t>
            </w:r>
            <w:r w:rsidRPr="00BA6AB3">
              <w:rPr>
                <w:b/>
              </w:rPr>
              <w:t>чи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96</w:t>
            </w:r>
          </w:p>
        </w:tc>
        <w:tc>
          <w:tcPr>
            <w:tcW w:w="991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97</w:t>
            </w:r>
          </w:p>
        </w:tc>
        <w:tc>
          <w:tcPr>
            <w:tcW w:w="990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98</w:t>
            </w:r>
          </w:p>
        </w:tc>
        <w:tc>
          <w:tcPr>
            <w:tcW w:w="1112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99</w:t>
            </w:r>
          </w:p>
        </w:tc>
        <w:tc>
          <w:tcPr>
            <w:tcW w:w="1292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100</w:t>
            </w:r>
          </w:p>
        </w:tc>
      </w:tr>
      <w:tr w:rsidR="00947982" w:rsidTr="00811206">
        <w:tc>
          <w:tcPr>
            <w:tcW w:w="996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Горючий</w:t>
            </w:r>
          </w:p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газ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метан</w:t>
            </w:r>
          </w:p>
        </w:tc>
        <w:tc>
          <w:tcPr>
            <w:tcW w:w="99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пропан</w:t>
            </w:r>
          </w:p>
        </w:tc>
        <w:tc>
          <w:tcPr>
            <w:tcW w:w="99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бутан</w:t>
            </w:r>
          </w:p>
        </w:tc>
        <w:tc>
          <w:tcPr>
            <w:tcW w:w="111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этан</w:t>
            </w:r>
          </w:p>
        </w:tc>
        <w:tc>
          <w:tcPr>
            <w:tcW w:w="129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водород</w:t>
            </w:r>
          </w:p>
        </w:tc>
      </w:tr>
      <w:tr w:rsidR="00947982" w:rsidTr="00811206">
        <w:tc>
          <w:tcPr>
            <w:tcW w:w="996" w:type="dxa"/>
            <w:vAlign w:val="center"/>
          </w:tcPr>
          <w:p w:rsidR="00947982" w:rsidRPr="00BA6AB3" w:rsidRDefault="00947982" w:rsidP="00811206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5</w:t>
            </w:r>
          </w:p>
        </w:tc>
        <w:tc>
          <w:tcPr>
            <w:tcW w:w="99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</w:t>
            </w:r>
          </w:p>
        </w:tc>
        <w:tc>
          <w:tcPr>
            <w:tcW w:w="99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11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</w:t>
            </w:r>
          </w:p>
        </w:tc>
        <w:tc>
          <w:tcPr>
            <w:tcW w:w="129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9</w:t>
            </w:r>
          </w:p>
        </w:tc>
      </w:tr>
      <w:tr w:rsidR="00947982" w:rsidTr="00811206">
        <w:tc>
          <w:tcPr>
            <w:tcW w:w="996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V</w:t>
            </w:r>
            <w:r w:rsidRPr="00BA6AB3">
              <w:t>, м</w:t>
            </w:r>
            <w:r w:rsidRPr="00BA6AB3">
              <w:rPr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60</w:t>
            </w:r>
          </w:p>
        </w:tc>
        <w:tc>
          <w:tcPr>
            <w:tcW w:w="991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50</w:t>
            </w:r>
          </w:p>
        </w:tc>
        <w:tc>
          <w:tcPr>
            <w:tcW w:w="99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40</w:t>
            </w:r>
          </w:p>
        </w:tc>
        <w:tc>
          <w:tcPr>
            <w:tcW w:w="111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80</w:t>
            </w:r>
          </w:p>
        </w:tc>
        <w:tc>
          <w:tcPr>
            <w:tcW w:w="1292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100</w:t>
            </w:r>
          </w:p>
        </w:tc>
      </w:tr>
      <w:tr w:rsidR="00947982" w:rsidTr="00811206">
        <w:tc>
          <w:tcPr>
            <w:tcW w:w="996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P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>, Па</w:t>
            </w:r>
          </w:p>
        </w:tc>
        <w:tc>
          <w:tcPr>
            <w:tcW w:w="851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991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112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  <w:tc>
          <w:tcPr>
            <w:tcW w:w="1292" w:type="dxa"/>
            <w:vAlign w:val="center"/>
          </w:tcPr>
          <w:p w:rsidR="00947982" w:rsidRPr="00BA6AB3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BA6AB3">
              <w:rPr>
                <w:lang w:val="en-US"/>
              </w:rPr>
              <w:t>10</w:t>
            </w:r>
            <w:r w:rsidR="00947982" w:rsidRPr="00BA6AB3">
              <w:rPr>
                <w:vertAlign w:val="superscript"/>
                <w:lang w:val="en-US"/>
              </w:rPr>
              <w:t>5</w:t>
            </w:r>
          </w:p>
        </w:tc>
      </w:tr>
    </w:tbl>
    <w:p w:rsidR="00947982" w:rsidRDefault="00947982" w:rsidP="00947982">
      <w:pPr>
        <w:rPr>
          <w:sz w:val="28"/>
          <w:szCs w:val="28"/>
          <w:lang w:val="en-US"/>
        </w:rPr>
      </w:pPr>
    </w:p>
    <w:p w:rsidR="00947982" w:rsidRPr="00811206" w:rsidRDefault="00947982" w:rsidP="00811206">
      <w:pPr>
        <w:jc w:val="right"/>
      </w:pPr>
      <w:r w:rsidRPr="00811206">
        <w:t xml:space="preserve">                                                                    Таблица 2.12</w:t>
      </w:r>
    </w:p>
    <w:p w:rsidR="00947982" w:rsidRPr="00811206" w:rsidRDefault="00947982" w:rsidP="00811206">
      <w:pPr>
        <w:jc w:val="right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77"/>
        <w:gridCol w:w="793"/>
        <w:gridCol w:w="796"/>
        <w:gridCol w:w="1702"/>
        <w:gridCol w:w="697"/>
        <w:gridCol w:w="1026"/>
      </w:tblGrid>
      <w:tr w:rsidR="00947982" w:rsidTr="00947982">
        <w:tc>
          <w:tcPr>
            <w:tcW w:w="0" w:type="auto"/>
          </w:tcPr>
          <w:p w:rsidR="00947982" w:rsidRPr="00064607" w:rsidRDefault="00947982" w:rsidP="00947982">
            <w:pPr>
              <w:rPr>
                <w:b/>
                <w:lang w:val="en-US"/>
              </w:rPr>
            </w:pPr>
            <w:r w:rsidRPr="00064607">
              <w:rPr>
                <w:b/>
              </w:rPr>
              <w:t>№ задачи</w:t>
            </w:r>
          </w:p>
        </w:tc>
        <w:tc>
          <w:tcPr>
            <w:tcW w:w="0" w:type="auto"/>
          </w:tcPr>
          <w:p w:rsidR="00947982" w:rsidRPr="00064607" w:rsidRDefault="00947982" w:rsidP="00947982">
            <w:pPr>
              <w:jc w:val="center"/>
              <w:rPr>
                <w:b/>
                <w:lang w:val="en-US"/>
              </w:rPr>
            </w:pPr>
            <w:r w:rsidRPr="00064607">
              <w:rPr>
                <w:b/>
                <w:lang w:val="en-US"/>
              </w:rPr>
              <w:t>101</w:t>
            </w:r>
          </w:p>
        </w:tc>
        <w:tc>
          <w:tcPr>
            <w:tcW w:w="0" w:type="auto"/>
          </w:tcPr>
          <w:p w:rsidR="00947982" w:rsidRPr="00064607" w:rsidRDefault="00947982" w:rsidP="00947982">
            <w:pPr>
              <w:jc w:val="center"/>
              <w:rPr>
                <w:b/>
                <w:lang w:val="en-US"/>
              </w:rPr>
            </w:pPr>
            <w:r w:rsidRPr="00064607">
              <w:rPr>
                <w:b/>
                <w:lang w:val="en-US"/>
              </w:rPr>
              <w:t>102</w:t>
            </w:r>
          </w:p>
        </w:tc>
        <w:tc>
          <w:tcPr>
            <w:tcW w:w="0" w:type="auto"/>
          </w:tcPr>
          <w:p w:rsidR="00947982" w:rsidRPr="00064607" w:rsidRDefault="00947982" w:rsidP="00947982">
            <w:pPr>
              <w:jc w:val="center"/>
              <w:rPr>
                <w:b/>
                <w:lang w:val="en-US"/>
              </w:rPr>
            </w:pPr>
            <w:r w:rsidRPr="00064607">
              <w:rPr>
                <w:b/>
                <w:lang w:val="en-US"/>
              </w:rPr>
              <w:t>103</w:t>
            </w:r>
          </w:p>
        </w:tc>
        <w:tc>
          <w:tcPr>
            <w:tcW w:w="0" w:type="auto"/>
          </w:tcPr>
          <w:p w:rsidR="00947982" w:rsidRPr="00064607" w:rsidRDefault="00947982" w:rsidP="00947982">
            <w:pPr>
              <w:jc w:val="center"/>
              <w:rPr>
                <w:b/>
                <w:lang w:val="en-US"/>
              </w:rPr>
            </w:pPr>
            <w:r w:rsidRPr="00064607">
              <w:rPr>
                <w:b/>
                <w:lang w:val="en-US"/>
              </w:rPr>
              <w:t>104</w:t>
            </w:r>
          </w:p>
        </w:tc>
        <w:tc>
          <w:tcPr>
            <w:tcW w:w="0" w:type="auto"/>
          </w:tcPr>
          <w:p w:rsidR="00947982" w:rsidRPr="00064607" w:rsidRDefault="00947982" w:rsidP="00947982">
            <w:pPr>
              <w:jc w:val="center"/>
              <w:rPr>
                <w:b/>
                <w:lang w:val="en-US"/>
              </w:rPr>
            </w:pPr>
            <w:r w:rsidRPr="00064607">
              <w:rPr>
                <w:b/>
                <w:lang w:val="en-US"/>
              </w:rPr>
              <w:t>105</w:t>
            </w:r>
          </w:p>
        </w:tc>
      </w:tr>
      <w:tr w:rsidR="00947982" w:rsidTr="00947982">
        <w:tc>
          <w:tcPr>
            <w:tcW w:w="0" w:type="auto"/>
          </w:tcPr>
          <w:p w:rsidR="00947982" w:rsidRPr="003E0F68" w:rsidRDefault="00947982" w:rsidP="00947982">
            <w:pPr>
              <w:rPr>
                <w:lang w:val="en-US"/>
              </w:rPr>
            </w:pPr>
            <w:r w:rsidRPr="003E0F68">
              <w:rPr>
                <w:lang w:val="en-US"/>
              </w:rPr>
              <w:t>Жидкость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бензол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ацетон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метило</w:t>
            </w:r>
            <w:r w:rsidRPr="003E0F68">
              <w:rPr>
                <w:lang w:val="en-US"/>
              </w:rPr>
              <w:t>вый спирт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октан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пропанол</w:t>
            </w:r>
          </w:p>
        </w:tc>
      </w:tr>
      <w:tr w:rsidR="00947982" w:rsidTr="00947982">
        <w:tc>
          <w:tcPr>
            <w:tcW w:w="0" w:type="auto"/>
          </w:tcPr>
          <w:p w:rsidR="00947982" w:rsidRPr="003E0F68" w:rsidRDefault="00947982" w:rsidP="00947982">
            <w:pPr>
              <w:jc w:val="center"/>
            </w:pPr>
            <w:r>
              <w:rPr>
                <w:lang w:val="en-US"/>
              </w:rPr>
              <w:t>V</w:t>
            </w:r>
            <w:r w:rsidRPr="003E0F68">
              <w:t>, м</w:t>
            </w:r>
            <w:r w:rsidRPr="003E0F68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0,8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0,9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0,6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</w:t>
            </w:r>
          </w:p>
        </w:tc>
      </w:tr>
      <w:tr w:rsidR="00947982" w:rsidTr="00947982"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0,9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0,8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0,85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</w:t>
            </w:r>
          </w:p>
        </w:tc>
      </w:tr>
      <w:tr w:rsidR="00947982" w:rsidTr="00947982"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1</w:t>
            </w:r>
            <w:r w:rsidRPr="003E0F68">
              <w:t>, м</w:t>
            </w:r>
            <w:r w:rsidRPr="003E0F68">
              <w:rPr>
                <w:vertAlign w:val="superscript"/>
              </w:rPr>
              <w:t>3</w:t>
            </w:r>
            <w:r w:rsidRPr="003E0F68">
              <w:t>ч</w:t>
            </w:r>
            <w:r w:rsidRPr="003E0F68">
              <w:rPr>
                <w:vertAlign w:val="superscript"/>
              </w:rPr>
              <w:t>-1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1,5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2,5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1,5</w:t>
            </w:r>
          </w:p>
        </w:tc>
      </w:tr>
      <w:tr w:rsidR="00947982" w:rsidTr="00947982"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2</w:t>
            </w:r>
            <w:r w:rsidRPr="003E0F68">
              <w:t>, м</w:t>
            </w:r>
            <w:r w:rsidRPr="003E0F68">
              <w:rPr>
                <w:vertAlign w:val="superscript"/>
              </w:rPr>
              <w:t>3</w:t>
            </w:r>
            <w:r w:rsidRPr="003E0F68">
              <w:t>ч</w:t>
            </w:r>
            <w:r w:rsidRPr="003E0F68">
              <w:rPr>
                <w:vertAlign w:val="superscript"/>
              </w:rPr>
              <w:t>-1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1,5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1,5</w:t>
            </w:r>
          </w:p>
        </w:tc>
      </w:tr>
      <w:tr w:rsidR="00947982" w:rsidTr="00947982"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3E0F68">
              <w:t xml:space="preserve">, </w:t>
            </w:r>
            <w:r w:rsidRPr="003E0F68">
              <w:rPr>
                <w:vertAlign w:val="superscript"/>
              </w:rPr>
              <w:t>о</w:t>
            </w:r>
            <w:r w:rsidRPr="003E0F68">
              <w:t>С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20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15</w:t>
            </w:r>
          </w:p>
        </w:tc>
      </w:tr>
      <w:tr w:rsidR="00947982" w:rsidTr="00947982">
        <w:tc>
          <w:tcPr>
            <w:tcW w:w="0" w:type="auto"/>
          </w:tcPr>
          <w:p w:rsidR="00947982" w:rsidRPr="003E0F68" w:rsidRDefault="00947982" w:rsidP="00947982">
            <w:pPr>
              <w:jc w:val="center"/>
            </w:pP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mp</w:t>
            </w:r>
            <w:r w:rsidRPr="003E0F68">
              <w:t>, мм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50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50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25</w:t>
            </w:r>
          </w:p>
        </w:tc>
      </w:tr>
    </w:tbl>
    <w:p w:rsidR="00947982" w:rsidRDefault="00947982" w:rsidP="009479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811206" w:rsidRDefault="00811206" w:rsidP="00947982">
      <w:pPr>
        <w:jc w:val="right"/>
        <w:rPr>
          <w:sz w:val="22"/>
          <w:szCs w:val="22"/>
        </w:rPr>
      </w:pPr>
    </w:p>
    <w:p w:rsidR="00811206" w:rsidRDefault="00811206" w:rsidP="00947982">
      <w:pPr>
        <w:jc w:val="right"/>
        <w:rPr>
          <w:sz w:val="22"/>
          <w:szCs w:val="22"/>
        </w:rPr>
      </w:pPr>
    </w:p>
    <w:p w:rsidR="00811206" w:rsidRDefault="00811206" w:rsidP="00947982">
      <w:pPr>
        <w:jc w:val="right"/>
        <w:rPr>
          <w:sz w:val="22"/>
          <w:szCs w:val="22"/>
        </w:rPr>
      </w:pPr>
    </w:p>
    <w:p w:rsidR="00947982" w:rsidRPr="00811206" w:rsidRDefault="00811206" w:rsidP="00811206">
      <w:pPr>
        <w:jc w:val="right"/>
      </w:pPr>
      <w:r w:rsidRPr="00811206">
        <w:lastRenderedPageBreak/>
        <w:t>Окончание</w:t>
      </w:r>
      <w:r w:rsidR="00947982" w:rsidRPr="00811206">
        <w:t xml:space="preserve"> таблицы 2.12</w:t>
      </w:r>
    </w:p>
    <w:p w:rsidR="00947982" w:rsidRPr="003E0F68" w:rsidRDefault="00947982" w:rsidP="00947982">
      <w:pPr>
        <w:jc w:val="right"/>
        <w:rPr>
          <w:sz w:val="22"/>
          <w:szCs w:val="22"/>
          <w:lang w:val="en-US"/>
        </w:rPr>
      </w:pPr>
    </w:p>
    <w:tbl>
      <w:tblPr>
        <w:tblW w:w="62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62"/>
        <w:gridCol w:w="840"/>
        <w:gridCol w:w="755"/>
        <w:gridCol w:w="870"/>
        <w:gridCol w:w="1575"/>
        <w:gridCol w:w="1035"/>
      </w:tblGrid>
      <w:tr w:rsidR="00947982" w:rsidTr="00947982">
        <w:tc>
          <w:tcPr>
            <w:tcW w:w="0" w:type="auto"/>
          </w:tcPr>
          <w:p w:rsidR="00947982" w:rsidRPr="00064607" w:rsidRDefault="00947982" w:rsidP="00947982">
            <w:pPr>
              <w:rPr>
                <w:b/>
                <w:lang w:val="en-US"/>
              </w:rPr>
            </w:pPr>
            <w:r w:rsidRPr="00064607">
              <w:rPr>
                <w:b/>
              </w:rPr>
              <w:t>№ задачи</w:t>
            </w:r>
          </w:p>
        </w:tc>
        <w:tc>
          <w:tcPr>
            <w:tcW w:w="0" w:type="auto"/>
          </w:tcPr>
          <w:p w:rsidR="00947982" w:rsidRPr="00064607" w:rsidRDefault="00947982" w:rsidP="00947982">
            <w:pPr>
              <w:jc w:val="center"/>
              <w:rPr>
                <w:b/>
                <w:lang w:val="en-US"/>
              </w:rPr>
            </w:pPr>
            <w:r w:rsidRPr="00064607">
              <w:rPr>
                <w:b/>
                <w:lang w:val="en-US"/>
              </w:rPr>
              <w:t>106</w:t>
            </w:r>
          </w:p>
        </w:tc>
        <w:tc>
          <w:tcPr>
            <w:tcW w:w="0" w:type="auto"/>
          </w:tcPr>
          <w:p w:rsidR="00947982" w:rsidRPr="00064607" w:rsidRDefault="00947982" w:rsidP="00947982">
            <w:pPr>
              <w:jc w:val="center"/>
              <w:rPr>
                <w:b/>
                <w:lang w:val="en-US"/>
              </w:rPr>
            </w:pPr>
            <w:r w:rsidRPr="00064607">
              <w:rPr>
                <w:b/>
                <w:lang w:val="en-US"/>
              </w:rPr>
              <w:t>107</w:t>
            </w:r>
          </w:p>
        </w:tc>
        <w:tc>
          <w:tcPr>
            <w:tcW w:w="870" w:type="dxa"/>
          </w:tcPr>
          <w:p w:rsidR="00947982" w:rsidRPr="00064607" w:rsidRDefault="00947982" w:rsidP="00947982">
            <w:pPr>
              <w:jc w:val="center"/>
              <w:rPr>
                <w:b/>
                <w:lang w:val="en-US"/>
              </w:rPr>
            </w:pPr>
            <w:r w:rsidRPr="00064607">
              <w:rPr>
                <w:b/>
                <w:lang w:val="en-US"/>
              </w:rPr>
              <w:t>108</w:t>
            </w:r>
          </w:p>
        </w:tc>
        <w:tc>
          <w:tcPr>
            <w:tcW w:w="1575" w:type="dxa"/>
          </w:tcPr>
          <w:p w:rsidR="00947982" w:rsidRPr="00064607" w:rsidRDefault="00947982" w:rsidP="00947982">
            <w:pPr>
              <w:jc w:val="center"/>
              <w:rPr>
                <w:b/>
                <w:lang w:val="en-US"/>
              </w:rPr>
            </w:pPr>
            <w:r w:rsidRPr="00064607">
              <w:rPr>
                <w:b/>
                <w:lang w:val="en-US"/>
              </w:rPr>
              <w:t>109</w:t>
            </w:r>
          </w:p>
        </w:tc>
        <w:tc>
          <w:tcPr>
            <w:tcW w:w="1035" w:type="dxa"/>
          </w:tcPr>
          <w:p w:rsidR="00947982" w:rsidRPr="00064607" w:rsidRDefault="00947982" w:rsidP="00947982">
            <w:pPr>
              <w:jc w:val="center"/>
              <w:rPr>
                <w:b/>
                <w:lang w:val="en-US"/>
              </w:rPr>
            </w:pPr>
            <w:r w:rsidRPr="00064607">
              <w:rPr>
                <w:b/>
                <w:lang w:val="en-US"/>
              </w:rPr>
              <w:t>110</w:t>
            </w:r>
          </w:p>
        </w:tc>
      </w:tr>
      <w:tr w:rsidR="00947982" w:rsidTr="00947982">
        <w:tc>
          <w:tcPr>
            <w:tcW w:w="0" w:type="auto"/>
          </w:tcPr>
          <w:p w:rsidR="00947982" w:rsidRPr="003E0F68" w:rsidRDefault="00947982" w:rsidP="00947982">
            <w:pPr>
              <w:rPr>
                <w:lang w:val="en-US"/>
              </w:rPr>
            </w:pPr>
            <w:r w:rsidRPr="003E0F68">
              <w:rPr>
                <w:lang w:val="en-US"/>
              </w:rPr>
              <w:t>Жидкость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гептан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декан</w:t>
            </w:r>
          </w:p>
        </w:tc>
        <w:tc>
          <w:tcPr>
            <w:tcW w:w="870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гексан</w:t>
            </w:r>
          </w:p>
        </w:tc>
        <w:tc>
          <w:tcPr>
            <w:tcW w:w="1575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н-бутило-</w:t>
            </w:r>
          </w:p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вый спирт</w:t>
            </w:r>
          </w:p>
        </w:tc>
        <w:tc>
          <w:tcPr>
            <w:tcW w:w="1035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этил-ацетат</w:t>
            </w:r>
          </w:p>
        </w:tc>
      </w:tr>
      <w:tr w:rsidR="00947982" w:rsidTr="00947982">
        <w:tc>
          <w:tcPr>
            <w:tcW w:w="0" w:type="auto"/>
          </w:tcPr>
          <w:p w:rsidR="00947982" w:rsidRPr="003E0F68" w:rsidRDefault="00947982" w:rsidP="00947982">
            <w:pPr>
              <w:jc w:val="center"/>
            </w:pPr>
            <w:r>
              <w:rPr>
                <w:lang w:val="en-US"/>
              </w:rPr>
              <w:t>V</w:t>
            </w:r>
            <w:r w:rsidRPr="003E0F68">
              <w:t>, м</w:t>
            </w:r>
            <w:r w:rsidRPr="003E0F68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0,6</w:t>
            </w:r>
          </w:p>
        </w:tc>
        <w:tc>
          <w:tcPr>
            <w:tcW w:w="870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0,8</w:t>
            </w:r>
          </w:p>
        </w:tc>
        <w:tc>
          <w:tcPr>
            <w:tcW w:w="1575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</w:t>
            </w:r>
          </w:p>
        </w:tc>
        <w:tc>
          <w:tcPr>
            <w:tcW w:w="1035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</w:t>
            </w:r>
          </w:p>
        </w:tc>
      </w:tr>
      <w:tr w:rsidR="00947982" w:rsidTr="00947982">
        <w:tc>
          <w:tcPr>
            <w:tcW w:w="0" w:type="auto"/>
            <w:tcBorders>
              <w:bottom w:val="single" w:sz="6" w:space="0" w:color="auto"/>
            </w:tcBorders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0,9</w:t>
            </w:r>
          </w:p>
        </w:tc>
        <w:tc>
          <w:tcPr>
            <w:tcW w:w="870" w:type="dxa"/>
            <w:tcBorders>
              <w:bottom w:val="single" w:sz="6" w:space="0" w:color="auto"/>
            </w:tcBorders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</w:t>
            </w:r>
          </w:p>
        </w:tc>
        <w:tc>
          <w:tcPr>
            <w:tcW w:w="1575" w:type="dxa"/>
            <w:tcBorders>
              <w:bottom w:val="single" w:sz="6" w:space="0" w:color="auto"/>
            </w:tcBorders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0,85</w:t>
            </w:r>
          </w:p>
        </w:tc>
        <w:tc>
          <w:tcPr>
            <w:tcW w:w="1035" w:type="dxa"/>
            <w:tcBorders>
              <w:bottom w:val="single" w:sz="6" w:space="0" w:color="auto"/>
            </w:tcBorders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0,75</w:t>
            </w:r>
          </w:p>
        </w:tc>
      </w:tr>
      <w:tr w:rsidR="00947982" w:rsidTr="00947982">
        <w:tc>
          <w:tcPr>
            <w:tcW w:w="0" w:type="auto"/>
            <w:tcBorders>
              <w:bottom w:val="single" w:sz="4" w:space="0" w:color="auto"/>
            </w:tcBorders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1</w:t>
            </w:r>
            <w:r w:rsidRPr="003E0F68">
              <w:t>, м</w:t>
            </w:r>
            <w:r w:rsidRPr="003E0F68">
              <w:rPr>
                <w:vertAlign w:val="superscript"/>
              </w:rPr>
              <w:t>3</w:t>
            </w:r>
            <w:r w:rsidRPr="003E0F68">
              <w:t>ч</w:t>
            </w:r>
            <w:r w:rsidRPr="003E0F68">
              <w:rPr>
                <w:vertAlign w:val="superscript"/>
              </w:rPr>
              <w:t>-1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1,5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0,5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2,5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</w:t>
            </w:r>
          </w:p>
        </w:tc>
      </w:tr>
      <w:tr w:rsidR="00947982" w:rsidTr="00947982"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2</w:t>
            </w:r>
            <w:r w:rsidRPr="003E0F68">
              <w:t>, м</w:t>
            </w:r>
            <w:r w:rsidRPr="003E0F68">
              <w:rPr>
                <w:vertAlign w:val="superscript"/>
              </w:rPr>
              <w:t>3</w:t>
            </w:r>
            <w:r w:rsidRPr="003E0F68">
              <w:t>ч</w:t>
            </w:r>
            <w:r w:rsidRPr="003E0F68">
              <w:rPr>
                <w:vertAlign w:val="superscript"/>
              </w:rPr>
              <w:t>-1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1,5</w:t>
            </w:r>
          </w:p>
        </w:tc>
        <w:tc>
          <w:tcPr>
            <w:tcW w:w="870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</w:t>
            </w:r>
          </w:p>
        </w:tc>
        <w:tc>
          <w:tcPr>
            <w:tcW w:w="1575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0,5</w:t>
            </w:r>
          </w:p>
        </w:tc>
        <w:tc>
          <w:tcPr>
            <w:tcW w:w="1035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</w:t>
            </w:r>
          </w:p>
        </w:tc>
      </w:tr>
      <w:tr w:rsidR="00947982" w:rsidTr="00947982"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3E0F68">
              <w:t xml:space="preserve">, </w:t>
            </w:r>
            <w:r w:rsidRPr="003E0F68">
              <w:rPr>
                <w:vertAlign w:val="superscript"/>
              </w:rPr>
              <w:t>о</w:t>
            </w:r>
            <w:r w:rsidRPr="003E0F68">
              <w:t>С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15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20</w:t>
            </w:r>
          </w:p>
        </w:tc>
        <w:tc>
          <w:tcPr>
            <w:tcW w:w="870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10</w:t>
            </w:r>
          </w:p>
        </w:tc>
        <w:tc>
          <w:tcPr>
            <w:tcW w:w="1575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15</w:t>
            </w:r>
          </w:p>
        </w:tc>
        <w:tc>
          <w:tcPr>
            <w:tcW w:w="1035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10</w:t>
            </w:r>
          </w:p>
        </w:tc>
      </w:tr>
      <w:tr w:rsidR="00947982" w:rsidTr="00947982">
        <w:tc>
          <w:tcPr>
            <w:tcW w:w="0" w:type="auto"/>
          </w:tcPr>
          <w:p w:rsidR="00947982" w:rsidRPr="003E0F68" w:rsidRDefault="00947982" w:rsidP="00947982">
            <w:pPr>
              <w:jc w:val="center"/>
            </w:pP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mp</w:t>
            </w:r>
            <w:r w:rsidRPr="003E0F68">
              <w:t>, мм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50</w:t>
            </w:r>
          </w:p>
        </w:tc>
        <w:tc>
          <w:tcPr>
            <w:tcW w:w="0" w:type="auto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25</w:t>
            </w:r>
          </w:p>
        </w:tc>
        <w:tc>
          <w:tcPr>
            <w:tcW w:w="870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50</w:t>
            </w:r>
          </w:p>
        </w:tc>
        <w:tc>
          <w:tcPr>
            <w:tcW w:w="1575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25</w:t>
            </w:r>
          </w:p>
        </w:tc>
        <w:tc>
          <w:tcPr>
            <w:tcW w:w="1035" w:type="dxa"/>
          </w:tcPr>
          <w:p w:rsidR="00947982" w:rsidRPr="003E0F68" w:rsidRDefault="00947982" w:rsidP="00947982">
            <w:pPr>
              <w:jc w:val="center"/>
              <w:rPr>
                <w:lang w:val="en-US"/>
              </w:rPr>
            </w:pPr>
            <w:r w:rsidRPr="003E0F68">
              <w:rPr>
                <w:lang w:val="en-US"/>
              </w:rPr>
              <w:t>50</w:t>
            </w:r>
          </w:p>
        </w:tc>
      </w:tr>
    </w:tbl>
    <w:p w:rsidR="00947982" w:rsidRDefault="00947982" w:rsidP="00947982">
      <w:pPr>
        <w:rPr>
          <w:sz w:val="22"/>
          <w:szCs w:val="22"/>
        </w:rPr>
      </w:pPr>
    </w:p>
    <w:p w:rsidR="00237BDC" w:rsidRPr="00811206" w:rsidRDefault="00947982" w:rsidP="00811206">
      <w:pPr>
        <w:ind w:firstLine="567"/>
        <w:jc w:val="both"/>
        <w:rPr>
          <w:sz w:val="22"/>
          <w:szCs w:val="22"/>
        </w:rPr>
      </w:pPr>
      <w:r w:rsidRPr="001A6373">
        <w:rPr>
          <w:b/>
          <w:sz w:val="22"/>
          <w:szCs w:val="22"/>
        </w:rPr>
        <w:t>111...120</w:t>
      </w:r>
      <w:r>
        <w:rPr>
          <w:b/>
          <w:sz w:val="22"/>
          <w:szCs w:val="22"/>
        </w:rPr>
        <w:t xml:space="preserve">. </w:t>
      </w:r>
      <w:r w:rsidRPr="001A6373">
        <w:rPr>
          <w:sz w:val="22"/>
          <w:szCs w:val="22"/>
        </w:rPr>
        <w:t xml:space="preserve"> Определить общее количество горючего газа,  вых</w:t>
      </w:r>
      <w:r w:rsidRPr="001A6373">
        <w:rPr>
          <w:sz w:val="22"/>
          <w:szCs w:val="22"/>
        </w:rPr>
        <w:t>о</w:t>
      </w:r>
      <w:r w:rsidRPr="001A6373">
        <w:rPr>
          <w:sz w:val="22"/>
          <w:szCs w:val="22"/>
        </w:rPr>
        <w:t>дящего при   полном разрушении аппарата (газ в аппарат под</w:t>
      </w:r>
      <w:r w:rsidRPr="001A6373">
        <w:rPr>
          <w:sz w:val="22"/>
          <w:szCs w:val="22"/>
        </w:rPr>
        <w:t>а</w:t>
      </w:r>
      <w:r w:rsidRPr="001A6373">
        <w:rPr>
          <w:sz w:val="22"/>
          <w:szCs w:val="22"/>
        </w:rPr>
        <w:t>вался по  двум  трубопроводам) и  объем  газового  облака с г</w:t>
      </w:r>
      <w:r w:rsidRPr="001A6373">
        <w:rPr>
          <w:sz w:val="22"/>
          <w:szCs w:val="22"/>
        </w:rPr>
        <w:t>о</w:t>
      </w:r>
      <w:r w:rsidRPr="001A6373">
        <w:rPr>
          <w:sz w:val="22"/>
          <w:szCs w:val="22"/>
        </w:rPr>
        <w:t>рючей концентрацией,   которое при этом может образоваться.  Объем аппарата</w:t>
      </w:r>
      <w:r w:rsidRPr="0006460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1A6373">
        <w:rPr>
          <w:sz w:val="22"/>
          <w:szCs w:val="22"/>
        </w:rPr>
        <w:t xml:space="preserve">,  давление газа в нем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1A6373">
        <w:rPr>
          <w:sz w:val="22"/>
          <w:szCs w:val="22"/>
        </w:rPr>
        <w:t>,  вид газа, диаметр трубопроводов</w:t>
      </w:r>
      <w:r w:rsidRPr="0006460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  <w:vertAlign w:val="subscript"/>
          <w:lang w:val="en-US"/>
        </w:rPr>
        <w:t>mp</w:t>
      </w:r>
      <w:r w:rsidR="00811206">
        <w:rPr>
          <w:sz w:val="22"/>
          <w:szCs w:val="22"/>
        </w:rPr>
        <w:t xml:space="preserve">, </w:t>
      </w:r>
      <w:r w:rsidRPr="001A6373">
        <w:rPr>
          <w:sz w:val="22"/>
          <w:szCs w:val="22"/>
        </w:rPr>
        <w:t>по которым поступал газ, и расход компре</w:t>
      </w:r>
      <w:r w:rsidRPr="001A6373">
        <w:rPr>
          <w:sz w:val="22"/>
          <w:szCs w:val="22"/>
        </w:rPr>
        <w:t>с</w:t>
      </w:r>
      <w:r w:rsidRPr="001A6373">
        <w:rPr>
          <w:sz w:val="22"/>
          <w:szCs w:val="22"/>
        </w:rPr>
        <w:t xml:space="preserve">соров </w:t>
      </w:r>
      <w:r>
        <w:rPr>
          <w:sz w:val="22"/>
          <w:szCs w:val="22"/>
          <w:lang w:val="en-US"/>
        </w:rPr>
        <w:t>q</w:t>
      </w:r>
      <w:r w:rsidRPr="00064607">
        <w:rPr>
          <w:sz w:val="22"/>
          <w:szCs w:val="22"/>
          <w:vertAlign w:val="subscript"/>
        </w:rPr>
        <w:t>1</w:t>
      </w:r>
      <w:r w:rsidRPr="001A6373">
        <w:rPr>
          <w:sz w:val="22"/>
          <w:szCs w:val="22"/>
        </w:rPr>
        <w:t xml:space="preserve"> и </w:t>
      </w:r>
      <w:r>
        <w:rPr>
          <w:sz w:val="22"/>
          <w:szCs w:val="22"/>
          <w:lang w:val="en-US"/>
        </w:rPr>
        <w:t>q</w:t>
      </w:r>
      <w:r w:rsidRPr="00064607">
        <w:rPr>
          <w:sz w:val="22"/>
          <w:szCs w:val="22"/>
          <w:vertAlign w:val="subscript"/>
        </w:rPr>
        <w:t>2</w:t>
      </w:r>
      <w:r w:rsidRPr="001A6373">
        <w:rPr>
          <w:sz w:val="22"/>
          <w:szCs w:val="22"/>
        </w:rPr>
        <w:t xml:space="preserve"> приведены в табл.</w:t>
      </w:r>
      <w:r w:rsidR="00811206">
        <w:rPr>
          <w:sz w:val="22"/>
          <w:szCs w:val="22"/>
        </w:rPr>
        <w:t xml:space="preserve"> </w:t>
      </w:r>
      <w:r w:rsidRPr="001A6373">
        <w:rPr>
          <w:sz w:val="22"/>
          <w:szCs w:val="22"/>
        </w:rPr>
        <w:t>2.13. Время отключения труб</w:t>
      </w:r>
      <w:r w:rsidRPr="001A6373">
        <w:rPr>
          <w:sz w:val="22"/>
          <w:szCs w:val="22"/>
        </w:rPr>
        <w:t>о</w:t>
      </w:r>
      <w:r w:rsidRPr="001A6373">
        <w:rPr>
          <w:sz w:val="22"/>
          <w:szCs w:val="22"/>
        </w:rPr>
        <w:t>проводов  120 с,  рас стояние от аппарата до задвижек на труб</w:t>
      </w:r>
      <w:r w:rsidRPr="001A6373">
        <w:rPr>
          <w:sz w:val="22"/>
          <w:szCs w:val="22"/>
        </w:rPr>
        <w:t>о</w:t>
      </w:r>
      <w:r w:rsidRPr="001A6373">
        <w:rPr>
          <w:sz w:val="22"/>
          <w:szCs w:val="22"/>
        </w:rPr>
        <w:t>проводах по 15 м.</w:t>
      </w:r>
    </w:p>
    <w:p w:rsidR="00947982" w:rsidRDefault="00947982" w:rsidP="00811206">
      <w:pPr>
        <w:ind w:firstLine="567"/>
        <w:jc w:val="both"/>
        <w:rPr>
          <w:sz w:val="22"/>
          <w:szCs w:val="22"/>
          <w:vertAlign w:val="superscript"/>
        </w:rPr>
      </w:pPr>
      <w:r w:rsidRPr="00E853C1">
        <w:rPr>
          <w:b/>
          <w:sz w:val="22"/>
          <w:szCs w:val="22"/>
        </w:rPr>
        <w:t>121...130</w:t>
      </w:r>
      <w:r w:rsidR="00576566">
        <w:rPr>
          <w:sz w:val="22"/>
          <w:szCs w:val="22"/>
        </w:rPr>
        <w:t xml:space="preserve">. Определить приращение </w:t>
      </w:r>
      <w:r w:rsidRPr="00E853C1">
        <w:rPr>
          <w:sz w:val="22"/>
          <w:szCs w:val="22"/>
        </w:rPr>
        <w:t>давления в новом стальном трубопроводе,</w:t>
      </w:r>
      <w:r>
        <w:rPr>
          <w:sz w:val="22"/>
          <w:szCs w:val="22"/>
        </w:rPr>
        <w:t xml:space="preserve"> </w:t>
      </w:r>
      <w:r w:rsidRPr="00E853C1">
        <w:rPr>
          <w:sz w:val="22"/>
          <w:szCs w:val="22"/>
        </w:rPr>
        <w:t xml:space="preserve"> по которому транспортируется стирол. При эк</w:t>
      </w:r>
      <w:r w:rsidRPr="00E853C1">
        <w:rPr>
          <w:sz w:val="22"/>
          <w:szCs w:val="22"/>
        </w:rPr>
        <w:t>с</w:t>
      </w:r>
      <w:r w:rsidRPr="00E853C1">
        <w:rPr>
          <w:sz w:val="22"/>
          <w:szCs w:val="22"/>
        </w:rPr>
        <w:t xml:space="preserve">плуатации трубопровода происходит  уменьшение его сечения за счет образования отложений. Начальное давление в трубопроводе 1  МПа.  Температура   стирола 25 </w:t>
      </w:r>
      <w:r w:rsidRPr="00E853C1">
        <w:rPr>
          <w:sz w:val="22"/>
          <w:szCs w:val="22"/>
          <w:vertAlign w:val="superscript"/>
        </w:rPr>
        <w:t>о</w:t>
      </w:r>
      <w:r w:rsidRPr="00E853C1">
        <w:rPr>
          <w:sz w:val="22"/>
          <w:szCs w:val="22"/>
        </w:rPr>
        <w:t>С. Длина тр</w:t>
      </w:r>
      <w:r w:rsidRPr="00E853C1">
        <w:rPr>
          <w:sz w:val="22"/>
          <w:szCs w:val="22"/>
        </w:rPr>
        <w:t>у</w:t>
      </w:r>
      <w:r w:rsidRPr="00E853C1">
        <w:rPr>
          <w:sz w:val="22"/>
          <w:szCs w:val="22"/>
        </w:rPr>
        <w:t>бопр</w:t>
      </w:r>
      <w:r w:rsidRPr="00E853C1">
        <w:rPr>
          <w:sz w:val="22"/>
          <w:szCs w:val="22"/>
        </w:rPr>
        <w:t>о</w:t>
      </w:r>
      <w:r w:rsidRPr="00E853C1">
        <w:rPr>
          <w:sz w:val="22"/>
          <w:szCs w:val="22"/>
        </w:rPr>
        <w:t>вода</w:t>
      </w:r>
      <w:r w:rsidRPr="00142F5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L</w:t>
      </w:r>
      <w:r w:rsidRPr="00E853C1">
        <w:rPr>
          <w:sz w:val="22"/>
          <w:szCs w:val="22"/>
        </w:rPr>
        <w:t>, начальная скорость движения</w:t>
      </w:r>
      <w:r w:rsidRPr="00142F5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W</w:t>
      </w:r>
      <w:r w:rsidRPr="00E853C1">
        <w:rPr>
          <w:sz w:val="22"/>
          <w:szCs w:val="22"/>
        </w:rPr>
        <w:t>,  диаметр чистого (без отложений) трубопровода</w:t>
      </w:r>
      <w:r w:rsidRPr="00142F5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E853C1">
        <w:rPr>
          <w:sz w:val="22"/>
          <w:szCs w:val="22"/>
        </w:rPr>
        <w:t>,  и   толщина слоя отложений на внутренней поверхности труб</w:t>
      </w:r>
      <w:r w:rsidRPr="00142F59">
        <w:rPr>
          <w:sz w:val="22"/>
          <w:szCs w:val="22"/>
        </w:rPr>
        <w:t xml:space="preserve"> </w:t>
      </w:r>
      <w:r w:rsidRPr="00E853C1">
        <w:rPr>
          <w:sz w:val="22"/>
          <w:szCs w:val="22"/>
        </w:rPr>
        <w:t xml:space="preserve">, приведены в </w:t>
      </w:r>
      <w:r>
        <w:rPr>
          <w:sz w:val="22"/>
          <w:szCs w:val="22"/>
        </w:rPr>
        <w:t>т</w:t>
      </w:r>
      <w:r w:rsidRPr="00E853C1">
        <w:rPr>
          <w:sz w:val="22"/>
          <w:szCs w:val="22"/>
        </w:rPr>
        <w:t>абл.</w:t>
      </w:r>
      <w:r w:rsidR="00811206">
        <w:rPr>
          <w:sz w:val="22"/>
          <w:szCs w:val="22"/>
        </w:rPr>
        <w:t xml:space="preserve"> </w:t>
      </w:r>
      <w:r w:rsidRPr="00E853C1">
        <w:rPr>
          <w:sz w:val="22"/>
          <w:szCs w:val="22"/>
        </w:rPr>
        <w:t>2.14. Пло</w:t>
      </w:r>
      <w:r w:rsidRPr="00E853C1">
        <w:rPr>
          <w:sz w:val="22"/>
          <w:szCs w:val="22"/>
        </w:rPr>
        <w:t>т</w:t>
      </w:r>
      <w:r w:rsidRPr="00E853C1">
        <w:rPr>
          <w:sz w:val="22"/>
          <w:szCs w:val="22"/>
        </w:rPr>
        <w:t>ность стирола 902,6  кг м</w:t>
      </w:r>
      <w:r w:rsidRPr="00E853C1">
        <w:rPr>
          <w:sz w:val="22"/>
          <w:szCs w:val="22"/>
          <w:vertAlign w:val="superscript"/>
        </w:rPr>
        <w:t>-3</w:t>
      </w:r>
      <w:r>
        <w:rPr>
          <w:sz w:val="22"/>
          <w:szCs w:val="22"/>
        </w:rPr>
        <w:t xml:space="preserve">, коэффициент </w:t>
      </w:r>
      <w:r w:rsidRPr="00E853C1">
        <w:rPr>
          <w:sz w:val="22"/>
          <w:szCs w:val="22"/>
        </w:rPr>
        <w:t>кинематической вязк</w:t>
      </w:r>
      <w:r w:rsidRPr="00E853C1">
        <w:rPr>
          <w:sz w:val="22"/>
          <w:szCs w:val="22"/>
        </w:rPr>
        <w:t>о</w:t>
      </w:r>
      <w:r w:rsidRPr="00E853C1">
        <w:rPr>
          <w:sz w:val="22"/>
          <w:szCs w:val="22"/>
        </w:rPr>
        <w:t xml:space="preserve">сти стирола при 25 </w:t>
      </w:r>
      <w:r w:rsidRPr="00E853C1">
        <w:rPr>
          <w:sz w:val="22"/>
          <w:szCs w:val="22"/>
          <w:vertAlign w:val="superscript"/>
        </w:rPr>
        <w:t>о</w:t>
      </w:r>
      <w:r w:rsidRPr="00E853C1">
        <w:rPr>
          <w:sz w:val="22"/>
          <w:szCs w:val="22"/>
        </w:rPr>
        <w:t xml:space="preserve">С </w:t>
      </w:r>
      <w:r>
        <w:rPr>
          <w:sz w:val="22"/>
          <w:szCs w:val="22"/>
        </w:rPr>
        <w:t xml:space="preserve"> равен  0,72 </w:t>
      </w:r>
      <w:r w:rsidRPr="00E853C1">
        <w:rPr>
          <w:sz w:val="22"/>
          <w:szCs w:val="22"/>
        </w:rPr>
        <w:t>10</w:t>
      </w:r>
      <w:r w:rsidRPr="00E853C1">
        <w:rPr>
          <w:sz w:val="22"/>
          <w:szCs w:val="22"/>
          <w:vertAlign w:val="superscript"/>
        </w:rPr>
        <w:t>-6</w:t>
      </w:r>
      <w:r w:rsidRPr="00E853C1">
        <w:rPr>
          <w:sz w:val="22"/>
          <w:szCs w:val="22"/>
        </w:rPr>
        <w:t> м</w:t>
      </w:r>
      <w:r w:rsidRPr="00E853C1">
        <w:rPr>
          <w:sz w:val="22"/>
          <w:szCs w:val="22"/>
          <w:vertAlign w:val="superscript"/>
        </w:rPr>
        <w:t>2</w:t>
      </w:r>
      <w:r w:rsidRPr="00E853C1">
        <w:rPr>
          <w:sz w:val="22"/>
          <w:szCs w:val="22"/>
        </w:rPr>
        <w:t>с</w:t>
      </w:r>
      <w:r w:rsidRPr="00E853C1">
        <w:rPr>
          <w:sz w:val="22"/>
          <w:szCs w:val="22"/>
          <w:vertAlign w:val="superscript"/>
        </w:rPr>
        <w:t>-1</w:t>
      </w:r>
    </w:p>
    <w:p w:rsidR="00BA6AB3" w:rsidRPr="00E853C1" w:rsidRDefault="00BA6AB3" w:rsidP="00811206">
      <w:pPr>
        <w:ind w:firstLine="567"/>
        <w:jc w:val="both"/>
        <w:rPr>
          <w:sz w:val="22"/>
          <w:szCs w:val="22"/>
        </w:rPr>
      </w:pPr>
      <w:r w:rsidRPr="00E853C1">
        <w:rPr>
          <w:b/>
          <w:sz w:val="22"/>
          <w:szCs w:val="22"/>
        </w:rPr>
        <w:t>131...140</w:t>
      </w:r>
      <w:r>
        <w:rPr>
          <w:sz w:val="22"/>
          <w:szCs w:val="22"/>
        </w:rPr>
        <w:t xml:space="preserve">. </w:t>
      </w:r>
      <w:r w:rsidRPr="00E853C1">
        <w:rPr>
          <w:sz w:val="22"/>
          <w:szCs w:val="22"/>
        </w:rPr>
        <w:t>Определить требуемую площадь сечения пред</w:t>
      </w:r>
      <w:r w:rsidRPr="00E853C1">
        <w:rPr>
          <w:sz w:val="22"/>
          <w:szCs w:val="22"/>
        </w:rPr>
        <w:t>о</w:t>
      </w:r>
      <w:r w:rsidRPr="00E853C1">
        <w:rPr>
          <w:sz w:val="22"/>
          <w:szCs w:val="22"/>
        </w:rPr>
        <w:t>хранительного клапана, который  устанавливается на  ректиф</w:t>
      </w:r>
      <w:r w:rsidRPr="00E853C1">
        <w:rPr>
          <w:sz w:val="22"/>
          <w:szCs w:val="22"/>
        </w:rPr>
        <w:t>и</w:t>
      </w:r>
      <w:r w:rsidRPr="00E853C1">
        <w:rPr>
          <w:sz w:val="22"/>
          <w:szCs w:val="22"/>
        </w:rPr>
        <w:t>кационной  ко</w:t>
      </w:r>
      <w:r>
        <w:rPr>
          <w:sz w:val="22"/>
          <w:szCs w:val="22"/>
        </w:rPr>
        <w:t>лонне.</w:t>
      </w:r>
      <w:r w:rsidRPr="00E853C1">
        <w:rPr>
          <w:sz w:val="22"/>
          <w:szCs w:val="22"/>
        </w:rPr>
        <w:t xml:space="preserve"> Через клапан стравливаются пары бе</w:t>
      </w:r>
      <w:r w:rsidRPr="00E853C1">
        <w:rPr>
          <w:sz w:val="22"/>
          <w:szCs w:val="22"/>
        </w:rPr>
        <w:t>н</w:t>
      </w:r>
      <w:r w:rsidRPr="00E853C1">
        <w:rPr>
          <w:sz w:val="22"/>
          <w:szCs w:val="22"/>
        </w:rPr>
        <w:t>зола.  Рабочее давление в колонне</w:t>
      </w:r>
      <w:r w:rsidRPr="00BA3CB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E853C1">
        <w:rPr>
          <w:sz w:val="22"/>
          <w:szCs w:val="22"/>
        </w:rPr>
        <w:t>, рабочая температура</w:t>
      </w:r>
      <w:r w:rsidRPr="00BA3CB9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E853C1">
        <w:rPr>
          <w:sz w:val="22"/>
          <w:szCs w:val="22"/>
        </w:rPr>
        <w:t>, прои</w:t>
      </w:r>
      <w:r w:rsidRPr="00E853C1">
        <w:rPr>
          <w:sz w:val="22"/>
          <w:szCs w:val="22"/>
        </w:rPr>
        <w:t>з</w:t>
      </w:r>
      <w:r w:rsidRPr="00E853C1">
        <w:rPr>
          <w:sz w:val="22"/>
          <w:szCs w:val="22"/>
        </w:rPr>
        <w:t xml:space="preserve">водительность колонны  по пару </w:t>
      </w:r>
      <w:r>
        <w:rPr>
          <w:sz w:val="22"/>
          <w:szCs w:val="22"/>
          <w:lang w:val="en-US"/>
        </w:rPr>
        <w:t>G</w:t>
      </w:r>
      <w:r w:rsidRPr="00E853C1">
        <w:rPr>
          <w:sz w:val="22"/>
          <w:szCs w:val="22"/>
        </w:rPr>
        <w:t xml:space="preserve"> приведены в табл.</w:t>
      </w:r>
      <w:r w:rsidR="00811206">
        <w:rPr>
          <w:sz w:val="22"/>
          <w:szCs w:val="22"/>
        </w:rPr>
        <w:t xml:space="preserve"> </w:t>
      </w:r>
      <w:r w:rsidRPr="00E853C1">
        <w:rPr>
          <w:sz w:val="22"/>
          <w:szCs w:val="22"/>
        </w:rPr>
        <w:t>2.15. К</w:t>
      </w:r>
      <w:r w:rsidRPr="00E853C1">
        <w:rPr>
          <w:sz w:val="22"/>
          <w:szCs w:val="22"/>
        </w:rPr>
        <w:t>о</w:t>
      </w:r>
      <w:r w:rsidRPr="00E853C1">
        <w:rPr>
          <w:sz w:val="22"/>
          <w:szCs w:val="22"/>
        </w:rPr>
        <w:t>эфф</w:t>
      </w:r>
      <w:r w:rsidRPr="00E853C1">
        <w:rPr>
          <w:sz w:val="22"/>
          <w:szCs w:val="22"/>
        </w:rPr>
        <w:t>и</w:t>
      </w:r>
      <w:r w:rsidRPr="00E853C1">
        <w:rPr>
          <w:sz w:val="22"/>
          <w:szCs w:val="22"/>
        </w:rPr>
        <w:t>циент расхода 0,8.</w:t>
      </w:r>
    </w:p>
    <w:p w:rsidR="00811206" w:rsidRDefault="00811206" w:rsidP="00947982">
      <w:pPr>
        <w:jc w:val="right"/>
        <w:rPr>
          <w:sz w:val="22"/>
          <w:szCs w:val="22"/>
        </w:rPr>
      </w:pPr>
    </w:p>
    <w:p w:rsidR="00947982" w:rsidRPr="00811206" w:rsidRDefault="00947982" w:rsidP="00811206">
      <w:pPr>
        <w:jc w:val="right"/>
      </w:pPr>
      <w:r w:rsidRPr="00811206">
        <w:lastRenderedPageBreak/>
        <w:t>Таблица 2.13</w:t>
      </w:r>
    </w:p>
    <w:p w:rsidR="00947982" w:rsidRPr="001A6373" w:rsidRDefault="00947982" w:rsidP="00947982">
      <w:pPr>
        <w:jc w:val="righ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751"/>
        <w:gridCol w:w="1029"/>
        <w:gridCol w:w="792"/>
        <w:gridCol w:w="999"/>
        <w:gridCol w:w="1527"/>
      </w:tblGrid>
      <w:tr w:rsidR="00947982" w:rsidTr="00947982">
        <w:tc>
          <w:tcPr>
            <w:tcW w:w="1134" w:type="dxa"/>
          </w:tcPr>
          <w:p w:rsidR="00947982" w:rsidRPr="00BA3CB9" w:rsidRDefault="00947982" w:rsidP="00947982">
            <w:pPr>
              <w:rPr>
                <w:b/>
                <w:lang w:val="en-US"/>
              </w:rPr>
            </w:pPr>
            <w:r w:rsidRPr="00BA3CB9">
              <w:rPr>
                <w:b/>
              </w:rPr>
              <w:t>№ задачи</w:t>
            </w:r>
          </w:p>
        </w:tc>
        <w:tc>
          <w:tcPr>
            <w:tcW w:w="751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111</w:t>
            </w:r>
          </w:p>
        </w:tc>
        <w:tc>
          <w:tcPr>
            <w:tcW w:w="1029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112</w:t>
            </w:r>
          </w:p>
        </w:tc>
        <w:tc>
          <w:tcPr>
            <w:tcW w:w="792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113</w:t>
            </w:r>
          </w:p>
        </w:tc>
        <w:tc>
          <w:tcPr>
            <w:tcW w:w="999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114</w:t>
            </w:r>
          </w:p>
        </w:tc>
        <w:tc>
          <w:tcPr>
            <w:tcW w:w="1527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115</w:t>
            </w:r>
          </w:p>
        </w:tc>
      </w:tr>
      <w:tr w:rsidR="00947982" w:rsidTr="00947982">
        <w:tc>
          <w:tcPr>
            <w:tcW w:w="1134" w:type="dxa"/>
          </w:tcPr>
          <w:p w:rsidR="00947982" w:rsidRPr="001A6373" w:rsidRDefault="00947982" w:rsidP="00947982">
            <w:pPr>
              <w:rPr>
                <w:lang w:val="en-US"/>
              </w:rPr>
            </w:pPr>
            <w:r w:rsidRPr="001A6373">
              <w:rPr>
                <w:lang w:val="en-US"/>
              </w:rPr>
              <w:t xml:space="preserve">Горючий     </w:t>
            </w:r>
          </w:p>
          <w:p w:rsidR="00947982" w:rsidRPr="001A6373" w:rsidRDefault="00947982" w:rsidP="00947982">
            <w:pPr>
              <w:rPr>
                <w:lang w:val="en-US"/>
              </w:rPr>
            </w:pPr>
            <w:r w:rsidRPr="001A6373">
              <w:rPr>
                <w:lang w:val="en-US"/>
              </w:rPr>
              <w:t xml:space="preserve">     газ </w:t>
            </w:r>
          </w:p>
        </w:tc>
        <w:tc>
          <w:tcPr>
            <w:tcW w:w="751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аммиак </w:t>
            </w:r>
          </w:p>
        </w:tc>
        <w:tc>
          <w:tcPr>
            <w:tcW w:w="1029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ацетилен </w:t>
            </w:r>
          </w:p>
        </w:tc>
        <w:tc>
          <w:tcPr>
            <w:tcW w:w="792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этилен </w:t>
            </w:r>
          </w:p>
        </w:tc>
        <w:tc>
          <w:tcPr>
            <w:tcW w:w="999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бутадиен </w:t>
            </w:r>
          </w:p>
        </w:tc>
        <w:tc>
          <w:tcPr>
            <w:tcW w:w="1527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серо</w:t>
            </w:r>
            <w:r w:rsidRPr="001A6373">
              <w:rPr>
                <w:lang w:val="en-US"/>
              </w:rPr>
              <w:t xml:space="preserve">водород </w:t>
            </w:r>
          </w:p>
        </w:tc>
      </w:tr>
      <w:tr w:rsidR="00947982" w:rsidTr="00947982">
        <w:tc>
          <w:tcPr>
            <w:tcW w:w="1134" w:type="dxa"/>
          </w:tcPr>
          <w:p w:rsidR="00947982" w:rsidRPr="001A6373" w:rsidRDefault="00947982" w:rsidP="00947982">
            <w:pPr>
              <w:jc w:val="center"/>
            </w:pPr>
            <w:r>
              <w:rPr>
                <w:lang w:val="en-US"/>
              </w:rPr>
              <w:t>V</w:t>
            </w:r>
            <w:r w:rsidRPr="001A6373">
              <w:t>, м</w:t>
            </w:r>
            <w:r w:rsidRPr="001A6373">
              <w:rPr>
                <w:vertAlign w:val="superscript"/>
              </w:rPr>
              <w:t>3</w:t>
            </w:r>
          </w:p>
        </w:tc>
        <w:tc>
          <w:tcPr>
            <w:tcW w:w="751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3</w:t>
            </w:r>
          </w:p>
        </w:tc>
        <w:tc>
          <w:tcPr>
            <w:tcW w:w="1029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1,5</w:t>
            </w:r>
          </w:p>
        </w:tc>
        <w:tc>
          <w:tcPr>
            <w:tcW w:w="792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2,5</w:t>
            </w:r>
          </w:p>
        </w:tc>
        <w:tc>
          <w:tcPr>
            <w:tcW w:w="999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3</w:t>
            </w:r>
          </w:p>
        </w:tc>
        <w:tc>
          <w:tcPr>
            <w:tcW w:w="1527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</w:t>
            </w:r>
          </w:p>
        </w:tc>
      </w:tr>
      <w:tr w:rsidR="00947982" w:rsidTr="00947982">
        <w:tc>
          <w:tcPr>
            <w:tcW w:w="1134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1</w:t>
            </w:r>
            <w:r w:rsidRPr="001A6373">
              <w:t>, м</w:t>
            </w:r>
            <w:r w:rsidRPr="001A6373">
              <w:rPr>
                <w:vertAlign w:val="superscript"/>
              </w:rPr>
              <w:t>3</w:t>
            </w:r>
            <w:r w:rsidRPr="001A6373">
              <w:t>ч</w:t>
            </w:r>
            <w:r w:rsidRPr="001A6373">
              <w:rPr>
                <w:vertAlign w:val="superscript"/>
              </w:rPr>
              <w:t>-1</w:t>
            </w:r>
          </w:p>
        </w:tc>
        <w:tc>
          <w:tcPr>
            <w:tcW w:w="751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5</w:t>
            </w:r>
          </w:p>
        </w:tc>
        <w:tc>
          <w:tcPr>
            <w:tcW w:w="1029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</w:t>
            </w:r>
          </w:p>
        </w:tc>
        <w:tc>
          <w:tcPr>
            <w:tcW w:w="792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3</w:t>
            </w:r>
          </w:p>
        </w:tc>
        <w:tc>
          <w:tcPr>
            <w:tcW w:w="999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</w:t>
            </w:r>
          </w:p>
        </w:tc>
        <w:tc>
          <w:tcPr>
            <w:tcW w:w="1527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4</w:t>
            </w:r>
          </w:p>
        </w:tc>
      </w:tr>
      <w:tr w:rsidR="00947982" w:rsidTr="00947982">
        <w:tc>
          <w:tcPr>
            <w:tcW w:w="1134" w:type="dxa"/>
            <w:tcBorders>
              <w:bottom w:val="single" w:sz="6" w:space="0" w:color="auto"/>
            </w:tcBorders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2</w:t>
            </w:r>
            <w:r w:rsidRPr="001A6373">
              <w:t>, м</w:t>
            </w:r>
            <w:r w:rsidRPr="001A6373">
              <w:rPr>
                <w:vertAlign w:val="superscript"/>
              </w:rPr>
              <w:t>3</w:t>
            </w:r>
            <w:r w:rsidRPr="001A6373">
              <w:t>ч</w:t>
            </w:r>
            <w:r w:rsidRPr="001A6373">
              <w:rPr>
                <w:vertAlign w:val="superscript"/>
              </w:rPr>
              <w:t>-1</w:t>
            </w:r>
          </w:p>
        </w:tc>
        <w:tc>
          <w:tcPr>
            <w:tcW w:w="751" w:type="dxa"/>
            <w:tcBorders>
              <w:bottom w:val="single" w:sz="6" w:space="0" w:color="auto"/>
            </w:tcBorders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</w:t>
            </w:r>
          </w:p>
        </w:tc>
        <w:tc>
          <w:tcPr>
            <w:tcW w:w="1029" w:type="dxa"/>
            <w:tcBorders>
              <w:bottom w:val="single" w:sz="6" w:space="0" w:color="auto"/>
            </w:tcBorders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1,5</w:t>
            </w:r>
          </w:p>
        </w:tc>
        <w:tc>
          <w:tcPr>
            <w:tcW w:w="792" w:type="dxa"/>
            <w:tcBorders>
              <w:bottom w:val="single" w:sz="6" w:space="0" w:color="auto"/>
            </w:tcBorders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2,5</w:t>
            </w:r>
          </w:p>
        </w:tc>
        <w:tc>
          <w:tcPr>
            <w:tcW w:w="999" w:type="dxa"/>
            <w:tcBorders>
              <w:bottom w:val="single" w:sz="6" w:space="0" w:color="auto"/>
            </w:tcBorders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0,5</w:t>
            </w:r>
          </w:p>
        </w:tc>
        <w:tc>
          <w:tcPr>
            <w:tcW w:w="1527" w:type="dxa"/>
            <w:tcBorders>
              <w:bottom w:val="single" w:sz="6" w:space="0" w:color="auto"/>
            </w:tcBorders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3,5</w:t>
            </w:r>
          </w:p>
        </w:tc>
      </w:tr>
      <w:tr w:rsidR="00947982" w:rsidTr="00947982">
        <w:tc>
          <w:tcPr>
            <w:tcW w:w="1134" w:type="dxa"/>
            <w:tcBorders>
              <w:bottom w:val="single" w:sz="4" w:space="0" w:color="auto"/>
            </w:tcBorders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1A6373">
              <w:t xml:space="preserve">, </w:t>
            </w:r>
            <w:r w:rsidRPr="001A6373">
              <w:rPr>
                <w:vertAlign w:val="superscript"/>
              </w:rPr>
              <w:t>о</w:t>
            </w:r>
            <w:r w:rsidRPr="001A6373">
              <w:t>С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10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20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15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25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15</w:t>
            </w:r>
          </w:p>
        </w:tc>
      </w:tr>
      <w:tr w:rsidR="00947982" w:rsidTr="00947982">
        <w:tc>
          <w:tcPr>
            <w:tcW w:w="1134" w:type="dxa"/>
          </w:tcPr>
          <w:p w:rsidR="00947982" w:rsidRPr="001A6373" w:rsidRDefault="00947982" w:rsidP="00947982">
            <w:pPr>
              <w:rPr>
                <w:lang w:val="en-US"/>
              </w:rPr>
            </w:pPr>
            <w:r w:rsidRPr="001A6373">
              <w:rPr>
                <w:lang w:val="en-US"/>
              </w:rPr>
              <w:t xml:space="preserve">Горючий     </w:t>
            </w:r>
          </w:p>
          <w:p w:rsidR="00947982" w:rsidRPr="001A6373" w:rsidRDefault="00947982" w:rsidP="00947982">
            <w:pPr>
              <w:rPr>
                <w:lang w:val="en-US"/>
              </w:rPr>
            </w:pPr>
            <w:r w:rsidRPr="001A6373">
              <w:rPr>
                <w:lang w:val="en-US"/>
              </w:rPr>
              <w:t xml:space="preserve">     газ </w:t>
            </w:r>
          </w:p>
        </w:tc>
        <w:tc>
          <w:tcPr>
            <w:tcW w:w="751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аммиак </w:t>
            </w:r>
          </w:p>
        </w:tc>
        <w:tc>
          <w:tcPr>
            <w:tcW w:w="1029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ацетилен </w:t>
            </w:r>
          </w:p>
        </w:tc>
        <w:tc>
          <w:tcPr>
            <w:tcW w:w="792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этилен </w:t>
            </w:r>
          </w:p>
        </w:tc>
        <w:tc>
          <w:tcPr>
            <w:tcW w:w="999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бутадиен </w:t>
            </w:r>
          </w:p>
        </w:tc>
        <w:tc>
          <w:tcPr>
            <w:tcW w:w="1527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серо</w:t>
            </w:r>
            <w:r w:rsidRPr="001A6373">
              <w:rPr>
                <w:lang w:val="en-US"/>
              </w:rPr>
              <w:t xml:space="preserve">водород </w:t>
            </w:r>
          </w:p>
        </w:tc>
      </w:tr>
      <w:tr w:rsidR="00947982" w:rsidTr="00947982">
        <w:tc>
          <w:tcPr>
            <w:tcW w:w="1134" w:type="dxa"/>
          </w:tcPr>
          <w:p w:rsidR="00947982" w:rsidRPr="001A6373" w:rsidRDefault="00947982" w:rsidP="00947982">
            <w:pPr>
              <w:jc w:val="center"/>
            </w:pP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mp</w:t>
            </w:r>
            <w:r w:rsidRPr="001A6373">
              <w:t>, мм</w:t>
            </w:r>
          </w:p>
        </w:tc>
        <w:tc>
          <w:tcPr>
            <w:tcW w:w="751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50</w:t>
            </w:r>
          </w:p>
        </w:tc>
        <w:tc>
          <w:tcPr>
            <w:tcW w:w="1029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25</w:t>
            </w:r>
          </w:p>
        </w:tc>
        <w:tc>
          <w:tcPr>
            <w:tcW w:w="792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50</w:t>
            </w:r>
          </w:p>
        </w:tc>
        <w:tc>
          <w:tcPr>
            <w:tcW w:w="999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25</w:t>
            </w:r>
          </w:p>
        </w:tc>
        <w:tc>
          <w:tcPr>
            <w:tcW w:w="1527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50</w:t>
            </w:r>
          </w:p>
        </w:tc>
      </w:tr>
      <w:tr w:rsidR="00947982" w:rsidTr="00947982">
        <w:tc>
          <w:tcPr>
            <w:tcW w:w="1134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1A6373">
              <w:t>, Па</w:t>
            </w:r>
          </w:p>
        </w:tc>
        <w:tc>
          <w:tcPr>
            <w:tcW w:w="751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5 10</w:t>
            </w:r>
            <w:r w:rsidRPr="001A6373">
              <w:rPr>
                <w:vertAlign w:val="superscript"/>
                <w:lang w:val="en-US"/>
              </w:rPr>
              <w:t>5</w:t>
            </w:r>
          </w:p>
        </w:tc>
        <w:tc>
          <w:tcPr>
            <w:tcW w:w="1029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4 10</w:t>
            </w:r>
            <w:r w:rsidRPr="001A6373">
              <w:rPr>
                <w:vertAlign w:val="superscript"/>
                <w:lang w:val="en-US"/>
              </w:rPr>
              <w:t>5</w:t>
            </w:r>
          </w:p>
        </w:tc>
        <w:tc>
          <w:tcPr>
            <w:tcW w:w="792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2 10</w:t>
            </w:r>
            <w:r w:rsidRPr="001A6373">
              <w:rPr>
                <w:vertAlign w:val="superscript"/>
                <w:lang w:val="en-US"/>
              </w:rPr>
              <w:t>5</w:t>
            </w:r>
          </w:p>
        </w:tc>
        <w:tc>
          <w:tcPr>
            <w:tcW w:w="999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>3 10</w:t>
            </w:r>
            <w:r w:rsidRPr="001A6373">
              <w:rPr>
                <w:vertAlign w:val="superscript"/>
                <w:lang w:val="en-US"/>
              </w:rPr>
              <w:t>5</w:t>
            </w:r>
          </w:p>
        </w:tc>
        <w:tc>
          <w:tcPr>
            <w:tcW w:w="1527" w:type="dxa"/>
          </w:tcPr>
          <w:p w:rsidR="00947982" w:rsidRPr="001A6373" w:rsidRDefault="00947982" w:rsidP="00947982">
            <w:pPr>
              <w:jc w:val="center"/>
              <w:rPr>
                <w:lang w:val="en-US"/>
              </w:rPr>
            </w:pPr>
            <w:r w:rsidRPr="001A6373">
              <w:rPr>
                <w:lang w:val="en-US"/>
              </w:rPr>
              <w:t xml:space="preserve"> 5 10</w:t>
            </w:r>
            <w:r w:rsidRPr="001A6373">
              <w:rPr>
                <w:vertAlign w:val="superscript"/>
                <w:lang w:val="en-US"/>
              </w:rPr>
              <w:t>5</w:t>
            </w:r>
          </w:p>
        </w:tc>
      </w:tr>
      <w:tr w:rsidR="00947982" w:rsidTr="00947982">
        <w:tc>
          <w:tcPr>
            <w:tcW w:w="1134" w:type="dxa"/>
          </w:tcPr>
          <w:p w:rsidR="00947982" w:rsidRPr="00BA3CB9" w:rsidRDefault="00947982" w:rsidP="00947982">
            <w:pPr>
              <w:rPr>
                <w:b/>
                <w:lang w:val="en-US"/>
              </w:rPr>
            </w:pPr>
            <w:r w:rsidRPr="00BA3CB9">
              <w:rPr>
                <w:b/>
              </w:rPr>
              <w:t>№ задачи</w:t>
            </w:r>
          </w:p>
        </w:tc>
        <w:tc>
          <w:tcPr>
            <w:tcW w:w="751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116</w:t>
            </w:r>
          </w:p>
        </w:tc>
        <w:tc>
          <w:tcPr>
            <w:tcW w:w="1029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117</w:t>
            </w:r>
          </w:p>
        </w:tc>
        <w:tc>
          <w:tcPr>
            <w:tcW w:w="792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118</w:t>
            </w:r>
          </w:p>
        </w:tc>
        <w:tc>
          <w:tcPr>
            <w:tcW w:w="999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119</w:t>
            </w:r>
          </w:p>
        </w:tc>
        <w:tc>
          <w:tcPr>
            <w:tcW w:w="1527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120</w:t>
            </w:r>
          </w:p>
        </w:tc>
      </w:tr>
      <w:tr w:rsidR="00947982" w:rsidTr="00947982">
        <w:tc>
          <w:tcPr>
            <w:tcW w:w="1134" w:type="dxa"/>
          </w:tcPr>
          <w:p w:rsidR="00947982" w:rsidRPr="00F4643A" w:rsidRDefault="00947982" w:rsidP="00947982">
            <w:pPr>
              <w:rPr>
                <w:lang w:val="en-US"/>
              </w:rPr>
            </w:pPr>
            <w:r w:rsidRPr="00F4643A">
              <w:rPr>
                <w:lang w:val="en-US"/>
              </w:rPr>
              <w:t xml:space="preserve">Горючий     </w:t>
            </w:r>
          </w:p>
          <w:p w:rsidR="00947982" w:rsidRPr="00F4643A" w:rsidRDefault="00947982" w:rsidP="00947982">
            <w:pPr>
              <w:rPr>
                <w:lang w:val="en-US"/>
              </w:rPr>
            </w:pPr>
            <w:r w:rsidRPr="00F4643A">
              <w:rPr>
                <w:lang w:val="en-US"/>
              </w:rPr>
              <w:t xml:space="preserve">     газ </w:t>
            </w:r>
          </w:p>
        </w:tc>
        <w:tc>
          <w:tcPr>
            <w:tcW w:w="751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 xml:space="preserve">метан </w:t>
            </w:r>
          </w:p>
        </w:tc>
        <w:tc>
          <w:tcPr>
            <w:tcW w:w="1029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 xml:space="preserve">пропан </w:t>
            </w:r>
          </w:p>
        </w:tc>
        <w:tc>
          <w:tcPr>
            <w:tcW w:w="792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 xml:space="preserve">бутан </w:t>
            </w:r>
          </w:p>
        </w:tc>
        <w:tc>
          <w:tcPr>
            <w:tcW w:w="999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 xml:space="preserve">этан </w:t>
            </w:r>
          </w:p>
        </w:tc>
        <w:tc>
          <w:tcPr>
            <w:tcW w:w="1527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 xml:space="preserve">водород </w:t>
            </w:r>
          </w:p>
        </w:tc>
      </w:tr>
      <w:tr w:rsidR="00947982" w:rsidTr="00947982">
        <w:tc>
          <w:tcPr>
            <w:tcW w:w="1134" w:type="dxa"/>
          </w:tcPr>
          <w:p w:rsidR="00947982" w:rsidRPr="00F4643A" w:rsidRDefault="00947982" w:rsidP="00947982">
            <w:pPr>
              <w:jc w:val="center"/>
            </w:pPr>
            <w:r>
              <w:rPr>
                <w:lang w:val="en-US"/>
              </w:rPr>
              <w:t>V</w:t>
            </w:r>
            <w:r w:rsidRPr="00F4643A">
              <w:t>, м</w:t>
            </w:r>
            <w:r w:rsidRPr="00F4643A">
              <w:rPr>
                <w:vertAlign w:val="superscript"/>
              </w:rPr>
              <w:t>3</w:t>
            </w:r>
          </w:p>
        </w:tc>
        <w:tc>
          <w:tcPr>
            <w:tcW w:w="751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1,5</w:t>
            </w:r>
          </w:p>
        </w:tc>
        <w:tc>
          <w:tcPr>
            <w:tcW w:w="1029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</w:t>
            </w:r>
          </w:p>
        </w:tc>
        <w:tc>
          <w:tcPr>
            <w:tcW w:w="792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4</w:t>
            </w:r>
          </w:p>
        </w:tc>
        <w:tc>
          <w:tcPr>
            <w:tcW w:w="999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2,5</w:t>
            </w:r>
          </w:p>
        </w:tc>
        <w:tc>
          <w:tcPr>
            <w:tcW w:w="1527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3,5</w:t>
            </w:r>
          </w:p>
        </w:tc>
      </w:tr>
      <w:tr w:rsidR="00947982" w:rsidTr="00947982">
        <w:tc>
          <w:tcPr>
            <w:tcW w:w="1134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1</w:t>
            </w:r>
            <w:r w:rsidRPr="00F4643A">
              <w:t>, м</w:t>
            </w:r>
            <w:r w:rsidRPr="00F4643A">
              <w:rPr>
                <w:vertAlign w:val="superscript"/>
              </w:rPr>
              <w:t>3</w:t>
            </w:r>
            <w:r w:rsidRPr="00F4643A">
              <w:t>ч</w:t>
            </w:r>
            <w:r w:rsidRPr="00F4643A">
              <w:rPr>
                <w:vertAlign w:val="superscript"/>
              </w:rPr>
              <w:t>-1</w:t>
            </w:r>
          </w:p>
        </w:tc>
        <w:tc>
          <w:tcPr>
            <w:tcW w:w="751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5</w:t>
            </w:r>
          </w:p>
        </w:tc>
        <w:tc>
          <w:tcPr>
            <w:tcW w:w="1029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4</w:t>
            </w:r>
          </w:p>
        </w:tc>
        <w:tc>
          <w:tcPr>
            <w:tcW w:w="792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</w:t>
            </w:r>
          </w:p>
        </w:tc>
        <w:tc>
          <w:tcPr>
            <w:tcW w:w="999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3</w:t>
            </w:r>
          </w:p>
        </w:tc>
        <w:tc>
          <w:tcPr>
            <w:tcW w:w="1527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</w:t>
            </w:r>
          </w:p>
        </w:tc>
      </w:tr>
      <w:tr w:rsidR="00947982" w:rsidTr="00947982">
        <w:tc>
          <w:tcPr>
            <w:tcW w:w="1134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  <w:r>
              <w:rPr>
                <w:vertAlign w:val="subscript"/>
                <w:lang w:val="en-US"/>
              </w:rPr>
              <w:t>2</w:t>
            </w:r>
            <w:r w:rsidRPr="00F4643A">
              <w:t>, м</w:t>
            </w:r>
            <w:r w:rsidRPr="00F4643A">
              <w:rPr>
                <w:vertAlign w:val="superscript"/>
              </w:rPr>
              <w:t>3</w:t>
            </w:r>
            <w:r w:rsidRPr="00F4643A">
              <w:t>ч</w:t>
            </w:r>
            <w:r w:rsidRPr="00F4643A">
              <w:rPr>
                <w:vertAlign w:val="superscript"/>
              </w:rPr>
              <w:t>-1</w:t>
            </w:r>
          </w:p>
        </w:tc>
        <w:tc>
          <w:tcPr>
            <w:tcW w:w="751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</w:t>
            </w:r>
          </w:p>
        </w:tc>
        <w:tc>
          <w:tcPr>
            <w:tcW w:w="1029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6</w:t>
            </w:r>
          </w:p>
        </w:tc>
        <w:tc>
          <w:tcPr>
            <w:tcW w:w="792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3</w:t>
            </w:r>
          </w:p>
        </w:tc>
        <w:tc>
          <w:tcPr>
            <w:tcW w:w="999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</w:t>
            </w:r>
          </w:p>
        </w:tc>
        <w:tc>
          <w:tcPr>
            <w:tcW w:w="1527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4</w:t>
            </w:r>
          </w:p>
        </w:tc>
      </w:tr>
      <w:tr w:rsidR="00947982" w:rsidTr="00947982">
        <w:tc>
          <w:tcPr>
            <w:tcW w:w="1134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F4643A">
              <w:t xml:space="preserve">, </w:t>
            </w:r>
            <w:r w:rsidRPr="00F4643A">
              <w:rPr>
                <w:vertAlign w:val="superscript"/>
              </w:rPr>
              <w:t>о</w:t>
            </w:r>
            <w:r w:rsidRPr="00F4643A">
              <w:t>С</w:t>
            </w:r>
          </w:p>
        </w:tc>
        <w:tc>
          <w:tcPr>
            <w:tcW w:w="751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15</w:t>
            </w:r>
          </w:p>
        </w:tc>
        <w:tc>
          <w:tcPr>
            <w:tcW w:w="1029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20</w:t>
            </w:r>
          </w:p>
        </w:tc>
        <w:tc>
          <w:tcPr>
            <w:tcW w:w="792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10</w:t>
            </w:r>
          </w:p>
        </w:tc>
        <w:tc>
          <w:tcPr>
            <w:tcW w:w="999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15</w:t>
            </w:r>
          </w:p>
        </w:tc>
        <w:tc>
          <w:tcPr>
            <w:tcW w:w="1527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10</w:t>
            </w:r>
          </w:p>
        </w:tc>
      </w:tr>
      <w:tr w:rsidR="00947982" w:rsidTr="00947982">
        <w:tc>
          <w:tcPr>
            <w:tcW w:w="1134" w:type="dxa"/>
          </w:tcPr>
          <w:p w:rsidR="00947982" w:rsidRPr="00F4643A" w:rsidRDefault="00947982" w:rsidP="00947982">
            <w:pPr>
              <w:jc w:val="center"/>
            </w:pP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mp</w:t>
            </w:r>
            <w:r w:rsidRPr="00F4643A">
              <w:t>, мм</w:t>
            </w:r>
          </w:p>
        </w:tc>
        <w:tc>
          <w:tcPr>
            <w:tcW w:w="751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25</w:t>
            </w:r>
          </w:p>
        </w:tc>
        <w:tc>
          <w:tcPr>
            <w:tcW w:w="1029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50</w:t>
            </w:r>
          </w:p>
        </w:tc>
        <w:tc>
          <w:tcPr>
            <w:tcW w:w="792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25</w:t>
            </w:r>
          </w:p>
        </w:tc>
        <w:tc>
          <w:tcPr>
            <w:tcW w:w="999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50</w:t>
            </w:r>
          </w:p>
        </w:tc>
        <w:tc>
          <w:tcPr>
            <w:tcW w:w="1527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 w:rsidRPr="00F4643A">
              <w:rPr>
                <w:lang w:val="en-US"/>
              </w:rPr>
              <w:t>25</w:t>
            </w:r>
          </w:p>
        </w:tc>
      </w:tr>
      <w:tr w:rsidR="00947982" w:rsidTr="00947982">
        <w:tc>
          <w:tcPr>
            <w:tcW w:w="1134" w:type="dxa"/>
          </w:tcPr>
          <w:p w:rsidR="00947982" w:rsidRPr="00F4643A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F4643A">
              <w:t>, Па</w:t>
            </w:r>
          </w:p>
        </w:tc>
        <w:tc>
          <w:tcPr>
            <w:tcW w:w="751" w:type="dxa"/>
          </w:tcPr>
          <w:p w:rsidR="00947982" w:rsidRPr="00F4643A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F4643A">
              <w:rPr>
                <w:lang w:val="en-US"/>
              </w:rPr>
              <w:t>10</w:t>
            </w:r>
            <w:r w:rsidR="00947982" w:rsidRPr="00F4643A">
              <w:rPr>
                <w:vertAlign w:val="superscript"/>
                <w:lang w:val="en-US"/>
              </w:rPr>
              <w:t>5</w:t>
            </w:r>
          </w:p>
        </w:tc>
        <w:tc>
          <w:tcPr>
            <w:tcW w:w="1029" w:type="dxa"/>
          </w:tcPr>
          <w:p w:rsidR="00947982" w:rsidRPr="00F4643A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rFonts w:cs="Times New Roman"/>
                <w:lang w:val="en-US"/>
              </w:rPr>
              <w:t>·</w:t>
            </w:r>
            <w:r w:rsidR="00947982" w:rsidRPr="00F4643A">
              <w:rPr>
                <w:lang w:val="en-US"/>
              </w:rPr>
              <w:t>10</w:t>
            </w:r>
            <w:r w:rsidR="00947982" w:rsidRPr="00F4643A">
              <w:rPr>
                <w:vertAlign w:val="superscript"/>
                <w:lang w:val="en-US"/>
              </w:rPr>
              <w:t>5</w:t>
            </w:r>
          </w:p>
        </w:tc>
        <w:tc>
          <w:tcPr>
            <w:tcW w:w="792" w:type="dxa"/>
          </w:tcPr>
          <w:p w:rsidR="00947982" w:rsidRPr="00F4643A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rPr>
                <w:rFonts w:cs="Times New Roman"/>
                <w:lang w:val="en-US"/>
              </w:rPr>
              <w:t>·</w:t>
            </w:r>
            <w:r w:rsidR="00947982" w:rsidRPr="00F4643A">
              <w:rPr>
                <w:lang w:val="en-US"/>
              </w:rPr>
              <w:t>10</w:t>
            </w:r>
            <w:r w:rsidR="00947982" w:rsidRPr="00F4643A">
              <w:rPr>
                <w:vertAlign w:val="superscript"/>
                <w:lang w:val="en-US"/>
              </w:rPr>
              <w:t>5</w:t>
            </w:r>
          </w:p>
        </w:tc>
        <w:tc>
          <w:tcPr>
            <w:tcW w:w="999" w:type="dxa"/>
          </w:tcPr>
          <w:p w:rsidR="00947982" w:rsidRPr="00F4643A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rFonts w:cs="Times New Roman"/>
                <w:lang w:val="en-US"/>
              </w:rPr>
              <w:t>·</w:t>
            </w:r>
            <w:r w:rsidR="00947982" w:rsidRPr="00F4643A">
              <w:rPr>
                <w:lang w:val="en-US"/>
              </w:rPr>
              <w:t>10</w:t>
            </w:r>
            <w:r w:rsidR="00947982" w:rsidRPr="00F4643A">
              <w:rPr>
                <w:vertAlign w:val="superscript"/>
                <w:lang w:val="en-US"/>
              </w:rPr>
              <w:t>5</w:t>
            </w:r>
          </w:p>
        </w:tc>
        <w:tc>
          <w:tcPr>
            <w:tcW w:w="1527" w:type="dxa"/>
          </w:tcPr>
          <w:p w:rsidR="00947982" w:rsidRPr="00F4643A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cs="Times New Roman"/>
                <w:lang w:val="en-US"/>
              </w:rPr>
              <w:t>·</w:t>
            </w:r>
            <w:r w:rsidR="00947982" w:rsidRPr="00F4643A">
              <w:rPr>
                <w:lang w:val="en-US"/>
              </w:rPr>
              <w:t>10</w:t>
            </w:r>
            <w:r w:rsidR="00947982" w:rsidRPr="00F4643A">
              <w:rPr>
                <w:vertAlign w:val="superscript"/>
                <w:lang w:val="en-US"/>
              </w:rPr>
              <w:t>5</w:t>
            </w:r>
          </w:p>
        </w:tc>
      </w:tr>
    </w:tbl>
    <w:p w:rsidR="00BA6AB3" w:rsidRDefault="00947982" w:rsidP="008112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947982" w:rsidRPr="00811206" w:rsidRDefault="00947982" w:rsidP="00811206">
      <w:pPr>
        <w:jc w:val="right"/>
      </w:pPr>
      <w:r w:rsidRPr="00811206">
        <w:t xml:space="preserve"> Таблица 2.14.</w:t>
      </w:r>
    </w:p>
    <w:p w:rsidR="00947982" w:rsidRPr="00BA3CB9" w:rsidRDefault="00947982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77"/>
        <w:gridCol w:w="773"/>
        <w:gridCol w:w="851"/>
        <w:gridCol w:w="1134"/>
        <w:gridCol w:w="992"/>
        <w:gridCol w:w="1276"/>
      </w:tblGrid>
      <w:tr w:rsidR="00947982" w:rsidTr="00947982">
        <w:tc>
          <w:tcPr>
            <w:tcW w:w="0" w:type="auto"/>
          </w:tcPr>
          <w:p w:rsidR="00947982" w:rsidRPr="00BA3CB9" w:rsidRDefault="00947982" w:rsidP="00947982">
            <w:pPr>
              <w:rPr>
                <w:b/>
                <w:lang w:val="en-US"/>
              </w:rPr>
            </w:pPr>
            <w:r w:rsidRPr="00BA3CB9">
              <w:rPr>
                <w:b/>
              </w:rPr>
              <w:t>№ задачи</w:t>
            </w:r>
          </w:p>
        </w:tc>
        <w:tc>
          <w:tcPr>
            <w:tcW w:w="773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121</w:t>
            </w:r>
          </w:p>
        </w:tc>
        <w:tc>
          <w:tcPr>
            <w:tcW w:w="851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122</w:t>
            </w:r>
          </w:p>
        </w:tc>
        <w:tc>
          <w:tcPr>
            <w:tcW w:w="1134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123</w:t>
            </w:r>
          </w:p>
        </w:tc>
        <w:tc>
          <w:tcPr>
            <w:tcW w:w="992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124</w:t>
            </w:r>
          </w:p>
        </w:tc>
        <w:tc>
          <w:tcPr>
            <w:tcW w:w="1276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125</w:t>
            </w:r>
          </w:p>
        </w:tc>
      </w:tr>
      <w:tr w:rsidR="00947982" w:rsidTr="00947982">
        <w:tc>
          <w:tcPr>
            <w:tcW w:w="0" w:type="auto"/>
          </w:tcPr>
          <w:p w:rsidR="00947982" w:rsidRPr="00E853C1" w:rsidRDefault="00947982" w:rsidP="00947982">
            <w:pPr>
              <w:jc w:val="center"/>
            </w:pPr>
            <w:r>
              <w:rPr>
                <w:lang w:val="en-US"/>
              </w:rPr>
              <w:t>L</w:t>
            </w:r>
            <w:r w:rsidRPr="00E853C1">
              <w:t>, м</w:t>
            </w:r>
          </w:p>
        </w:tc>
        <w:tc>
          <w:tcPr>
            <w:tcW w:w="773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250</w:t>
            </w:r>
          </w:p>
        </w:tc>
        <w:tc>
          <w:tcPr>
            <w:tcW w:w="851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230</w:t>
            </w:r>
          </w:p>
        </w:tc>
        <w:tc>
          <w:tcPr>
            <w:tcW w:w="1134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200</w:t>
            </w:r>
          </w:p>
        </w:tc>
        <w:tc>
          <w:tcPr>
            <w:tcW w:w="992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170</w:t>
            </w:r>
          </w:p>
        </w:tc>
        <w:tc>
          <w:tcPr>
            <w:tcW w:w="1276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150</w:t>
            </w:r>
          </w:p>
        </w:tc>
      </w:tr>
      <w:tr w:rsidR="00947982" w:rsidTr="00947982">
        <w:tc>
          <w:tcPr>
            <w:tcW w:w="0" w:type="auto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E853C1">
              <w:t>, м с</w:t>
            </w:r>
            <w:r w:rsidRPr="00E853C1">
              <w:rPr>
                <w:vertAlign w:val="superscript"/>
              </w:rPr>
              <w:t>-1</w:t>
            </w:r>
          </w:p>
        </w:tc>
        <w:tc>
          <w:tcPr>
            <w:tcW w:w="773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1,5</w:t>
            </w:r>
          </w:p>
        </w:tc>
        <w:tc>
          <w:tcPr>
            <w:tcW w:w="1134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3,5</w:t>
            </w:r>
          </w:p>
        </w:tc>
        <w:tc>
          <w:tcPr>
            <w:tcW w:w="1276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2,5</w:t>
            </w:r>
          </w:p>
        </w:tc>
      </w:tr>
      <w:tr w:rsidR="00947982" w:rsidTr="00947982">
        <w:tc>
          <w:tcPr>
            <w:tcW w:w="0" w:type="auto"/>
          </w:tcPr>
          <w:p w:rsidR="00947982" w:rsidRPr="00E853C1" w:rsidRDefault="00947982" w:rsidP="00947982">
            <w:pPr>
              <w:jc w:val="center"/>
            </w:pPr>
            <w:r>
              <w:rPr>
                <w:lang w:val="en-US"/>
              </w:rPr>
              <w:t>D</w:t>
            </w:r>
            <w:r w:rsidRPr="00E853C1">
              <w:t>, мм</w:t>
            </w:r>
          </w:p>
        </w:tc>
        <w:tc>
          <w:tcPr>
            <w:tcW w:w="773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50</w:t>
            </w:r>
          </w:p>
        </w:tc>
        <w:tc>
          <w:tcPr>
            <w:tcW w:w="851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40</w:t>
            </w:r>
          </w:p>
        </w:tc>
        <w:tc>
          <w:tcPr>
            <w:tcW w:w="1134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50</w:t>
            </w:r>
          </w:p>
        </w:tc>
        <w:tc>
          <w:tcPr>
            <w:tcW w:w="992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25</w:t>
            </w:r>
          </w:p>
        </w:tc>
        <w:tc>
          <w:tcPr>
            <w:tcW w:w="1276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40</w:t>
            </w:r>
          </w:p>
        </w:tc>
      </w:tr>
      <w:tr w:rsidR="00947982" w:rsidTr="00947982">
        <w:tc>
          <w:tcPr>
            <w:tcW w:w="0" w:type="auto"/>
          </w:tcPr>
          <w:p w:rsidR="00947982" w:rsidRPr="00E853C1" w:rsidRDefault="00947982" w:rsidP="00947982">
            <w:pPr>
              <w:jc w:val="center"/>
            </w:pPr>
            <w:r>
              <w:sym w:font="Symbol" w:char="F064"/>
            </w:r>
            <w:r w:rsidRPr="00E853C1">
              <w:t>, мм</w:t>
            </w:r>
          </w:p>
        </w:tc>
        <w:tc>
          <w:tcPr>
            <w:tcW w:w="773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</w:t>
            </w:r>
          </w:p>
        </w:tc>
        <w:tc>
          <w:tcPr>
            <w:tcW w:w="851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</w:t>
            </w:r>
          </w:p>
        </w:tc>
      </w:tr>
      <w:tr w:rsidR="00947982" w:rsidTr="00947982">
        <w:tc>
          <w:tcPr>
            <w:tcW w:w="0" w:type="auto"/>
          </w:tcPr>
          <w:p w:rsidR="00947982" w:rsidRPr="00BA3CB9" w:rsidRDefault="00947982" w:rsidP="00947982">
            <w:pPr>
              <w:rPr>
                <w:b/>
                <w:lang w:val="en-US"/>
              </w:rPr>
            </w:pPr>
            <w:r w:rsidRPr="00BA3CB9">
              <w:rPr>
                <w:b/>
              </w:rPr>
              <w:t>№ задачи</w:t>
            </w:r>
          </w:p>
        </w:tc>
        <w:tc>
          <w:tcPr>
            <w:tcW w:w="773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126</w:t>
            </w:r>
          </w:p>
        </w:tc>
        <w:tc>
          <w:tcPr>
            <w:tcW w:w="851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127</w:t>
            </w:r>
          </w:p>
        </w:tc>
        <w:tc>
          <w:tcPr>
            <w:tcW w:w="1134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128</w:t>
            </w:r>
          </w:p>
        </w:tc>
        <w:tc>
          <w:tcPr>
            <w:tcW w:w="992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129</w:t>
            </w:r>
          </w:p>
        </w:tc>
        <w:tc>
          <w:tcPr>
            <w:tcW w:w="1276" w:type="dxa"/>
          </w:tcPr>
          <w:p w:rsidR="00947982" w:rsidRPr="00BA3CB9" w:rsidRDefault="00947982" w:rsidP="00947982">
            <w:pPr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130</w:t>
            </w:r>
          </w:p>
        </w:tc>
      </w:tr>
      <w:tr w:rsidR="00947982" w:rsidTr="00947982">
        <w:tc>
          <w:tcPr>
            <w:tcW w:w="0" w:type="auto"/>
          </w:tcPr>
          <w:p w:rsidR="00947982" w:rsidRPr="00E853C1" w:rsidRDefault="00947982" w:rsidP="00947982">
            <w:pPr>
              <w:jc w:val="center"/>
            </w:pPr>
            <w:r>
              <w:rPr>
                <w:lang w:val="en-US"/>
              </w:rPr>
              <w:t>L</w:t>
            </w:r>
            <w:r w:rsidRPr="00E853C1">
              <w:t>, м</w:t>
            </w:r>
          </w:p>
        </w:tc>
        <w:tc>
          <w:tcPr>
            <w:tcW w:w="773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130</w:t>
            </w:r>
          </w:p>
        </w:tc>
        <w:tc>
          <w:tcPr>
            <w:tcW w:w="851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280</w:t>
            </w:r>
          </w:p>
        </w:tc>
        <w:tc>
          <w:tcPr>
            <w:tcW w:w="1134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260</w:t>
            </w:r>
          </w:p>
        </w:tc>
        <w:tc>
          <w:tcPr>
            <w:tcW w:w="992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100</w:t>
            </w:r>
          </w:p>
        </w:tc>
        <w:tc>
          <w:tcPr>
            <w:tcW w:w="1276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120</w:t>
            </w:r>
          </w:p>
        </w:tc>
      </w:tr>
      <w:tr w:rsidR="00947982" w:rsidTr="00947982">
        <w:tc>
          <w:tcPr>
            <w:tcW w:w="0" w:type="auto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E853C1">
              <w:t>, м с</w:t>
            </w:r>
            <w:r w:rsidRPr="00E853C1">
              <w:rPr>
                <w:vertAlign w:val="superscript"/>
              </w:rPr>
              <w:t>-1</w:t>
            </w:r>
          </w:p>
        </w:tc>
        <w:tc>
          <w:tcPr>
            <w:tcW w:w="773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1,5</w:t>
            </w:r>
          </w:p>
        </w:tc>
        <w:tc>
          <w:tcPr>
            <w:tcW w:w="851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2,5</w:t>
            </w:r>
          </w:p>
        </w:tc>
        <w:tc>
          <w:tcPr>
            <w:tcW w:w="1134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3,5</w:t>
            </w:r>
          </w:p>
        </w:tc>
        <w:tc>
          <w:tcPr>
            <w:tcW w:w="1276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</w:t>
            </w:r>
          </w:p>
        </w:tc>
      </w:tr>
      <w:tr w:rsidR="00947982" w:rsidTr="00947982">
        <w:tc>
          <w:tcPr>
            <w:tcW w:w="0" w:type="auto"/>
          </w:tcPr>
          <w:p w:rsidR="00947982" w:rsidRPr="00E853C1" w:rsidRDefault="00947982" w:rsidP="00947982">
            <w:pPr>
              <w:jc w:val="center"/>
            </w:pPr>
            <w:r>
              <w:rPr>
                <w:lang w:val="en-US"/>
              </w:rPr>
              <w:t>D</w:t>
            </w:r>
            <w:r w:rsidRPr="00E853C1">
              <w:t>, мм</w:t>
            </w:r>
          </w:p>
        </w:tc>
        <w:tc>
          <w:tcPr>
            <w:tcW w:w="773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40</w:t>
            </w:r>
          </w:p>
        </w:tc>
        <w:tc>
          <w:tcPr>
            <w:tcW w:w="851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50</w:t>
            </w:r>
          </w:p>
        </w:tc>
        <w:tc>
          <w:tcPr>
            <w:tcW w:w="1134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25</w:t>
            </w:r>
          </w:p>
        </w:tc>
        <w:tc>
          <w:tcPr>
            <w:tcW w:w="992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50</w:t>
            </w:r>
          </w:p>
        </w:tc>
        <w:tc>
          <w:tcPr>
            <w:tcW w:w="1276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40</w:t>
            </w:r>
          </w:p>
        </w:tc>
      </w:tr>
      <w:tr w:rsidR="00947982" w:rsidTr="00947982">
        <w:tc>
          <w:tcPr>
            <w:tcW w:w="0" w:type="auto"/>
          </w:tcPr>
          <w:p w:rsidR="00947982" w:rsidRPr="00E853C1" w:rsidRDefault="00947982" w:rsidP="00947982">
            <w:pPr>
              <w:jc w:val="center"/>
            </w:pPr>
            <w:r>
              <w:sym w:font="Symbol" w:char="F064"/>
            </w:r>
            <w:r w:rsidRPr="00E853C1">
              <w:t>, мм</w:t>
            </w:r>
          </w:p>
        </w:tc>
        <w:tc>
          <w:tcPr>
            <w:tcW w:w="773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</w:t>
            </w:r>
          </w:p>
        </w:tc>
        <w:tc>
          <w:tcPr>
            <w:tcW w:w="851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2,5</w:t>
            </w:r>
          </w:p>
        </w:tc>
        <w:tc>
          <w:tcPr>
            <w:tcW w:w="1134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3,5</w:t>
            </w:r>
          </w:p>
        </w:tc>
        <w:tc>
          <w:tcPr>
            <w:tcW w:w="992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947982" w:rsidRPr="00E853C1" w:rsidRDefault="00947982" w:rsidP="00947982">
            <w:pPr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</w:t>
            </w:r>
          </w:p>
        </w:tc>
      </w:tr>
    </w:tbl>
    <w:p w:rsidR="00947982" w:rsidRDefault="00947982" w:rsidP="00947982">
      <w:pPr>
        <w:rPr>
          <w:sz w:val="28"/>
          <w:szCs w:val="28"/>
        </w:rPr>
      </w:pPr>
    </w:p>
    <w:p w:rsidR="00811206" w:rsidRDefault="00947982" w:rsidP="008112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811206" w:rsidRDefault="00811206" w:rsidP="00811206">
      <w:pPr>
        <w:jc w:val="right"/>
      </w:pPr>
    </w:p>
    <w:p w:rsidR="00947982" w:rsidRPr="00811206" w:rsidRDefault="00947982" w:rsidP="00811206">
      <w:pPr>
        <w:spacing w:line="230" w:lineRule="auto"/>
        <w:jc w:val="right"/>
      </w:pPr>
      <w:r w:rsidRPr="00811206">
        <w:lastRenderedPageBreak/>
        <w:t>Таблица 2.15</w:t>
      </w:r>
    </w:p>
    <w:p w:rsidR="00947982" w:rsidRPr="00BA3CB9" w:rsidRDefault="00947982" w:rsidP="00811206">
      <w:pPr>
        <w:spacing w:line="230" w:lineRule="auto"/>
        <w:jc w:val="right"/>
        <w:rPr>
          <w:sz w:val="22"/>
          <w:szCs w:val="22"/>
          <w:lang w:val="en-US"/>
        </w:rPr>
      </w:pPr>
    </w:p>
    <w:tbl>
      <w:tblPr>
        <w:tblW w:w="62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30"/>
        <w:gridCol w:w="1038"/>
        <w:gridCol w:w="851"/>
        <w:gridCol w:w="1134"/>
        <w:gridCol w:w="850"/>
        <w:gridCol w:w="1134"/>
      </w:tblGrid>
      <w:tr w:rsidR="00947982" w:rsidTr="00576566">
        <w:tc>
          <w:tcPr>
            <w:tcW w:w="1230" w:type="dxa"/>
          </w:tcPr>
          <w:p w:rsidR="00947982" w:rsidRPr="00BA3CB9" w:rsidRDefault="00947982" w:rsidP="00811206">
            <w:pPr>
              <w:spacing w:line="230" w:lineRule="auto"/>
              <w:rPr>
                <w:b/>
                <w:lang w:val="en-US"/>
              </w:rPr>
            </w:pPr>
            <w:r w:rsidRPr="00BA3CB9">
              <w:rPr>
                <w:b/>
              </w:rPr>
              <w:t>№ задачи</w:t>
            </w:r>
          </w:p>
        </w:tc>
        <w:tc>
          <w:tcPr>
            <w:tcW w:w="1038" w:type="dxa"/>
          </w:tcPr>
          <w:p w:rsidR="00947982" w:rsidRPr="00BA3CB9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131</w:t>
            </w:r>
          </w:p>
        </w:tc>
        <w:tc>
          <w:tcPr>
            <w:tcW w:w="851" w:type="dxa"/>
          </w:tcPr>
          <w:p w:rsidR="00947982" w:rsidRPr="00BA3CB9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132</w:t>
            </w:r>
          </w:p>
        </w:tc>
        <w:tc>
          <w:tcPr>
            <w:tcW w:w="1134" w:type="dxa"/>
          </w:tcPr>
          <w:p w:rsidR="00947982" w:rsidRPr="00BA3CB9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133</w:t>
            </w:r>
          </w:p>
        </w:tc>
        <w:tc>
          <w:tcPr>
            <w:tcW w:w="850" w:type="dxa"/>
          </w:tcPr>
          <w:p w:rsidR="00947982" w:rsidRPr="00BA3CB9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134</w:t>
            </w:r>
          </w:p>
        </w:tc>
        <w:tc>
          <w:tcPr>
            <w:tcW w:w="1134" w:type="dxa"/>
          </w:tcPr>
          <w:p w:rsidR="00947982" w:rsidRPr="00BA3CB9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BA3CB9">
              <w:rPr>
                <w:b/>
                <w:lang w:val="en-US"/>
              </w:rPr>
              <w:t>135</w:t>
            </w:r>
          </w:p>
        </w:tc>
      </w:tr>
      <w:tr w:rsidR="00947982" w:rsidTr="00576566">
        <w:tc>
          <w:tcPr>
            <w:tcW w:w="1230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E853C1">
              <w:t>, Па</w:t>
            </w:r>
          </w:p>
        </w:tc>
        <w:tc>
          <w:tcPr>
            <w:tcW w:w="1038" w:type="dxa"/>
          </w:tcPr>
          <w:p w:rsidR="00947982" w:rsidRPr="00E853C1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  <w:r>
              <w:rPr>
                <w:rFonts w:cs="Times New Roman"/>
                <w:lang w:val="en-US"/>
              </w:rPr>
              <w:t>·</w:t>
            </w:r>
            <w:r w:rsidR="00947982" w:rsidRPr="00E853C1">
              <w:rPr>
                <w:lang w:val="en-US"/>
              </w:rPr>
              <w:t>10</w:t>
            </w:r>
            <w:r w:rsidR="00947982" w:rsidRPr="00E853C1">
              <w:rPr>
                <w:vertAlign w:val="superscript"/>
                <w:lang w:val="en-US"/>
              </w:rPr>
              <w:t>5</w:t>
            </w:r>
          </w:p>
        </w:tc>
        <w:tc>
          <w:tcPr>
            <w:tcW w:w="851" w:type="dxa"/>
          </w:tcPr>
          <w:p w:rsidR="00947982" w:rsidRPr="00E853C1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cs="Times New Roman"/>
                <w:lang w:val="en-US"/>
              </w:rPr>
              <w:t>·</w:t>
            </w:r>
            <w:r w:rsidR="00947982" w:rsidRPr="00E853C1">
              <w:rPr>
                <w:lang w:val="en-US"/>
              </w:rPr>
              <w:t>10</w:t>
            </w:r>
            <w:r w:rsidR="00947982" w:rsidRPr="00E853C1">
              <w:rPr>
                <w:vertAlign w:val="superscript"/>
                <w:lang w:val="en-US"/>
              </w:rPr>
              <w:t>5</w:t>
            </w:r>
          </w:p>
        </w:tc>
        <w:tc>
          <w:tcPr>
            <w:tcW w:w="1134" w:type="dxa"/>
          </w:tcPr>
          <w:p w:rsidR="00947982" w:rsidRPr="00E853C1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cs="Times New Roman"/>
                <w:lang w:val="en-US"/>
              </w:rPr>
              <w:t>·</w:t>
            </w:r>
            <w:r w:rsidR="00947982" w:rsidRPr="00E853C1">
              <w:rPr>
                <w:lang w:val="en-US"/>
              </w:rPr>
              <w:t>10</w:t>
            </w:r>
            <w:r w:rsidR="00947982" w:rsidRPr="00E853C1">
              <w:rPr>
                <w:vertAlign w:val="superscript"/>
                <w:lang w:val="en-US"/>
              </w:rPr>
              <w:t>5</w:t>
            </w:r>
          </w:p>
        </w:tc>
        <w:tc>
          <w:tcPr>
            <w:tcW w:w="850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2,5 10</w:t>
            </w:r>
            <w:r w:rsidRPr="00E853C1">
              <w:rPr>
                <w:vertAlign w:val="superscript"/>
                <w:lang w:val="en-US"/>
              </w:rPr>
              <w:t>5</w:t>
            </w:r>
          </w:p>
        </w:tc>
        <w:tc>
          <w:tcPr>
            <w:tcW w:w="1134" w:type="dxa"/>
          </w:tcPr>
          <w:p w:rsidR="00947982" w:rsidRPr="00E853C1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E853C1">
              <w:rPr>
                <w:lang w:val="en-US"/>
              </w:rPr>
              <w:t>10</w:t>
            </w:r>
            <w:r w:rsidR="00947982" w:rsidRPr="00E853C1">
              <w:rPr>
                <w:vertAlign w:val="superscript"/>
                <w:lang w:val="en-US"/>
              </w:rPr>
              <w:t>5</w:t>
            </w:r>
          </w:p>
        </w:tc>
      </w:tr>
      <w:tr w:rsidR="00947982" w:rsidTr="00576566">
        <w:tc>
          <w:tcPr>
            <w:tcW w:w="1230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E853C1">
              <w:t xml:space="preserve">, </w:t>
            </w:r>
            <w:r w:rsidRPr="00E853C1">
              <w:rPr>
                <w:vertAlign w:val="superscript"/>
              </w:rPr>
              <w:t>о</w:t>
            </w:r>
            <w:r w:rsidRPr="00E853C1">
              <w:t>С</w:t>
            </w:r>
          </w:p>
        </w:tc>
        <w:tc>
          <w:tcPr>
            <w:tcW w:w="1038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80</w:t>
            </w:r>
          </w:p>
        </w:tc>
        <w:tc>
          <w:tcPr>
            <w:tcW w:w="851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85</w:t>
            </w:r>
          </w:p>
        </w:tc>
        <w:tc>
          <w:tcPr>
            <w:tcW w:w="1134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90</w:t>
            </w:r>
          </w:p>
        </w:tc>
        <w:tc>
          <w:tcPr>
            <w:tcW w:w="850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95</w:t>
            </w:r>
          </w:p>
        </w:tc>
        <w:tc>
          <w:tcPr>
            <w:tcW w:w="1134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100</w:t>
            </w:r>
          </w:p>
        </w:tc>
      </w:tr>
      <w:tr w:rsidR="00947982" w:rsidTr="00576566">
        <w:tc>
          <w:tcPr>
            <w:tcW w:w="1230" w:type="dxa"/>
          </w:tcPr>
          <w:p w:rsidR="00947982" w:rsidRPr="00E853C1" w:rsidRDefault="00947982" w:rsidP="00811206">
            <w:pPr>
              <w:spacing w:line="230" w:lineRule="auto"/>
              <w:jc w:val="center"/>
            </w:pPr>
            <w:r>
              <w:rPr>
                <w:lang w:val="en-US"/>
              </w:rPr>
              <w:t>G</w:t>
            </w:r>
            <w:r w:rsidRPr="00E853C1">
              <w:t>, кг ч</w:t>
            </w:r>
            <w:r w:rsidRPr="00E853C1">
              <w:rPr>
                <w:vertAlign w:val="superscript"/>
              </w:rPr>
              <w:t>-1</w:t>
            </w:r>
          </w:p>
        </w:tc>
        <w:tc>
          <w:tcPr>
            <w:tcW w:w="1038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400</w:t>
            </w:r>
          </w:p>
        </w:tc>
        <w:tc>
          <w:tcPr>
            <w:tcW w:w="851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800</w:t>
            </w:r>
          </w:p>
        </w:tc>
        <w:tc>
          <w:tcPr>
            <w:tcW w:w="1134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500</w:t>
            </w:r>
          </w:p>
        </w:tc>
        <w:tc>
          <w:tcPr>
            <w:tcW w:w="850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300</w:t>
            </w:r>
          </w:p>
        </w:tc>
        <w:tc>
          <w:tcPr>
            <w:tcW w:w="1134" w:type="dxa"/>
          </w:tcPr>
          <w:p w:rsidR="00947982" w:rsidRPr="00E853C1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853C1">
              <w:rPr>
                <w:lang w:val="en-US"/>
              </w:rPr>
              <w:t>700</w:t>
            </w:r>
          </w:p>
        </w:tc>
      </w:tr>
      <w:tr w:rsidR="00947982" w:rsidTr="00576566">
        <w:tc>
          <w:tcPr>
            <w:tcW w:w="1230" w:type="dxa"/>
          </w:tcPr>
          <w:p w:rsidR="00947982" w:rsidRPr="00576566" w:rsidRDefault="00947982" w:rsidP="00811206">
            <w:pPr>
              <w:spacing w:line="230" w:lineRule="auto"/>
              <w:rPr>
                <w:b/>
                <w:lang w:val="en-US"/>
              </w:rPr>
            </w:pPr>
            <w:r w:rsidRPr="00576566">
              <w:rPr>
                <w:b/>
              </w:rPr>
              <w:t>№ задачи</w:t>
            </w:r>
          </w:p>
        </w:tc>
        <w:tc>
          <w:tcPr>
            <w:tcW w:w="1038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576566">
              <w:rPr>
                <w:b/>
                <w:lang w:val="en-US"/>
              </w:rPr>
              <w:t>136</w:t>
            </w:r>
          </w:p>
        </w:tc>
        <w:tc>
          <w:tcPr>
            <w:tcW w:w="851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576566">
              <w:rPr>
                <w:b/>
                <w:lang w:val="en-US"/>
              </w:rPr>
              <w:t>137</w:t>
            </w:r>
          </w:p>
        </w:tc>
        <w:tc>
          <w:tcPr>
            <w:tcW w:w="1134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576566">
              <w:rPr>
                <w:b/>
                <w:lang w:val="en-US"/>
              </w:rPr>
              <w:t>138</w:t>
            </w:r>
          </w:p>
        </w:tc>
        <w:tc>
          <w:tcPr>
            <w:tcW w:w="850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576566">
              <w:rPr>
                <w:b/>
                <w:lang w:val="en-US"/>
              </w:rPr>
              <w:t>139</w:t>
            </w:r>
          </w:p>
        </w:tc>
        <w:tc>
          <w:tcPr>
            <w:tcW w:w="1134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576566">
              <w:rPr>
                <w:b/>
                <w:lang w:val="en-US"/>
              </w:rPr>
              <w:t>140</w:t>
            </w:r>
          </w:p>
        </w:tc>
      </w:tr>
      <w:tr w:rsidR="00947982" w:rsidTr="00576566">
        <w:tc>
          <w:tcPr>
            <w:tcW w:w="1230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P</w:t>
            </w:r>
            <w:r w:rsidRPr="00576566">
              <w:rPr>
                <w:vertAlign w:val="subscript"/>
                <w:lang w:val="en-US"/>
              </w:rPr>
              <w:t>p</w:t>
            </w:r>
            <w:r w:rsidRPr="00576566">
              <w:t>, Па</w:t>
            </w:r>
          </w:p>
        </w:tc>
        <w:tc>
          <w:tcPr>
            <w:tcW w:w="1038" w:type="dxa"/>
          </w:tcPr>
          <w:p w:rsidR="00947982" w:rsidRPr="00576566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5</w:t>
            </w:r>
            <w:r w:rsidRPr="00576566">
              <w:rPr>
                <w:rFonts w:cs="Times New Roman"/>
                <w:lang w:val="en-US"/>
              </w:rPr>
              <w:t>·</w:t>
            </w:r>
            <w:r w:rsidR="00947982" w:rsidRPr="00576566">
              <w:rPr>
                <w:lang w:val="en-US"/>
              </w:rPr>
              <w:t>10</w:t>
            </w:r>
            <w:r w:rsidR="00947982" w:rsidRPr="00576566">
              <w:rPr>
                <w:vertAlign w:val="superscript"/>
                <w:lang w:val="en-US"/>
              </w:rPr>
              <w:t>5</w:t>
            </w:r>
          </w:p>
        </w:tc>
        <w:tc>
          <w:tcPr>
            <w:tcW w:w="851" w:type="dxa"/>
          </w:tcPr>
          <w:p w:rsidR="00947982" w:rsidRPr="00576566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6</w:t>
            </w:r>
            <w:r w:rsidRPr="00576566">
              <w:rPr>
                <w:rFonts w:cs="Times New Roman"/>
                <w:lang w:val="en-US"/>
              </w:rPr>
              <w:t>·</w:t>
            </w:r>
            <w:r w:rsidR="00947982" w:rsidRPr="00576566">
              <w:rPr>
                <w:lang w:val="en-US"/>
              </w:rPr>
              <w:t>10</w:t>
            </w:r>
            <w:r w:rsidR="00947982" w:rsidRPr="00576566">
              <w:rPr>
                <w:vertAlign w:val="superscript"/>
                <w:lang w:val="en-US"/>
              </w:rPr>
              <w:t>5</w:t>
            </w:r>
          </w:p>
        </w:tc>
        <w:tc>
          <w:tcPr>
            <w:tcW w:w="1134" w:type="dxa"/>
          </w:tcPr>
          <w:p w:rsidR="00947982" w:rsidRPr="00576566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4</w:t>
            </w:r>
            <w:r w:rsidRPr="00576566">
              <w:rPr>
                <w:rFonts w:cs="Times New Roman"/>
                <w:lang w:val="en-US"/>
              </w:rPr>
              <w:t>·</w:t>
            </w:r>
            <w:r w:rsidR="00947982" w:rsidRPr="00576566">
              <w:rPr>
                <w:lang w:val="en-US"/>
              </w:rPr>
              <w:t>10</w:t>
            </w:r>
            <w:r w:rsidR="00947982" w:rsidRPr="00576566">
              <w:rPr>
                <w:vertAlign w:val="superscript"/>
                <w:lang w:val="en-US"/>
              </w:rPr>
              <w:t>5</w:t>
            </w:r>
          </w:p>
        </w:tc>
        <w:tc>
          <w:tcPr>
            <w:tcW w:w="850" w:type="dxa"/>
          </w:tcPr>
          <w:p w:rsidR="00947982" w:rsidRPr="00576566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7</w:t>
            </w:r>
            <w:r w:rsidRPr="00576566">
              <w:rPr>
                <w:rFonts w:cs="Times New Roman"/>
                <w:lang w:val="en-US"/>
              </w:rPr>
              <w:t>·</w:t>
            </w:r>
            <w:r w:rsidR="00947982" w:rsidRPr="00576566">
              <w:rPr>
                <w:lang w:val="en-US"/>
              </w:rPr>
              <w:t>10</w:t>
            </w:r>
            <w:r w:rsidR="00947982" w:rsidRPr="00576566">
              <w:rPr>
                <w:vertAlign w:val="superscript"/>
                <w:lang w:val="en-US"/>
              </w:rPr>
              <w:t>5</w:t>
            </w:r>
          </w:p>
        </w:tc>
        <w:tc>
          <w:tcPr>
            <w:tcW w:w="1134" w:type="dxa"/>
          </w:tcPr>
          <w:p w:rsidR="00947982" w:rsidRPr="00576566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8</w:t>
            </w:r>
            <w:r w:rsidRPr="00576566">
              <w:rPr>
                <w:rFonts w:cs="Times New Roman"/>
                <w:lang w:val="en-US"/>
              </w:rPr>
              <w:t>·</w:t>
            </w:r>
            <w:r w:rsidR="00947982" w:rsidRPr="00576566">
              <w:rPr>
                <w:lang w:val="en-US"/>
              </w:rPr>
              <w:t>10</w:t>
            </w:r>
            <w:r w:rsidR="00947982" w:rsidRPr="00576566">
              <w:rPr>
                <w:vertAlign w:val="superscript"/>
                <w:lang w:val="en-US"/>
              </w:rPr>
              <w:t>5</w:t>
            </w:r>
          </w:p>
        </w:tc>
      </w:tr>
      <w:tr w:rsidR="00947982" w:rsidTr="00576566">
        <w:tc>
          <w:tcPr>
            <w:tcW w:w="1230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t</w:t>
            </w:r>
            <w:r w:rsidRPr="00576566">
              <w:rPr>
                <w:vertAlign w:val="subscript"/>
                <w:lang w:val="en-US"/>
              </w:rPr>
              <w:t>p</w:t>
            </w:r>
            <w:r w:rsidRPr="00576566">
              <w:t xml:space="preserve">, </w:t>
            </w:r>
            <w:r w:rsidRPr="00576566">
              <w:rPr>
                <w:vertAlign w:val="superscript"/>
              </w:rPr>
              <w:t>о</w:t>
            </w:r>
            <w:r w:rsidRPr="00576566">
              <w:t>С</w:t>
            </w:r>
          </w:p>
        </w:tc>
        <w:tc>
          <w:tcPr>
            <w:tcW w:w="1038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110</w:t>
            </w:r>
          </w:p>
        </w:tc>
        <w:tc>
          <w:tcPr>
            <w:tcW w:w="851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115</w:t>
            </w:r>
          </w:p>
        </w:tc>
        <w:tc>
          <w:tcPr>
            <w:tcW w:w="1134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120</w:t>
            </w:r>
          </w:p>
        </w:tc>
        <w:tc>
          <w:tcPr>
            <w:tcW w:w="850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95</w:t>
            </w:r>
          </w:p>
        </w:tc>
        <w:tc>
          <w:tcPr>
            <w:tcW w:w="1134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105</w:t>
            </w:r>
          </w:p>
        </w:tc>
      </w:tr>
      <w:tr w:rsidR="00947982" w:rsidTr="00576566">
        <w:tc>
          <w:tcPr>
            <w:tcW w:w="1230" w:type="dxa"/>
          </w:tcPr>
          <w:p w:rsidR="00947982" w:rsidRPr="00576566" w:rsidRDefault="00947982" w:rsidP="00811206">
            <w:pPr>
              <w:spacing w:line="230" w:lineRule="auto"/>
              <w:jc w:val="center"/>
            </w:pPr>
            <w:r w:rsidRPr="00576566">
              <w:rPr>
                <w:lang w:val="en-US"/>
              </w:rPr>
              <w:t>G</w:t>
            </w:r>
            <w:r w:rsidRPr="00576566">
              <w:t>, кг ч</w:t>
            </w:r>
            <w:r w:rsidRPr="00576566">
              <w:rPr>
                <w:vertAlign w:val="superscript"/>
              </w:rPr>
              <w:t>-1</w:t>
            </w:r>
          </w:p>
        </w:tc>
        <w:tc>
          <w:tcPr>
            <w:tcW w:w="1038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500</w:t>
            </w:r>
          </w:p>
        </w:tc>
        <w:tc>
          <w:tcPr>
            <w:tcW w:w="851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600</w:t>
            </w:r>
          </w:p>
        </w:tc>
        <w:tc>
          <w:tcPr>
            <w:tcW w:w="1134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300</w:t>
            </w:r>
          </w:p>
        </w:tc>
        <w:tc>
          <w:tcPr>
            <w:tcW w:w="850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400</w:t>
            </w:r>
          </w:p>
        </w:tc>
        <w:tc>
          <w:tcPr>
            <w:tcW w:w="1134" w:type="dxa"/>
          </w:tcPr>
          <w:p w:rsidR="00947982" w:rsidRPr="00576566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576566">
              <w:rPr>
                <w:lang w:val="en-US"/>
              </w:rPr>
              <w:t>500</w:t>
            </w:r>
          </w:p>
        </w:tc>
      </w:tr>
    </w:tbl>
    <w:p w:rsidR="00947982" w:rsidRDefault="00947982" w:rsidP="00811206">
      <w:pPr>
        <w:spacing w:line="230" w:lineRule="auto"/>
        <w:ind w:firstLine="567"/>
        <w:rPr>
          <w:sz w:val="22"/>
          <w:szCs w:val="22"/>
        </w:rPr>
      </w:pPr>
    </w:p>
    <w:p w:rsidR="00947982" w:rsidRPr="00E9451E" w:rsidRDefault="00947982" w:rsidP="00811206">
      <w:pPr>
        <w:spacing w:line="230" w:lineRule="auto"/>
        <w:ind w:firstLine="567"/>
        <w:jc w:val="both"/>
        <w:rPr>
          <w:sz w:val="22"/>
          <w:szCs w:val="22"/>
        </w:rPr>
      </w:pPr>
      <w:r w:rsidRPr="00E9451E">
        <w:rPr>
          <w:b/>
          <w:sz w:val="22"/>
          <w:szCs w:val="22"/>
        </w:rPr>
        <w:t>141...150</w:t>
      </w:r>
      <w:r>
        <w:rPr>
          <w:sz w:val="22"/>
          <w:szCs w:val="22"/>
        </w:rPr>
        <w:t xml:space="preserve">. </w:t>
      </w:r>
      <w:r w:rsidRPr="00E9451E">
        <w:rPr>
          <w:sz w:val="22"/>
          <w:szCs w:val="22"/>
        </w:rPr>
        <w:t>Определить критический диаметр отверстий сетчатого  огнепрегра</w:t>
      </w:r>
      <w:r>
        <w:rPr>
          <w:sz w:val="22"/>
          <w:szCs w:val="22"/>
        </w:rPr>
        <w:t>д</w:t>
      </w:r>
      <w:r w:rsidRPr="00E9451E">
        <w:rPr>
          <w:sz w:val="22"/>
          <w:szCs w:val="22"/>
        </w:rPr>
        <w:t>ителя, установленного  на линии авари</w:t>
      </w:r>
      <w:r w:rsidRPr="00E9451E">
        <w:rPr>
          <w:sz w:val="22"/>
          <w:szCs w:val="22"/>
        </w:rPr>
        <w:t>й</w:t>
      </w:r>
      <w:r w:rsidRPr="00E9451E">
        <w:rPr>
          <w:sz w:val="22"/>
          <w:szCs w:val="22"/>
        </w:rPr>
        <w:t>ного сброса горючего газа    из  аппарата. Вид горючего газа,  его температ</w:t>
      </w:r>
      <w:r w:rsidRPr="00E9451E">
        <w:rPr>
          <w:sz w:val="22"/>
          <w:szCs w:val="22"/>
        </w:rPr>
        <w:t>у</w:t>
      </w:r>
      <w:r w:rsidRPr="00E9451E">
        <w:rPr>
          <w:sz w:val="22"/>
          <w:szCs w:val="22"/>
        </w:rPr>
        <w:t>ра температуру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="00811206">
        <w:rPr>
          <w:sz w:val="22"/>
          <w:szCs w:val="22"/>
        </w:rPr>
        <w:t>,</w:t>
      </w:r>
      <w:r w:rsidRPr="00E9451E">
        <w:rPr>
          <w:sz w:val="22"/>
          <w:szCs w:val="22"/>
        </w:rPr>
        <w:t xml:space="preserve"> давление в линии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E9451E">
        <w:rPr>
          <w:sz w:val="22"/>
          <w:szCs w:val="22"/>
        </w:rPr>
        <w:t xml:space="preserve"> приведены в табл.</w:t>
      </w:r>
      <w:r w:rsidR="00811206">
        <w:rPr>
          <w:sz w:val="22"/>
          <w:szCs w:val="22"/>
        </w:rPr>
        <w:t xml:space="preserve"> </w:t>
      </w:r>
      <w:r w:rsidRPr="00E9451E">
        <w:rPr>
          <w:sz w:val="22"/>
          <w:szCs w:val="22"/>
        </w:rPr>
        <w:t>2.16.</w:t>
      </w:r>
    </w:p>
    <w:p w:rsidR="00811206" w:rsidRDefault="00947982" w:rsidP="00811206">
      <w:pPr>
        <w:spacing w:line="23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947982" w:rsidRPr="00811206" w:rsidRDefault="00947982" w:rsidP="00811206">
      <w:pPr>
        <w:spacing w:line="230" w:lineRule="auto"/>
        <w:jc w:val="right"/>
      </w:pPr>
      <w:r w:rsidRPr="00811206">
        <w:t xml:space="preserve"> Таблица 2.16</w:t>
      </w:r>
    </w:p>
    <w:p w:rsidR="00947982" w:rsidRPr="00D3721D" w:rsidRDefault="00947982" w:rsidP="00811206">
      <w:pPr>
        <w:spacing w:line="230" w:lineRule="auto"/>
        <w:jc w:val="right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56"/>
        <w:gridCol w:w="1057"/>
        <w:gridCol w:w="1057"/>
        <w:gridCol w:w="1056"/>
        <w:gridCol w:w="1057"/>
        <w:gridCol w:w="1057"/>
      </w:tblGrid>
      <w:tr w:rsidR="00947982" w:rsidTr="00811206">
        <w:tc>
          <w:tcPr>
            <w:tcW w:w="1056" w:type="dxa"/>
            <w:vAlign w:val="center"/>
          </w:tcPr>
          <w:p w:rsidR="00947982" w:rsidRPr="00D3721D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D3721D">
              <w:rPr>
                <w:b/>
              </w:rPr>
              <w:t>№ зад</w:t>
            </w:r>
            <w:r w:rsidRPr="00D3721D">
              <w:rPr>
                <w:b/>
              </w:rPr>
              <w:t>а</w:t>
            </w:r>
            <w:r w:rsidRPr="00D3721D">
              <w:rPr>
                <w:b/>
              </w:rPr>
              <w:t>чи</w:t>
            </w:r>
          </w:p>
        </w:tc>
        <w:tc>
          <w:tcPr>
            <w:tcW w:w="1057" w:type="dxa"/>
            <w:vAlign w:val="center"/>
          </w:tcPr>
          <w:p w:rsidR="00947982" w:rsidRPr="00D3721D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141</w:t>
            </w:r>
          </w:p>
        </w:tc>
        <w:tc>
          <w:tcPr>
            <w:tcW w:w="1057" w:type="dxa"/>
            <w:vAlign w:val="center"/>
          </w:tcPr>
          <w:p w:rsidR="00947982" w:rsidRPr="00D3721D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142</w:t>
            </w:r>
          </w:p>
        </w:tc>
        <w:tc>
          <w:tcPr>
            <w:tcW w:w="1056" w:type="dxa"/>
            <w:vAlign w:val="center"/>
          </w:tcPr>
          <w:p w:rsidR="00947982" w:rsidRPr="00D3721D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143</w:t>
            </w:r>
          </w:p>
        </w:tc>
        <w:tc>
          <w:tcPr>
            <w:tcW w:w="1057" w:type="dxa"/>
            <w:vAlign w:val="center"/>
          </w:tcPr>
          <w:p w:rsidR="00947982" w:rsidRPr="00D3721D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144</w:t>
            </w:r>
          </w:p>
        </w:tc>
        <w:tc>
          <w:tcPr>
            <w:tcW w:w="1057" w:type="dxa"/>
            <w:vAlign w:val="center"/>
          </w:tcPr>
          <w:p w:rsidR="00947982" w:rsidRPr="00D3721D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145</w:t>
            </w:r>
          </w:p>
        </w:tc>
      </w:tr>
      <w:tr w:rsidR="00947982" w:rsidTr="00811206">
        <w:tc>
          <w:tcPr>
            <w:tcW w:w="1056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Горючий</w:t>
            </w:r>
          </w:p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газ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ацетилен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бутадиен</w:t>
            </w:r>
          </w:p>
        </w:tc>
        <w:tc>
          <w:tcPr>
            <w:tcW w:w="1056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серо-водород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аммиак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этилен</w:t>
            </w:r>
          </w:p>
        </w:tc>
      </w:tr>
      <w:tr w:rsidR="00947982" w:rsidTr="00811206">
        <w:tc>
          <w:tcPr>
            <w:tcW w:w="1056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E9451E">
              <w:t xml:space="preserve">, </w:t>
            </w:r>
            <w:r w:rsidRPr="00E9451E">
              <w:rPr>
                <w:vertAlign w:val="superscript"/>
              </w:rPr>
              <w:t>о</w:t>
            </w:r>
            <w:r w:rsidRPr="00E9451E">
              <w:t>С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10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20</w:t>
            </w:r>
          </w:p>
        </w:tc>
        <w:tc>
          <w:tcPr>
            <w:tcW w:w="1056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15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25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15</w:t>
            </w:r>
          </w:p>
        </w:tc>
      </w:tr>
      <w:tr w:rsidR="00947982" w:rsidTr="00811206">
        <w:tc>
          <w:tcPr>
            <w:tcW w:w="1056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E9451E">
              <w:t>, Па</w:t>
            </w:r>
          </w:p>
        </w:tc>
        <w:tc>
          <w:tcPr>
            <w:tcW w:w="1057" w:type="dxa"/>
            <w:vAlign w:val="center"/>
          </w:tcPr>
          <w:p w:rsidR="00947982" w:rsidRPr="00E9451E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E9451E">
              <w:rPr>
                <w:lang w:val="en-US"/>
              </w:rPr>
              <w:t>10</w:t>
            </w:r>
            <w:r w:rsidR="00947982"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7" w:type="dxa"/>
            <w:vAlign w:val="center"/>
          </w:tcPr>
          <w:p w:rsidR="00947982" w:rsidRPr="00E9451E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E9451E">
              <w:rPr>
                <w:lang w:val="en-US"/>
              </w:rPr>
              <w:t>10</w:t>
            </w:r>
            <w:r w:rsidR="00947982"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6" w:type="dxa"/>
            <w:vAlign w:val="center"/>
          </w:tcPr>
          <w:p w:rsidR="00947982" w:rsidRPr="00E9451E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cs="Times New Roman"/>
                <w:lang w:val="en-US"/>
              </w:rPr>
              <w:t>·</w:t>
            </w:r>
            <w:r w:rsidR="00947982" w:rsidRPr="00E9451E">
              <w:rPr>
                <w:lang w:val="en-US"/>
              </w:rPr>
              <w:t>10</w:t>
            </w:r>
            <w:r w:rsidR="00947982"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7" w:type="dxa"/>
            <w:vAlign w:val="center"/>
          </w:tcPr>
          <w:p w:rsidR="00947982" w:rsidRPr="00E9451E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cs="Times New Roman"/>
                <w:lang w:val="en-US"/>
              </w:rPr>
              <w:t>·</w:t>
            </w:r>
            <w:r w:rsidR="00947982" w:rsidRPr="00E9451E">
              <w:rPr>
                <w:lang w:val="en-US"/>
              </w:rPr>
              <w:t>10</w:t>
            </w:r>
            <w:r w:rsidR="00947982"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7" w:type="dxa"/>
            <w:vAlign w:val="center"/>
          </w:tcPr>
          <w:p w:rsidR="00947982" w:rsidRPr="00E9451E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E9451E">
              <w:rPr>
                <w:lang w:val="en-US"/>
              </w:rPr>
              <w:t>10</w:t>
            </w:r>
            <w:r w:rsidR="00947982" w:rsidRPr="00E9451E">
              <w:rPr>
                <w:vertAlign w:val="superscript"/>
                <w:lang w:val="en-US"/>
              </w:rPr>
              <w:t>5</w:t>
            </w:r>
          </w:p>
        </w:tc>
      </w:tr>
      <w:tr w:rsidR="00947982" w:rsidTr="00811206">
        <w:tc>
          <w:tcPr>
            <w:tcW w:w="1056" w:type="dxa"/>
            <w:vAlign w:val="center"/>
          </w:tcPr>
          <w:p w:rsidR="00947982" w:rsidRPr="00D3721D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D3721D">
              <w:rPr>
                <w:b/>
              </w:rPr>
              <w:t>№ зад</w:t>
            </w:r>
            <w:r w:rsidRPr="00D3721D">
              <w:rPr>
                <w:b/>
              </w:rPr>
              <w:t>а</w:t>
            </w:r>
            <w:r w:rsidRPr="00D3721D">
              <w:rPr>
                <w:b/>
              </w:rPr>
              <w:t>чи</w:t>
            </w:r>
          </w:p>
        </w:tc>
        <w:tc>
          <w:tcPr>
            <w:tcW w:w="1057" w:type="dxa"/>
            <w:vAlign w:val="center"/>
          </w:tcPr>
          <w:p w:rsidR="00947982" w:rsidRPr="00D3721D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146</w:t>
            </w:r>
          </w:p>
        </w:tc>
        <w:tc>
          <w:tcPr>
            <w:tcW w:w="1057" w:type="dxa"/>
            <w:vAlign w:val="center"/>
          </w:tcPr>
          <w:p w:rsidR="00947982" w:rsidRPr="00D3721D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147</w:t>
            </w:r>
          </w:p>
        </w:tc>
        <w:tc>
          <w:tcPr>
            <w:tcW w:w="1056" w:type="dxa"/>
            <w:vAlign w:val="center"/>
          </w:tcPr>
          <w:p w:rsidR="00947982" w:rsidRPr="00D3721D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148</w:t>
            </w:r>
          </w:p>
        </w:tc>
        <w:tc>
          <w:tcPr>
            <w:tcW w:w="1057" w:type="dxa"/>
            <w:vAlign w:val="center"/>
          </w:tcPr>
          <w:p w:rsidR="00947982" w:rsidRPr="00D3721D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149</w:t>
            </w:r>
          </w:p>
        </w:tc>
        <w:tc>
          <w:tcPr>
            <w:tcW w:w="1057" w:type="dxa"/>
            <w:vAlign w:val="center"/>
          </w:tcPr>
          <w:p w:rsidR="00947982" w:rsidRPr="00D3721D" w:rsidRDefault="00947982" w:rsidP="00811206">
            <w:pPr>
              <w:spacing w:line="230" w:lineRule="auto"/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150</w:t>
            </w:r>
          </w:p>
        </w:tc>
      </w:tr>
      <w:tr w:rsidR="00947982" w:rsidTr="00811206">
        <w:tc>
          <w:tcPr>
            <w:tcW w:w="1056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Горючий</w:t>
            </w:r>
          </w:p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газ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метан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бутан</w:t>
            </w:r>
          </w:p>
        </w:tc>
        <w:tc>
          <w:tcPr>
            <w:tcW w:w="1056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пропан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водород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этан</w:t>
            </w:r>
          </w:p>
        </w:tc>
      </w:tr>
      <w:tr w:rsidR="00947982" w:rsidTr="00811206">
        <w:tc>
          <w:tcPr>
            <w:tcW w:w="1056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E9451E">
              <w:t xml:space="preserve">, </w:t>
            </w:r>
            <w:r w:rsidRPr="00E9451E">
              <w:rPr>
                <w:vertAlign w:val="superscript"/>
              </w:rPr>
              <w:t>о</w:t>
            </w:r>
            <w:r w:rsidRPr="00E9451E">
              <w:t>С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15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20</w:t>
            </w:r>
          </w:p>
        </w:tc>
        <w:tc>
          <w:tcPr>
            <w:tcW w:w="1056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10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15</w:t>
            </w:r>
          </w:p>
        </w:tc>
        <w:tc>
          <w:tcPr>
            <w:tcW w:w="1057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10</w:t>
            </w:r>
          </w:p>
        </w:tc>
      </w:tr>
      <w:tr w:rsidR="00947982" w:rsidTr="00811206">
        <w:tc>
          <w:tcPr>
            <w:tcW w:w="1056" w:type="dxa"/>
            <w:vAlign w:val="center"/>
          </w:tcPr>
          <w:p w:rsidR="00947982" w:rsidRPr="00E9451E" w:rsidRDefault="00947982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E9451E">
              <w:t>, Па</w:t>
            </w:r>
          </w:p>
        </w:tc>
        <w:tc>
          <w:tcPr>
            <w:tcW w:w="1057" w:type="dxa"/>
            <w:vAlign w:val="center"/>
          </w:tcPr>
          <w:p w:rsidR="00947982" w:rsidRPr="00E9451E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E9451E">
              <w:rPr>
                <w:lang w:val="en-US"/>
              </w:rPr>
              <w:t>10</w:t>
            </w:r>
            <w:r w:rsidR="00947982"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7" w:type="dxa"/>
            <w:vAlign w:val="center"/>
          </w:tcPr>
          <w:p w:rsidR="00947982" w:rsidRPr="00E9451E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rFonts w:cs="Times New Roman"/>
                <w:lang w:val="en-US"/>
              </w:rPr>
              <w:t>·</w:t>
            </w:r>
            <w:r w:rsidR="00947982" w:rsidRPr="00E9451E">
              <w:rPr>
                <w:lang w:val="en-US"/>
              </w:rPr>
              <w:t>10</w:t>
            </w:r>
            <w:r w:rsidR="00947982"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6" w:type="dxa"/>
            <w:vAlign w:val="center"/>
          </w:tcPr>
          <w:p w:rsidR="00947982" w:rsidRPr="00E9451E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rPr>
                <w:rFonts w:cs="Times New Roman"/>
                <w:lang w:val="en-US"/>
              </w:rPr>
              <w:t>·</w:t>
            </w:r>
            <w:r w:rsidR="00947982" w:rsidRPr="00E9451E">
              <w:rPr>
                <w:lang w:val="en-US"/>
              </w:rPr>
              <w:t>10</w:t>
            </w:r>
            <w:r w:rsidR="00947982"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7" w:type="dxa"/>
            <w:vAlign w:val="center"/>
          </w:tcPr>
          <w:p w:rsidR="00947982" w:rsidRPr="00E9451E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rFonts w:cs="Times New Roman"/>
                <w:lang w:val="en-US"/>
              </w:rPr>
              <w:t>·</w:t>
            </w:r>
            <w:r w:rsidR="00947982" w:rsidRPr="00E9451E">
              <w:rPr>
                <w:lang w:val="en-US"/>
              </w:rPr>
              <w:t>10</w:t>
            </w:r>
            <w:r w:rsidR="00947982" w:rsidRPr="00E9451E">
              <w:rPr>
                <w:vertAlign w:val="superscript"/>
                <w:lang w:val="en-US"/>
              </w:rPr>
              <w:t>5</w:t>
            </w:r>
          </w:p>
        </w:tc>
        <w:tc>
          <w:tcPr>
            <w:tcW w:w="1057" w:type="dxa"/>
            <w:vAlign w:val="center"/>
          </w:tcPr>
          <w:p w:rsidR="00947982" w:rsidRPr="00E9451E" w:rsidRDefault="00576566" w:rsidP="00811206">
            <w:pPr>
              <w:spacing w:line="23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cs="Times New Roman"/>
                <w:lang w:val="en-US"/>
              </w:rPr>
              <w:t>·</w:t>
            </w:r>
            <w:r w:rsidR="00947982" w:rsidRPr="00E9451E">
              <w:rPr>
                <w:lang w:val="en-US"/>
              </w:rPr>
              <w:t>10</w:t>
            </w:r>
            <w:r w:rsidR="00947982" w:rsidRPr="00E9451E">
              <w:rPr>
                <w:vertAlign w:val="superscript"/>
                <w:lang w:val="en-US"/>
              </w:rPr>
              <w:t>5</w:t>
            </w:r>
          </w:p>
        </w:tc>
      </w:tr>
    </w:tbl>
    <w:p w:rsidR="00947982" w:rsidRDefault="00947982" w:rsidP="00811206">
      <w:pPr>
        <w:spacing w:line="230" w:lineRule="auto"/>
        <w:ind w:firstLine="567"/>
        <w:rPr>
          <w:sz w:val="28"/>
          <w:szCs w:val="28"/>
        </w:rPr>
      </w:pPr>
    </w:p>
    <w:p w:rsidR="00947982" w:rsidRPr="00E9451E" w:rsidRDefault="00947982" w:rsidP="00811206">
      <w:pPr>
        <w:spacing w:line="230" w:lineRule="auto"/>
        <w:ind w:firstLine="567"/>
        <w:jc w:val="both"/>
        <w:rPr>
          <w:sz w:val="22"/>
          <w:szCs w:val="22"/>
        </w:rPr>
      </w:pPr>
      <w:r w:rsidRPr="00E9451E">
        <w:rPr>
          <w:b/>
          <w:sz w:val="22"/>
          <w:szCs w:val="22"/>
        </w:rPr>
        <w:t>151...160</w:t>
      </w:r>
      <w:r>
        <w:rPr>
          <w:sz w:val="22"/>
          <w:szCs w:val="22"/>
        </w:rPr>
        <w:t xml:space="preserve">. </w:t>
      </w:r>
      <w:r w:rsidRPr="00E9451E">
        <w:rPr>
          <w:sz w:val="22"/>
          <w:szCs w:val="22"/>
        </w:rPr>
        <w:t>Определить диаметр гранул гравийного огн</w:t>
      </w:r>
      <w:r w:rsidRPr="00E9451E">
        <w:rPr>
          <w:sz w:val="22"/>
          <w:szCs w:val="22"/>
        </w:rPr>
        <w:t>е</w:t>
      </w:r>
      <w:r w:rsidRPr="00E9451E">
        <w:rPr>
          <w:sz w:val="22"/>
          <w:szCs w:val="22"/>
        </w:rPr>
        <w:t>преград</w:t>
      </w:r>
      <w:r w:rsidRPr="00E9451E">
        <w:rPr>
          <w:sz w:val="22"/>
          <w:szCs w:val="22"/>
        </w:rPr>
        <w:t>и</w:t>
      </w:r>
      <w:r w:rsidRPr="00E9451E">
        <w:rPr>
          <w:sz w:val="22"/>
          <w:szCs w:val="22"/>
        </w:rPr>
        <w:t>теля, установленного на дыхательной линии резервуара с ЛВЖ.  Вид ЛВЖ   и  температура в паровоздушном простра</w:t>
      </w:r>
      <w:r w:rsidRPr="00E9451E">
        <w:rPr>
          <w:sz w:val="22"/>
          <w:szCs w:val="22"/>
        </w:rPr>
        <w:t>н</w:t>
      </w:r>
      <w:r w:rsidRPr="00E9451E">
        <w:rPr>
          <w:sz w:val="22"/>
          <w:szCs w:val="22"/>
        </w:rPr>
        <w:t>стве р</w:t>
      </w:r>
      <w:r w:rsidRPr="00E9451E">
        <w:rPr>
          <w:sz w:val="22"/>
          <w:szCs w:val="22"/>
        </w:rPr>
        <w:t>е</w:t>
      </w:r>
      <w:r w:rsidRPr="00E9451E">
        <w:rPr>
          <w:sz w:val="22"/>
          <w:szCs w:val="22"/>
        </w:rPr>
        <w:t xml:space="preserve">зервуара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E9451E">
        <w:rPr>
          <w:sz w:val="22"/>
          <w:szCs w:val="22"/>
        </w:rPr>
        <w:t xml:space="preserve"> приведены в табл.</w:t>
      </w:r>
      <w:r w:rsidR="00811206">
        <w:rPr>
          <w:sz w:val="22"/>
          <w:szCs w:val="22"/>
        </w:rPr>
        <w:t xml:space="preserve"> </w:t>
      </w:r>
      <w:r w:rsidRPr="00E9451E">
        <w:rPr>
          <w:sz w:val="22"/>
          <w:szCs w:val="22"/>
        </w:rPr>
        <w:t>2.17. Давление в резервуаре пр</w:t>
      </w:r>
      <w:r w:rsidRPr="00E9451E">
        <w:rPr>
          <w:sz w:val="22"/>
          <w:szCs w:val="22"/>
        </w:rPr>
        <w:t>и</w:t>
      </w:r>
      <w:r w:rsidRPr="00E9451E">
        <w:rPr>
          <w:sz w:val="22"/>
          <w:szCs w:val="22"/>
        </w:rPr>
        <w:t>нять равным    атмосферному 1</w:t>
      </w:r>
      <w:r w:rsidRPr="003E5208">
        <w:rPr>
          <w:sz w:val="22"/>
          <w:szCs w:val="22"/>
        </w:rPr>
        <w:t xml:space="preserve"> 10</w:t>
      </w:r>
      <w:r w:rsidRPr="003E5208">
        <w:rPr>
          <w:sz w:val="22"/>
          <w:szCs w:val="22"/>
          <w:vertAlign w:val="superscript"/>
        </w:rPr>
        <w:t>5</w:t>
      </w:r>
      <w:r w:rsidRPr="00E9451E">
        <w:rPr>
          <w:sz w:val="22"/>
          <w:szCs w:val="22"/>
        </w:rPr>
        <w:t xml:space="preserve">  Па.  </w:t>
      </w:r>
    </w:p>
    <w:p w:rsidR="00576566" w:rsidRDefault="00576566" w:rsidP="00947982">
      <w:pPr>
        <w:jc w:val="right"/>
        <w:rPr>
          <w:sz w:val="28"/>
          <w:szCs w:val="28"/>
        </w:rPr>
      </w:pPr>
    </w:p>
    <w:p w:rsidR="00811206" w:rsidRDefault="00947982" w:rsidP="009479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947982" w:rsidRPr="00811206" w:rsidRDefault="00947982" w:rsidP="00811206">
      <w:pPr>
        <w:jc w:val="right"/>
      </w:pPr>
      <w:r w:rsidRPr="00811206">
        <w:lastRenderedPageBreak/>
        <w:t xml:space="preserve">  Таблица 2.17</w:t>
      </w:r>
    </w:p>
    <w:p w:rsidR="00BA6AB3" w:rsidRPr="00E9451E" w:rsidRDefault="00BA6AB3" w:rsidP="00947982">
      <w:pPr>
        <w:jc w:val="righ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34"/>
        <w:gridCol w:w="1278"/>
        <w:gridCol w:w="769"/>
        <w:gridCol w:w="1168"/>
        <w:gridCol w:w="1087"/>
        <w:gridCol w:w="796"/>
      </w:tblGrid>
      <w:tr w:rsidR="00947982" w:rsidTr="00F20476">
        <w:tc>
          <w:tcPr>
            <w:tcW w:w="1134" w:type="dxa"/>
            <w:vAlign w:val="center"/>
          </w:tcPr>
          <w:p w:rsidR="00947982" w:rsidRPr="00D3721D" w:rsidRDefault="00947982" w:rsidP="00811206">
            <w:pPr>
              <w:jc w:val="center"/>
              <w:rPr>
                <w:b/>
                <w:lang w:val="en-US"/>
              </w:rPr>
            </w:pPr>
            <w:r w:rsidRPr="00D3721D">
              <w:rPr>
                <w:b/>
              </w:rPr>
              <w:t>№ зад</w:t>
            </w:r>
            <w:r w:rsidR="00F20476">
              <w:rPr>
                <w:b/>
              </w:rPr>
              <w:t>а</w:t>
            </w:r>
            <w:r w:rsidRPr="00D3721D">
              <w:rPr>
                <w:b/>
              </w:rPr>
              <w:t>чи</w:t>
            </w:r>
          </w:p>
        </w:tc>
        <w:tc>
          <w:tcPr>
            <w:tcW w:w="1278" w:type="dxa"/>
            <w:vAlign w:val="center"/>
          </w:tcPr>
          <w:p w:rsidR="00947982" w:rsidRPr="00D3721D" w:rsidRDefault="00947982" w:rsidP="00811206">
            <w:pPr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151</w:t>
            </w:r>
          </w:p>
        </w:tc>
        <w:tc>
          <w:tcPr>
            <w:tcW w:w="0" w:type="auto"/>
            <w:vAlign w:val="center"/>
          </w:tcPr>
          <w:p w:rsidR="00947982" w:rsidRPr="00D3721D" w:rsidRDefault="00947982" w:rsidP="00811206">
            <w:pPr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152</w:t>
            </w:r>
          </w:p>
        </w:tc>
        <w:tc>
          <w:tcPr>
            <w:tcW w:w="0" w:type="auto"/>
            <w:vAlign w:val="center"/>
          </w:tcPr>
          <w:p w:rsidR="00947982" w:rsidRPr="00D3721D" w:rsidRDefault="00947982" w:rsidP="00811206">
            <w:pPr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153</w:t>
            </w:r>
          </w:p>
        </w:tc>
        <w:tc>
          <w:tcPr>
            <w:tcW w:w="0" w:type="auto"/>
            <w:vAlign w:val="center"/>
          </w:tcPr>
          <w:p w:rsidR="00947982" w:rsidRPr="00D3721D" w:rsidRDefault="00947982" w:rsidP="00811206">
            <w:pPr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154</w:t>
            </w:r>
          </w:p>
        </w:tc>
        <w:tc>
          <w:tcPr>
            <w:tcW w:w="0" w:type="auto"/>
            <w:vAlign w:val="center"/>
          </w:tcPr>
          <w:p w:rsidR="00947982" w:rsidRPr="00D3721D" w:rsidRDefault="00947982" w:rsidP="00811206">
            <w:pPr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155</w:t>
            </w:r>
          </w:p>
        </w:tc>
      </w:tr>
      <w:tr w:rsidR="00947982" w:rsidTr="00F20476">
        <w:tc>
          <w:tcPr>
            <w:tcW w:w="1134" w:type="dxa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Жидкость</w:t>
            </w:r>
          </w:p>
        </w:tc>
        <w:tc>
          <w:tcPr>
            <w:tcW w:w="1278" w:type="dxa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метило</w:t>
            </w:r>
            <w:r w:rsidRPr="00E9451E">
              <w:rPr>
                <w:lang w:val="en-US"/>
              </w:rPr>
              <w:t>вый спирт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октан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бензол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пропанол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ацетон</w:t>
            </w:r>
          </w:p>
        </w:tc>
      </w:tr>
      <w:tr w:rsidR="00947982" w:rsidTr="00F20476">
        <w:tc>
          <w:tcPr>
            <w:tcW w:w="1134" w:type="dxa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E9451E">
              <w:t xml:space="preserve">, </w:t>
            </w:r>
            <w:r w:rsidRPr="00E9451E">
              <w:rPr>
                <w:vertAlign w:val="superscript"/>
              </w:rPr>
              <w:t>о</w:t>
            </w:r>
            <w:r w:rsidRPr="00E9451E">
              <w:t>С</w:t>
            </w:r>
          </w:p>
        </w:tc>
        <w:tc>
          <w:tcPr>
            <w:tcW w:w="1278" w:type="dxa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25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35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30</w:t>
            </w:r>
          </w:p>
        </w:tc>
        <w:tc>
          <w:tcPr>
            <w:tcW w:w="0" w:type="auto"/>
            <w:vAlign w:val="center"/>
          </w:tcPr>
          <w:p w:rsidR="00947982" w:rsidRDefault="00947982" w:rsidP="00811206">
            <w:pPr>
              <w:jc w:val="center"/>
            </w:pPr>
            <w:r w:rsidRPr="00E9451E">
              <w:rPr>
                <w:lang w:val="en-US"/>
              </w:rPr>
              <w:t>25</w:t>
            </w:r>
          </w:p>
          <w:p w:rsidR="00237BDC" w:rsidRPr="00237BDC" w:rsidRDefault="00237BDC" w:rsidP="00811206">
            <w:pPr>
              <w:jc w:val="center"/>
            </w:pPr>
          </w:p>
        </w:tc>
      </w:tr>
      <w:tr w:rsidR="00947982" w:rsidTr="00F20476">
        <w:tc>
          <w:tcPr>
            <w:tcW w:w="1134" w:type="dxa"/>
            <w:vAlign w:val="center"/>
          </w:tcPr>
          <w:p w:rsidR="00947982" w:rsidRPr="00D3721D" w:rsidRDefault="00947982" w:rsidP="00811206">
            <w:pPr>
              <w:jc w:val="center"/>
              <w:rPr>
                <w:b/>
                <w:lang w:val="en-US"/>
              </w:rPr>
            </w:pPr>
            <w:r w:rsidRPr="00D3721D">
              <w:rPr>
                <w:b/>
              </w:rPr>
              <w:t>№ зад</w:t>
            </w:r>
            <w:r w:rsidR="00F20476">
              <w:rPr>
                <w:b/>
              </w:rPr>
              <w:t>а</w:t>
            </w:r>
            <w:r w:rsidRPr="00D3721D">
              <w:rPr>
                <w:b/>
              </w:rPr>
              <w:t>чи</w:t>
            </w:r>
          </w:p>
        </w:tc>
        <w:tc>
          <w:tcPr>
            <w:tcW w:w="1278" w:type="dxa"/>
            <w:vAlign w:val="center"/>
          </w:tcPr>
          <w:p w:rsidR="00947982" w:rsidRPr="00D3721D" w:rsidRDefault="00947982" w:rsidP="00811206">
            <w:pPr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156</w:t>
            </w:r>
          </w:p>
        </w:tc>
        <w:tc>
          <w:tcPr>
            <w:tcW w:w="0" w:type="auto"/>
            <w:vAlign w:val="center"/>
          </w:tcPr>
          <w:p w:rsidR="00947982" w:rsidRPr="00D3721D" w:rsidRDefault="00947982" w:rsidP="00811206">
            <w:pPr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157</w:t>
            </w:r>
          </w:p>
        </w:tc>
        <w:tc>
          <w:tcPr>
            <w:tcW w:w="0" w:type="auto"/>
            <w:vAlign w:val="center"/>
          </w:tcPr>
          <w:p w:rsidR="00947982" w:rsidRPr="00D3721D" w:rsidRDefault="00947982" w:rsidP="00811206">
            <w:pPr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158</w:t>
            </w:r>
          </w:p>
        </w:tc>
        <w:tc>
          <w:tcPr>
            <w:tcW w:w="0" w:type="auto"/>
            <w:vAlign w:val="center"/>
          </w:tcPr>
          <w:p w:rsidR="00947982" w:rsidRPr="00D3721D" w:rsidRDefault="00947982" w:rsidP="00811206">
            <w:pPr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159</w:t>
            </w:r>
          </w:p>
        </w:tc>
        <w:tc>
          <w:tcPr>
            <w:tcW w:w="0" w:type="auto"/>
            <w:vAlign w:val="center"/>
          </w:tcPr>
          <w:p w:rsidR="00947982" w:rsidRPr="00D3721D" w:rsidRDefault="00947982" w:rsidP="00811206">
            <w:pPr>
              <w:jc w:val="center"/>
              <w:rPr>
                <w:b/>
                <w:lang w:val="en-US"/>
              </w:rPr>
            </w:pPr>
            <w:r w:rsidRPr="00D3721D">
              <w:rPr>
                <w:b/>
                <w:lang w:val="en-US"/>
              </w:rPr>
              <w:t>160</w:t>
            </w:r>
          </w:p>
        </w:tc>
      </w:tr>
      <w:tr w:rsidR="00947982" w:rsidTr="00F20476">
        <w:tc>
          <w:tcPr>
            <w:tcW w:w="1134" w:type="dxa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Жидкость</w:t>
            </w:r>
          </w:p>
        </w:tc>
        <w:tc>
          <w:tcPr>
            <w:tcW w:w="1278" w:type="dxa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декан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гексан</w:t>
            </w:r>
          </w:p>
        </w:tc>
        <w:tc>
          <w:tcPr>
            <w:tcW w:w="0" w:type="auto"/>
            <w:vAlign w:val="center"/>
          </w:tcPr>
          <w:p w:rsidR="00947982" w:rsidRPr="00237BDC" w:rsidRDefault="00947982" w:rsidP="00811206">
            <w:pPr>
              <w:jc w:val="center"/>
            </w:pPr>
            <w:r w:rsidRPr="00237BDC">
              <w:t>н-бути</w:t>
            </w:r>
            <w:r w:rsidR="00237BDC">
              <w:t>-</w:t>
            </w:r>
            <w:r w:rsidR="00237BDC" w:rsidRPr="00237BDC">
              <w:t>ло</w:t>
            </w:r>
            <w:r w:rsidRPr="00237BDC">
              <w:t>вый спирт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этил-ацетат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гептан</w:t>
            </w:r>
          </w:p>
        </w:tc>
      </w:tr>
      <w:tr w:rsidR="00947982" w:rsidTr="00F20476">
        <w:tc>
          <w:tcPr>
            <w:tcW w:w="1134" w:type="dxa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E9451E">
              <w:t xml:space="preserve">, </w:t>
            </w:r>
            <w:r w:rsidRPr="00E9451E">
              <w:rPr>
                <w:vertAlign w:val="superscript"/>
              </w:rPr>
              <w:t>о</w:t>
            </w:r>
            <w:r w:rsidRPr="00E9451E">
              <w:t>С</w:t>
            </w:r>
          </w:p>
        </w:tc>
        <w:tc>
          <w:tcPr>
            <w:tcW w:w="1278" w:type="dxa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25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30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25</w:t>
            </w:r>
          </w:p>
        </w:tc>
        <w:tc>
          <w:tcPr>
            <w:tcW w:w="0" w:type="auto"/>
            <w:vAlign w:val="center"/>
          </w:tcPr>
          <w:p w:rsidR="00947982" w:rsidRPr="00E9451E" w:rsidRDefault="00947982" w:rsidP="00811206">
            <w:pPr>
              <w:jc w:val="center"/>
              <w:rPr>
                <w:lang w:val="en-US"/>
              </w:rPr>
            </w:pPr>
            <w:r w:rsidRPr="00E9451E">
              <w:rPr>
                <w:lang w:val="en-US"/>
              </w:rPr>
              <w:t>20</w:t>
            </w:r>
          </w:p>
        </w:tc>
      </w:tr>
    </w:tbl>
    <w:p w:rsidR="00947982" w:rsidRDefault="00947982" w:rsidP="00947982">
      <w:pPr>
        <w:rPr>
          <w:sz w:val="28"/>
          <w:szCs w:val="28"/>
        </w:rPr>
      </w:pPr>
    </w:p>
    <w:p w:rsidR="00947982" w:rsidRDefault="00947982" w:rsidP="00811206">
      <w:pPr>
        <w:ind w:firstLine="567"/>
        <w:jc w:val="both"/>
        <w:rPr>
          <w:sz w:val="22"/>
          <w:szCs w:val="22"/>
        </w:rPr>
      </w:pPr>
      <w:r w:rsidRPr="00E9451E">
        <w:rPr>
          <w:b/>
          <w:sz w:val="22"/>
          <w:szCs w:val="22"/>
        </w:rPr>
        <w:t>161...170</w:t>
      </w:r>
      <w:r>
        <w:rPr>
          <w:b/>
          <w:sz w:val="22"/>
          <w:szCs w:val="22"/>
        </w:rPr>
        <w:t>.</w:t>
      </w:r>
      <w:r w:rsidRPr="00E9451E">
        <w:rPr>
          <w:sz w:val="22"/>
          <w:szCs w:val="22"/>
        </w:rPr>
        <w:t xml:space="preserve"> Определить время аварийного опорожнения ц</w:t>
      </w:r>
      <w:r w:rsidRPr="00E9451E">
        <w:rPr>
          <w:sz w:val="22"/>
          <w:szCs w:val="22"/>
        </w:rPr>
        <w:t>и</w:t>
      </w:r>
      <w:r w:rsidRPr="00E9451E">
        <w:rPr>
          <w:sz w:val="22"/>
          <w:szCs w:val="22"/>
        </w:rPr>
        <w:t>лин</w:t>
      </w:r>
      <w:r w:rsidRPr="00E9451E">
        <w:rPr>
          <w:sz w:val="22"/>
          <w:szCs w:val="22"/>
        </w:rPr>
        <w:t>д</w:t>
      </w:r>
      <w:r w:rsidRPr="00E9451E">
        <w:rPr>
          <w:sz w:val="22"/>
          <w:szCs w:val="22"/>
        </w:rPr>
        <w:t>рического аппарата постоянного  по  высоте сечения (слив сам</w:t>
      </w:r>
      <w:r w:rsidRPr="00E9451E">
        <w:rPr>
          <w:sz w:val="22"/>
          <w:szCs w:val="22"/>
        </w:rPr>
        <w:t>о</w:t>
      </w:r>
      <w:r w:rsidRPr="00E9451E">
        <w:rPr>
          <w:sz w:val="22"/>
          <w:szCs w:val="22"/>
        </w:rPr>
        <w:t>теком). Вид горючей жидкости, ее температура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E9451E">
        <w:rPr>
          <w:sz w:val="22"/>
          <w:szCs w:val="22"/>
        </w:rPr>
        <w:t>,  диаметр аппарата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E9451E">
        <w:rPr>
          <w:sz w:val="22"/>
          <w:szCs w:val="22"/>
        </w:rPr>
        <w:t>, его высо</w:t>
      </w:r>
      <w:r>
        <w:rPr>
          <w:sz w:val="22"/>
          <w:szCs w:val="22"/>
        </w:rPr>
        <w:t>та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</w:t>
      </w:r>
      <w:r w:rsidRPr="00E9451E">
        <w:rPr>
          <w:sz w:val="22"/>
          <w:szCs w:val="22"/>
        </w:rPr>
        <w:t>, степень заполнения заполнения  </w:t>
      </w:r>
      <w:r>
        <w:rPr>
          <w:sz w:val="22"/>
          <w:szCs w:val="22"/>
        </w:rPr>
        <w:sym w:font="Symbol" w:char="F065"/>
      </w:r>
      <w:r w:rsidRPr="00E9451E">
        <w:rPr>
          <w:sz w:val="22"/>
          <w:szCs w:val="22"/>
        </w:rPr>
        <w:t>, диаметр сливного трубопровода</w:t>
      </w:r>
      <w:r>
        <w:rPr>
          <w:sz w:val="22"/>
          <w:szCs w:val="22"/>
          <w:lang w:val="en-US"/>
        </w:rPr>
        <w:t>d</w:t>
      </w:r>
      <w:r w:rsidRPr="00E9451E">
        <w:rPr>
          <w:sz w:val="22"/>
          <w:szCs w:val="22"/>
        </w:rPr>
        <w:t xml:space="preserve">,  перепад высот между </w:t>
      </w:r>
      <w:r w:rsidRPr="00D3721D">
        <w:rPr>
          <w:sz w:val="22"/>
          <w:szCs w:val="22"/>
        </w:rPr>
        <w:t>апп</w:t>
      </w:r>
      <w:r w:rsidRPr="00D3721D">
        <w:rPr>
          <w:sz w:val="22"/>
          <w:szCs w:val="22"/>
        </w:rPr>
        <w:t>а</w:t>
      </w:r>
      <w:r w:rsidRPr="00D3721D">
        <w:rPr>
          <w:sz w:val="22"/>
          <w:szCs w:val="22"/>
        </w:rPr>
        <w:t>ратом и</w:t>
      </w:r>
      <w:r>
        <w:rPr>
          <w:sz w:val="28"/>
          <w:szCs w:val="28"/>
        </w:rPr>
        <w:t xml:space="preserve"> </w:t>
      </w:r>
      <w:r w:rsidRPr="00E9451E">
        <w:rPr>
          <w:sz w:val="22"/>
          <w:szCs w:val="22"/>
        </w:rPr>
        <w:t>аварийным резервуаром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</w:t>
      </w:r>
      <w:r w:rsidRPr="00E9451E">
        <w:rPr>
          <w:sz w:val="22"/>
          <w:szCs w:val="22"/>
        </w:rPr>
        <w:t xml:space="preserve"> и коэффициент  расхода си</w:t>
      </w:r>
      <w:r w:rsidRPr="00E9451E">
        <w:rPr>
          <w:sz w:val="22"/>
          <w:szCs w:val="22"/>
        </w:rPr>
        <w:t>с</w:t>
      </w:r>
      <w:r w:rsidRPr="00E9451E">
        <w:rPr>
          <w:sz w:val="22"/>
          <w:szCs w:val="22"/>
        </w:rPr>
        <w:t>темы</w:t>
      </w:r>
      <w:r w:rsidRPr="00D3721D">
        <w:rPr>
          <w:sz w:val="22"/>
          <w:szCs w:val="22"/>
        </w:rPr>
        <w:t xml:space="preserve"> </w:t>
      </w:r>
      <w:r>
        <w:rPr>
          <w:sz w:val="22"/>
          <w:szCs w:val="22"/>
        </w:rPr>
        <w:t>φ</w:t>
      </w:r>
      <w:r w:rsidRPr="00E9451E">
        <w:rPr>
          <w:sz w:val="22"/>
          <w:szCs w:val="22"/>
        </w:rPr>
        <w:t xml:space="preserve"> приведены в   табл.</w:t>
      </w:r>
      <w:r w:rsidR="00811206">
        <w:rPr>
          <w:sz w:val="22"/>
          <w:szCs w:val="22"/>
        </w:rPr>
        <w:t xml:space="preserve"> </w:t>
      </w:r>
      <w:r w:rsidRPr="00E9451E">
        <w:rPr>
          <w:sz w:val="22"/>
          <w:szCs w:val="22"/>
        </w:rPr>
        <w:t xml:space="preserve">2.18. </w:t>
      </w:r>
    </w:p>
    <w:p w:rsidR="00947982" w:rsidRPr="00E9451E" w:rsidRDefault="00947982" w:rsidP="00811206">
      <w:pPr>
        <w:ind w:firstLine="567"/>
        <w:jc w:val="both"/>
        <w:rPr>
          <w:sz w:val="22"/>
          <w:szCs w:val="22"/>
        </w:rPr>
      </w:pPr>
      <w:r w:rsidRPr="00E9451E">
        <w:rPr>
          <w:sz w:val="22"/>
          <w:szCs w:val="22"/>
        </w:rPr>
        <w:t xml:space="preserve">Продолжительность операции по приведению системы </w:t>
      </w:r>
    </w:p>
    <w:p w:rsidR="00BA6AB3" w:rsidRPr="00811206" w:rsidRDefault="00947982" w:rsidP="0081120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9451E">
        <w:rPr>
          <w:sz w:val="22"/>
          <w:szCs w:val="22"/>
        </w:rPr>
        <w:t>аварийного слива в действие принять равным 300 с.  Да</w:t>
      </w:r>
      <w:r w:rsidRPr="00E9451E">
        <w:rPr>
          <w:sz w:val="22"/>
          <w:szCs w:val="22"/>
        </w:rPr>
        <w:t>в</w:t>
      </w:r>
      <w:r w:rsidRPr="00E9451E">
        <w:rPr>
          <w:sz w:val="22"/>
          <w:szCs w:val="22"/>
        </w:rPr>
        <w:t>ление  в   аппарате равно атмосферному. Сделать вывод о соо</w:t>
      </w:r>
      <w:r w:rsidRPr="00E9451E">
        <w:rPr>
          <w:sz w:val="22"/>
          <w:szCs w:val="22"/>
        </w:rPr>
        <w:t>т</w:t>
      </w:r>
      <w:r w:rsidR="00811206">
        <w:rPr>
          <w:sz w:val="22"/>
          <w:szCs w:val="22"/>
        </w:rPr>
        <w:t xml:space="preserve">ветствии </w:t>
      </w:r>
      <w:r w:rsidRPr="00E9451E">
        <w:rPr>
          <w:sz w:val="22"/>
          <w:szCs w:val="22"/>
        </w:rPr>
        <w:t>нормативным требованиям системы аварийного осв</w:t>
      </w:r>
      <w:r w:rsidRPr="00E9451E">
        <w:rPr>
          <w:sz w:val="22"/>
          <w:szCs w:val="22"/>
        </w:rPr>
        <w:t>о</w:t>
      </w:r>
      <w:r w:rsidRPr="00E9451E">
        <w:rPr>
          <w:sz w:val="22"/>
          <w:szCs w:val="22"/>
        </w:rPr>
        <w:t>бождения.</w:t>
      </w:r>
    </w:p>
    <w:p w:rsidR="00947982" w:rsidRPr="00802263" w:rsidRDefault="00947982" w:rsidP="00811206">
      <w:pPr>
        <w:ind w:firstLine="567"/>
        <w:jc w:val="both"/>
        <w:rPr>
          <w:sz w:val="22"/>
          <w:szCs w:val="22"/>
        </w:rPr>
      </w:pPr>
      <w:r w:rsidRPr="00A44BA5">
        <w:rPr>
          <w:b/>
          <w:sz w:val="22"/>
          <w:szCs w:val="22"/>
        </w:rPr>
        <w:t>171...180</w:t>
      </w:r>
      <w:r w:rsidR="00811206">
        <w:rPr>
          <w:b/>
          <w:sz w:val="22"/>
          <w:szCs w:val="22"/>
        </w:rPr>
        <w:t>.</w:t>
      </w:r>
      <w:r w:rsidRPr="00802263">
        <w:rPr>
          <w:sz w:val="22"/>
          <w:szCs w:val="22"/>
        </w:rPr>
        <w:t xml:space="preserve"> Оценить, а при необходимости подобрать ди</w:t>
      </w:r>
      <w:r w:rsidRPr="00802263">
        <w:rPr>
          <w:sz w:val="22"/>
          <w:szCs w:val="22"/>
        </w:rPr>
        <w:t>а</w:t>
      </w:r>
      <w:r w:rsidRPr="00802263">
        <w:rPr>
          <w:sz w:val="22"/>
          <w:szCs w:val="22"/>
        </w:rPr>
        <w:t>метр ав</w:t>
      </w:r>
      <w:r w:rsidRPr="00802263">
        <w:rPr>
          <w:sz w:val="22"/>
          <w:szCs w:val="22"/>
        </w:rPr>
        <w:t>а</w:t>
      </w:r>
      <w:r w:rsidRPr="00802263">
        <w:rPr>
          <w:sz w:val="22"/>
          <w:szCs w:val="22"/>
        </w:rPr>
        <w:t>рийного сливного трубопровода  (слив самотеком) или предл</w:t>
      </w:r>
      <w:r w:rsidRPr="00802263">
        <w:rPr>
          <w:sz w:val="22"/>
          <w:szCs w:val="22"/>
        </w:rPr>
        <w:t>о</w:t>
      </w:r>
      <w:r w:rsidRPr="00802263">
        <w:rPr>
          <w:sz w:val="22"/>
          <w:szCs w:val="22"/>
        </w:rPr>
        <w:t>жить другие решения для обеспечения условия, чтобы продо</w:t>
      </w:r>
      <w:r w:rsidRPr="00802263">
        <w:rPr>
          <w:sz w:val="22"/>
          <w:szCs w:val="22"/>
        </w:rPr>
        <w:t>л</w:t>
      </w:r>
      <w:r w:rsidRPr="00802263">
        <w:rPr>
          <w:sz w:val="22"/>
          <w:szCs w:val="22"/>
        </w:rPr>
        <w:t xml:space="preserve">жительность опорожнения не должна превышала  900  с.       </w:t>
      </w:r>
    </w:p>
    <w:p w:rsidR="00947982" w:rsidRDefault="00947982" w:rsidP="00811206">
      <w:pPr>
        <w:ind w:firstLine="567"/>
        <w:jc w:val="both"/>
        <w:rPr>
          <w:sz w:val="22"/>
          <w:szCs w:val="22"/>
        </w:rPr>
      </w:pPr>
      <w:r w:rsidRPr="00802263">
        <w:rPr>
          <w:sz w:val="22"/>
          <w:szCs w:val="22"/>
        </w:rPr>
        <w:t>Необходимые для расчета данные: вид горючей жидк</w:t>
      </w:r>
      <w:r w:rsidRPr="00802263">
        <w:rPr>
          <w:sz w:val="22"/>
          <w:szCs w:val="22"/>
        </w:rPr>
        <w:t>о</w:t>
      </w:r>
      <w:r w:rsidRPr="00802263">
        <w:rPr>
          <w:sz w:val="22"/>
          <w:szCs w:val="22"/>
        </w:rPr>
        <w:t xml:space="preserve">сти, ее </w:t>
      </w:r>
      <w:r>
        <w:rPr>
          <w:sz w:val="28"/>
          <w:szCs w:val="28"/>
        </w:rPr>
        <w:t xml:space="preserve"> </w:t>
      </w:r>
      <w:r w:rsidRPr="00802263">
        <w:rPr>
          <w:sz w:val="22"/>
          <w:szCs w:val="22"/>
        </w:rPr>
        <w:t>температура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802263">
        <w:rPr>
          <w:sz w:val="22"/>
          <w:szCs w:val="22"/>
        </w:rPr>
        <w:t>,  диаметр аппарата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802263">
        <w:rPr>
          <w:sz w:val="22"/>
          <w:szCs w:val="22"/>
        </w:rPr>
        <w:t>, его высота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</w:t>
      </w:r>
      <w:r w:rsidRPr="00802263">
        <w:rPr>
          <w:sz w:val="22"/>
          <w:szCs w:val="22"/>
        </w:rPr>
        <w:t>, степень заполнения заполнения  </w:t>
      </w:r>
      <w:r>
        <w:rPr>
          <w:sz w:val="22"/>
          <w:szCs w:val="22"/>
        </w:rPr>
        <w:sym w:font="Symbol" w:char="F065"/>
      </w:r>
      <w:r w:rsidRPr="00802263">
        <w:rPr>
          <w:sz w:val="22"/>
          <w:szCs w:val="22"/>
        </w:rPr>
        <w:t>, диаметр сливного трубопровода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802263">
        <w:rPr>
          <w:sz w:val="22"/>
          <w:szCs w:val="22"/>
        </w:rPr>
        <w:t>,  перепад высот между аппаратом и аварийным резерву</w:t>
      </w:r>
      <w:r w:rsidRPr="00802263">
        <w:rPr>
          <w:sz w:val="22"/>
          <w:szCs w:val="22"/>
        </w:rPr>
        <w:t>а</w:t>
      </w:r>
      <w:r w:rsidRPr="00802263">
        <w:rPr>
          <w:sz w:val="22"/>
          <w:szCs w:val="22"/>
        </w:rPr>
        <w:t>ром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</w:t>
      </w:r>
      <w:r w:rsidRPr="00802263">
        <w:rPr>
          <w:sz w:val="22"/>
          <w:szCs w:val="22"/>
        </w:rPr>
        <w:t>, и   коэффициент  расхода системы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</w:rPr>
        <w:t>φ</w:t>
      </w:r>
      <w:r w:rsidRPr="00802263">
        <w:rPr>
          <w:sz w:val="22"/>
          <w:szCs w:val="22"/>
        </w:rPr>
        <w:t>, приведены в табл.</w:t>
      </w:r>
      <w:r w:rsidR="00811206">
        <w:rPr>
          <w:sz w:val="22"/>
          <w:szCs w:val="22"/>
        </w:rPr>
        <w:t xml:space="preserve"> </w:t>
      </w:r>
      <w:r w:rsidRPr="00802263">
        <w:rPr>
          <w:sz w:val="22"/>
          <w:szCs w:val="22"/>
        </w:rPr>
        <w:t>2.19.                 Продолжительность операции по привед</w:t>
      </w:r>
      <w:r w:rsidRPr="00802263">
        <w:rPr>
          <w:sz w:val="22"/>
          <w:szCs w:val="22"/>
        </w:rPr>
        <w:t>е</w:t>
      </w:r>
      <w:r w:rsidRPr="00802263">
        <w:rPr>
          <w:sz w:val="22"/>
          <w:szCs w:val="22"/>
        </w:rPr>
        <w:t>нию системы  300 с.</w:t>
      </w:r>
    </w:p>
    <w:p w:rsidR="00BA6AB3" w:rsidRDefault="00BA6AB3" w:rsidP="00BA6AB3">
      <w:pPr>
        <w:jc w:val="both"/>
        <w:rPr>
          <w:sz w:val="22"/>
          <w:szCs w:val="22"/>
        </w:rPr>
      </w:pPr>
    </w:p>
    <w:p w:rsidR="00237BDC" w:rsidRDefault="00237BDC" w:rsidP="00BA6AB3">
      <w:pPr>
        <w:jc w:val="both"/>
        <w:rPr>
          <w:sz w:val="22"/>
          <w:szCs w:val="22"/>
        </w:rPr>
      </w:pPr>
    </w:p>
    <w:p w:rsidR="00237BDC" w:rsidRPr="00802263" w:rsidRDefault="00237BDC" w:rsidP="00BA6AB3">
      <w:pPr>
        <w:jc w:val="both"/>
        <w:rPr>
          <w:sz w:val="22"/>
          <w:szCs w:val="22"/>
        </w:rPr>
      </w:pPr>
    </w:p>
    <w:p w:rsidR="00947982" w:rsidRPr="00811206" w:rsidRDefault="00947982" w:rsidP="00811206">
      <w:pPr>
        <w:jc w:val="right"/>
      </w:pPr>
      <w:r w:rsidRPr="00811206">
        <w:lastRenderedPageBreak/>
        <w:t xml:space="preserve"> Таблица 2.18</w:t>
      </w:r>
    </w:p>
    <w:p w:rsidR="00947982" w:rsidRPr="00E9451E" w:rsidRDefault="00947982" w:rsidP="00947982">
      <w:pPr>
        <w:jc w:val="righ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38"/>
        <w:gridCol w:w="1039"/>
        <w:gridCol w:w="900"/>
        <w:gridCol w:w="1177"/>
        <w:gridCol w:w="1039"/>
        <w:gridCol w:w="1039"/>
      </w:tblGrid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</w:rPr>
              <w:t>№ зад</w:t>
            </w:r>
            <w:r w:rsidRPr="00BA6AB3">
              <w:rPr>
                <w:b/>
              </w:rPr>
              <w:t>а</w:t>
            </w:r>
            <w:r w:rsidRPr="00BA6AB3">
              <w:rPr>
                <w:b/>
              </w:rPr>
              <w:t>чи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161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162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163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164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165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Жид</w:t>
            </w:r>
            <w:r w:rsidR="00BA6AB3">
              <w:t>-</w:t>
            </w:r>
            <w:r w:rsidRPr="00BA6AB3">
              <w:rPr>
                <w:lang w:val="en-US"/>
              </w:rPr>
              <w:t>кость</w:t>
            </w:r>
          </w:p>
        </w:tc>
        <w:tc>
          <w:tcPr>
            <w:tcW w:w="1039" w:type="dxa"/>
            <w:vAlign w:val="center"/>
          </w:tcPr>
          <w:p w:rsidR="00947982" w:rsidRPr="00BA6AB3" w:rsidRDefault="00BA6AB3" w:rsidP="00811206">
            <w:pPr>
              <w:jc w:val="center"/>
              <w:rPr>
                <w:lang w:val="en-US"/>
              </w:rPr>
            </w:pPr>
            <w:r w:rsidRPr="00BA6AB3">
              <w:t>м</w:t>
            </w:r>
            <w:r w:rsidR="00947982" w:rsidRPr="00BA6AB3">
              <w:rPr>
                <w:lang w:val="en-US"/>
              </w:rPr>
              <w:t>етило</w:t>
            </w:r>
            <w:r w:rsidRPr="00BA6AB3">
              <w:t>-</w:t>
            </w:r>
            <w:r w:rsidR="00947982" w:rsidRPr="00BA6AB3">
              <w:rPr>
                <w:lang w:val="en-US"/>
              </w:rPr>
              <w:t>вый спирт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октан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бензол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пропанол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ацетон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t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 xml:space="preserve">, </w:t>
            </w:r>
            <w:r w:rsidRPr="00BA6AB3">
              <w:rPr>
                <w:vertAlign w:val="superscript"/>
              </w:rPr>
              <w:t>о</w:t>
            </w:r>
            <w:r w:rsidRPr="00BA6AB3">
              <w:t>С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20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25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35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30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25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H</w:t>
            </w:r>
            <w:r w:rsidRPr="00BA6AB3">
              <w:t>, м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1,5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sym w:font="Symbol" w:char="F065"/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0,8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0,7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0,6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0,9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0,85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50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60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70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80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90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d</w:t>
            </w:r>
            <w:r w:rsidRPr="00BA6AB3">
              <w:t>,  м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4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5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t>φ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0,2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0,15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0,3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0,35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0,25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</w:rPr>
              <w:t>№ зад</w:t>
            </w:r>
            <w:r w:rsidRPr="00BA6AB3">
              <w:rPr>
                <w:b/>
              </w:rPr>
              <w:t>а</w:t>
            </w:r>
            <w:r w:rsidRPr="00BA6AB3">
              <w:rPr>
                <w:b/>
              </w:rPr>
              <w:t>чи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166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167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168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169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b/>
                <w:lang w:val="en-US"/>
              </w:rPr>
            </w:pPr>
            <w:r w:rsidRPr="00BA6AB3">
              <w:rPr>
                <w:b/>
                <w:lang w:val="en-US"/>
              </w:rPr>
              <w:t>170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Жид</w:t>
            </w:r>
            <w:r w:rsidR="00BA6AB3">
              <w:t>-</w:t>
            </w:r>
            <w:r w:rsidRPr="00BA6AB3">
              <w:rPr>
                <w:lang w:val="en-US"/>
              </w:rPr>
              <w:t>кость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декан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гексан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н-бутило-</w:t>
            </w:r>
          </w:p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вый спирт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этил-ацетат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гептан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t</w:t>
            </w:r>
            <w:r w:rsidRPr="00BA6AB3">
              <w:rPr>
                <w:vertAlign w:val="subscript"/>
                <w:lang w:val="en-US"/>
              </w:rPr>
              <w:t>p</w:t>
            </w:r>
            <w:r w:rsidRPr="00BA6AB3">
              <w:t xml:space="preserve">, </w:t>
            </w:r>
            <w:r w:rsidRPr="00BA6AB3">
              <w:rPr>
                <w:vertAlign w:val="superscript"/>
              </w:rPr>
              <w:t>о</w:t>
            </w:r>
            <w:r w:rsidRPr="00BA6AB3">
              <w:t>С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25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30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15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25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20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</w:pPr>
            <w:r w:rsidRPr="00BA6AB3">
              <w:rPr>
                <w:lang w:val="en-US"/>
              </w:rPr>
              <w:t>D</w:t>
            </w:r>
            <w:r w:rsidRPr="00BA6AB3">
              <w:t>, м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3,5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H</w:t>
            </w:r>
            <w:r w:rsidRPr="00BA6AB3">
              <w:t>, м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2,2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1,8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2,4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2,5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sym w:font="Symbol" w:char="F065"/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0,85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0,75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0,65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0,95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0,8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d</w:t>
            </w:r>
            <w:r w:rsidRPr="00BA6AB3">
              <w:t>, мм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100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90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80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70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600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h</w:t>
            </w:r>
            <w:r w:rsidRPr="00BA6AB3">
              <w:t>,  м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4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2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4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3</w:t>
            </w:r>
          </w:p>
        </w:tc>
      </w:tr>
      <w:tr w:rsidR="00947982" w:rsidTr="00811206">
        <w:tc>
          <w:tcPr>
            <w:tcW w:w="1038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t>φ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0,25</w:t>
            </w:r>
          </w:p>
        </w:tc>
        <w:tc>
          <w:tcPr>
            <w:tcW w:w="900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0,1</w:t>
            </w:r>
          </w:p>
        </w:tc>
        <w:tc>
          <w:tcPr>
            <w:tcW w:w="1177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0,2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0,3</w:t>
            </w:r>
          </w:p>
        </w:tc>
        <w:tc>
          <w:tcPr>
            <w:tcW w:w="1039" w:type="dxa"/>
            <w:vAlign w:val="center"/>
          </w:tcPr>
          <w:p w:rsidR="00947982" w:rsidRPr="00BA6AB3" w:rsidRDefault="00947982" w:rsidP="00811206">
            <w:pPr>
              <w:jc w:val="center"/>
              <w:rPr>
                <w:lang w:val="en-US"/>
              </w:rPr>
            </w:pPr>
            <w:r w:rsidRPr="00BA6AB3">
              <w:rPr>
                <w:lang w:val="en-US"/>
              </w:rPr>
              <w:t>0,5</w:t>
            </w:r>
          </w:p>
        </w:tc>
      </w:tr>
    </w:tbl>
    <w:p w:rsidR="00947982" w:rsidRDefault="00947982" w:rsidP="00947982">
      <w:pPr>
        <w:rPr>
          <w:sz w:val="28"/>
          <w:szCs w:val="28"/>
        </w:rPr>
      </w:pPr>
    </w:p>
    <w:p w:rsidR="00947982" w:rsidRPr="00811206" w:rsidRDefault="00947982" w:rsidP="00947982">
      <w:pPr>
        <w:jc w:val="right"/>
        <w:rPr>
          <w:szCs w:val="22"/>
          <w:lang w:val="en-US"/>
        </w:rPr>
      </w:pPr>
      <w:r>
        <w:rPr>
          <w:sz w:val="28"/>
          <w:szCs w:val="28"/>
        </w:rPr>
        <w:t xml:space="preserve"> </w:t>
      </w:r>
      <w:r w:rsidRPr="00811206">
        <w:rPr>
          <w:szCs w:val="22"/>
        </w:rPr>
        <w:t>Таблица 2.19</w:t>
      </w:r>
    </w:p>
    <w:p w:rsidR="00947982" w:rsidRPr="00A44BA5" w:rsidRDefault="00947982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77"/>
        <w:gridCol w:w="700"/>
        <w:gridCol w:w="1066"/>
        <w:gridCol w:w="1418"/>
        <w:gridCol w:w="992"/>
        <w:gridCol w:w="851"/>
      </w:tblGrid>
      <w:tr w:rsidR="00947982" w:rsidTr="00947982">
        <w:tc>
          <w:tcPr>
            <w:tcW w:w="0" w:type="auto"/>
          </w:tcPr>
          <w:p w:rsidR="00947982" w:rsidRPr="00A44BA5" w:rsidRDefault="00947982" w:rsidP="00947982">
            <w:pPr>
              <w:rPr>
                <w:b/>
                <w:lang w:val="en-US"/>
              </w:rPr>
            </w:pPr>
            <w:r w:rsidRPr="00A44BA5">
              <w:rPr>
                <w:b/>
              </w:rPr>
              <w:t>№ задачи</w:t>
            </w:r>
          </w:p>
        </w:tc>
        <w:tc>
          <w:tcPr>
            <w:tcW w:w="0" w:type="auto"/>
          </w:tcPr>
          <w:p w:rsidR="00947982" w:rsidRPr="00A44BA5" w:rsidRDefault="00947982" w:rsidP="00947982">
            <w:pPr>
              <w:jc w:val="center"/>
              <w:rPr>
                <w:b/>
                <w:lang w:val="en-US"/>
              </w:rPr>
            </w:pPr>
            <w:r w:rsidRPr="00A44BA5">
              <w:rPr>
                <w:b/>
                <w:lang w:val="en-US"/>
              </w:rPr>
              <w:t>171</w:t>
            </w:r>
          </w:p>
        </w:tc>
        <w:tc>
          <w:tcPr>
            <w:tcW w:w="1066" w:type="dxa"/>
          </w:tcPr>
          <w:p w:rsidR="00947982" w:rsidRPr="00A44BA5" w:rsidRDefault="00947982" w:rsidP="00947982">
            <w:pPr>
              <w:jc w:val="center"/>
              <w:rPr>
                <w:b/>
                <w:lang w:val="en-US"/>
              </w:rPr>
            </w:pPr>
            <w:r w:rsidRPr="00A44BA5">
              <w:rPr>
                <w:b/>
                <w:lang w:val="en-US"/>
              </w:rPr>
              <w:t>172</w:t>
            </w:r>
          </w:p>
        </w:tc>
        <w:tc>
          <w:tcPr>
            <w:tcW w:w="1418" w:type="dxa"/>
          </w:tcPr>
          <w:p w:rsidR="00947982" w:rsidRPr="00A44BA5" w:rsidRDefault="00947982" w:rsidP="00947982">
            <w:pPr>
              <w:jc w:val="center"/>
              <w:rPr>
                <w:b/>
                <w:lang w:val="en-US"/>
              </w:rPr>
            </w:pPr>
            <w:r w:rsidRPr="00A44BA5">
              <w:rPr>
                <w:b/>
                <w:lang w:val="en-US"/>
              </w:rPr>
              <w:t>173</w:t>
            </w:r>
          </w:p>
        </w:tc>
        <w:tc>
          <w:tcPr>
            <w:tcW w:w="992" w:type="dxa"/>
          </w:tcPr>
          <w:p w:rsidR="00947982" w:rsidRPr="00A44BA5" w:rsidRDefault="00947982" w:rsidP="00947982">
            <w:pPr>
              <w:jc w:val="center"/>
              <w:rPr>
                <w:b/>
                <w:lang w:val="en-US"/>
              </w:rPr>
            </w:pPr>
            <w:r w:rsidRPr="00A44BA5">
              <w:rPr>
                <w:b/>
                <w:lang w:val="en-US"/>
              </w:rPr>
              <w:t>174</w:t>
            </w:r>
          </w:p>
        </w:tc>
        <w:tc>
          <w:tcPr>
            <w:tcW w:w="851" w:type="dxa"/>
          </w:tcPr>
          <w:p w:rsidR="00947982" w:rsidRPr="00A44BA5" w:rsidRDefault="00947982" w:rsidP="00947982">
            <w:pPr>
              <w:jc w:val="center"/>
              <w:rPr>
                <w:b/>
                <w:lang w:val="en-US"/>
              </w:rPr>
            </w:pPr>
            <w:r w:rsidRPr="00A44BA5">
              <w:rPr>
                <w:b/>
                <w:lang w:val="en-US"/>
              </w:rPr>
              <w:t>175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rPr>
                <w:lang w:val="en-US"/>
              </w:rPr>
            </w:pPr>
            <w:r w:rsidRPr="00802263">
              <w:rPr>
                <w:lang w:val="en-US"/>
              </w:rPr>
              <w:t>Жидкость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декан</w:t>
            </w:r>
          </w:p>
        </w:tc>
        <w:tc>
          <w:tcPr>
            <w:tcW w:w="1066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гексан</w:t>
            </w:r>
          </w:p>
        </w:tc>
        <w:tc>
          <w:tcPr>
            <w:tcW w:w="1418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н-бутило-</w:t>
            </w:r>
          </w:p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вый спирт</w:t>
            </w:r>
          </w:p>
        </w:tc>
        <w:tc>
          <w:tcPr>
            <w:tcW w:w="992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этил-ацетат</w:t>
            </w:r>
          </w:p>
        </w:tc>
        <w:tc>
          <w:tcPr>
            <w:tcW w:w="851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 xml:space="preserve">гептан 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802263">
              <w:t xml:space="preserve">, </w:t>
            </w:r>
            <w:r w:rsidRPr="00802263">
              <w:rPr>
                <w:vertAlign w:val="superscript"/>
              </w:rPr>
              <w:t>о</w:t>
            </w:r>
            <w:r w:rsidRPr="00802263">
              <w:t>С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25</w:t>
            </w:r>
          </w:p>
        </w:tc>
        <w:tc>
          <w:tcPr>
            <w:tcW w:w="1066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30</w:t>
            </w:r>
          </w:p>
        </w:tc>
        <w:tc>
          <w:tcPr>
            <w:tcW w:w="1418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15</w:t>
            </w:r>
          </w:p>
        </w:tc>
        <w:tc>
          <w:tcPr>
            <w:tcW w:w="992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25</w:t>
            </w:r>
          </w:p>
        </w:tc>
        <w:tc>
          <w:tcPr>
            <w:tcW w:w="851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20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jc w:val="center"/>
            </w:pPr>
            <w:r>
              <w:rPr>
                <w:lang w:val="en-US"/>
              </w:rPr>
              <w:t>D</w:t>
            </w:r>
            <w:r w:rsidRPr="00802263">
              <w:t>, м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</w:t>
            </w:r>
          </w:p>
        </w:tc>
        <w:tc>
          <w:tcPr>
            <w:tcW w:w="1066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2,5</w:t>
            </w:r>
          </w:p>
        </w:tc>
        <w:tc>
          <w:tcPr>
            <w:tcW w:w="1418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3,5</w:t>
            </w:r>
          </w:p>
        </w:tc>
        <w:tc>
          <w:tcPr>
            <w:tcW w:w="992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2,5</w:t>
            </w:r>
          </w:p>
        </w:tc>
        <w:tc>
          <w:tcPr>
            <w:tcW w:w="851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802263">
              <w:t>, м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2,2</w:t>
            </w:r>
          </w:p>
        </w:tc>
        <w:tc>
          <w:tcPr>
            <w:tcW w:w="1066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1,8</w:t>
            </w:r>
          </w:p>
        </w:tc>
        <w:tc>
          <w:tcPr>
            <w:tcW w:w="1418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2,4</w:t>
            </w:r>
          </w:p>
        </w:tc>
        <w:tc>
          <w:tcPr>
            <w:tcW w:w="992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2,5</w:t>
            </w:r>
          </w:p>
        </w:tc>
        <w:tc>
          <w:tcPr>
            <w:tcW w:w="851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0,85</w:t>
            </w:r>
          </w:p>
        </w:tc>
        <w:tc>
          <w:tcPr>
            <w:tcW w:w="1066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0,75</w:t>
            </w:r>
          </w:p>
        </w:tc>
        <w:tc>
          <w:tcPr>
            <w:tcW w:w="1418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0,65</w:t>
            </w:r>
          </w:p>
        </w:tc>
        <w:tc>
          <w:tcPr>
            <w:tcW w:w="992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0,95</w:t>
            </w:r>
          </w:p>
        </w:tc>
        <w:tc>
          <w:tcPr>
            <w:tcW w:w="851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0,8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802263">
              <w:t>, мм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40</w:t>
            </w:r>
          </w:p>
        </w:tc>
        <w:tc>
          <w:tcPr>
            <w:tcW w:w="1066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30</w:t>
            </w:r>
          </w:p>
        </w:tc>
        <w:tc>
          <w:tcPr>
            <w:tcW w:w="1418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40</w:t>
            </w:r>
          </w:p>
        </w:tc>
        <w:tc>
          <w:tcPr>
            <w:tcW w:w="992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50</w:t>
            </w:r>
          </w:p>
        </w:tc>
        <w:tc>
          <w:tcPr>
            <w:tcW w:w="851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60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802263">
              <w:t>,  м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</w:t>
            </w:r>
          </w:p>
        </w:tc>
        <w:tc>
          <w:tcPr>
            <w:tcW w:w="1066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</w:t>
            </w:r>
          </w:p>
        </w:tc>
        <w:tc>
          <w:tcPr>
            <w:tcW w:w="1418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</w:t>
            </w:r>
          </w:p>
        </w:tc>
        <w:tc>
          <w:tcPr>
            <w:tcW w:w="851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>
              <w:t>φ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0,25</w:t>
            </w:r>
          </w:p>
        </w:tc>
        <w:tc>
          <w:tcPr>
            <w:tcW w:w="1066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0,1</w:t>
            </w:r>
          </w:p>
        </w:tc>
        <w:tc>
          <w:tcPr>
            <w:tcW w:w="1418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0,2</w:t>
            </w:r>
          </w:p>
        </w:tc>
        <w:tc>
          <w:tcPr>
            <w:tcW w:w="992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0,3</w:t>
            </w:r>
          </w:p>
        </w:tc>
        <w:tc>
          <w:tcPr>
            <w:tcW w:w="851" w:type="dxa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0,5</w:t>
            </w:r>
          </w:p>
        </w:tc>
      </w:tr>
    </w:tbl>
    <w:p w:rsidR="00811206" w:rsidRDefault="00811206" w:rsidP="00947982">
      <w:pPr>
        <w:jc w:val="right"/>
        <w:rPr>
          <w:szCs w:val="22"/>
        </w:rPr>
      </w:pPr>
    </w:p>
    <w:p w:rsidR="00947982" w:rsidRPr="00811206" w:rsidRDefault="00811206" w:rsidP="00947982">
      <w:pPr>
        <w:jc w:val="right"/>
        <w:rPr>
          <w:szCs w:val="22"/>
          <w:lang w:val="en-US"/>
        </w:rPr>
      </w:pPr>
      <w:r w:rsidRPr="00811206">
        <w:rPr>
          <w:szCs w:val="22"/>
        </w:rPr>
        <w:lastRenderedPageBreak/>
        <w:t>Окончание таблицы</w:t>
      </w:r>
      <w:r w:rsidR="00947982" w:rsidRPr="00811206">
        <w:rPr>
          <w:szCs w:val="22"/>
        </w:rPr>
        <w:t xml:space="preserve"> 2.19</w:t>
      </w:r>
    </w:p>
    <w:p w:rsidR="00947982" w:rsidRPr="00A44BA5" w:rsidRDefault="00947982" w:rsidP="00947982">
      <w:pPr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77"/>
        <w:gridCol w:w="1702"/>
        <w:gridCol w:w="697"/>
        <w:gridCol w:w="793"/>
        <w:gridCol w:w="1026"/>
        <w:gridCol w:w="796"/>
      </w:tblGrid>
      <w:tr w:rsidR="00947982" w:rsidTr="00947982">
        <w:tc>
          <w:tcPr>
            <w:tcW w:w="0" w:type="auto"/>
          </w:tcPr>
          <w:p w:rsidR="00947982" w:rsidRPr="00A44BA5" w:rsidRDefault="00947982" w:rsidP="00947982">
            <w:pPr>
              <w:rPr>
                <w:b/>
                <w:lang w:val="en-US"/>
              </w:rPr>
            </w:pPr>
            <w:r w:rsidRPr="00A44BA5">
              <w:rPr>
                <w:b/>
              </w:rPr>
              <w:t>№ задачи</w:t>
            </w:r>
          </w:p>
        </w:tc>
        <w:tc>
          <w:tcPr>
            <w:tcW w:w="0" w:type="auto"/>
          </w:tcPr>
          <w:p w:rsidR="00947982" w:rsidRPr="00A44BA5" w:rsidRDefault="00947982" w:rsidP="00947982">
            <w:pPr>
              <w:jc w:val="center"/>
              <w:rPr>
                <w:b/>
                <w:lang w:val="en-US"/>
              </w:rPr>
            </w:pPr>
            <w:r w:rsidRPr="00A44BA5">
              <w:rPr>
                <w:b/>
                <w:lang w:val="en-US"/>
              </w:rPr>
              <w:t>176</w:t>
            </w:r>
          </w:p>
        </w:tc>
        <w:tc>
          <w:tcPr>
            <w:tcW w:w="0" w:type="auto"/>
          </w:tcPr>
          <w:p w:rsidR="00947982" w:rsidRPr="00A44BA5" w:rsidRDefault="00947982" w:rsidP="00947982">
            <w:pPr>
              <w:jc w:val="center"/>
              <w:rPr>
                <w:b/>
                <w:lang w:val="en-US"/>
              </w:rPr>
            </w:pPr>
            <w:r w:rsidRPr="00A44BA5">
              <w:rPr>
                <w:b/>
                <w:lang w:val="en-US"/>
              </w:rPr>
              <w:t>177</w:t>
            </w:r>
          </w:p>
        </w:tc>
        <w:tc>
          <w:tcPr>
            <w:tcW w:w="0" w:type="auto"/>
          </w:tcPr>
          <w:p w:rsidR="00947982" w:rsidRPr="00A44BA5" w:rsidRDefault="00947982" w:rsidP="00947982">
            <w:pPr>
              <w:jc w:val="center"/>
              <w:rPr>
                <w:b/>
                <w:lang w:val="en-US"/>
              </w:rPr>
            </w:pPr>
            <w:r w:rsidRPr="00A44BA5">
              <w:rPr>
                <w:b/>
                <w:lang w:val="en-US"/>
              </w:rPr>
              <w:t>178</w:t>
            </w:r>
          </w:p>
        </w:tc>
        <w:tc>
          <w:tcPr>
            <w:tcW w:w="0" w:type="auto"/>
          </w:tcPr>
          <w:p w:rsidR="00947982" w:rsidRPr="00A44BA5" w:rsidRDefault="00947982" w:rsidP="00947982">
            <w:pPr>
              <w:jc w:val="center"/>
              <w:rPr>
                <w:b/>
                <w:lang w:val="en-US"/>
              </w:rPr>
            </w:pPr>
            <w:r w:rsidRPr="00A44BA5">
              <w:rPr>
                <w:b/>
                <w:lang w:val="en-US"/>
              </w:rPr>
              <w:t>179</w:t>
            </w:r>
          </w:p>
        </w:tc>
        <w:tc>
          <w:tcPr>
            <w:tcW w:w="0" w:type="auto"/>
          </w:tcPr>
          <w:p w:rsidR="00947982" w:rsidRPr="00A44BA5" w:rsidRDefault="00947982" w:rsidP="00947982">
            <w:pPr>
              <w:jc w:val="center"/>
              <w:rPr>
                <w:b/>
                <w:lang w:val="en-US"/>
              </w:rPr>
            </w:pPr>
            <w:r w:rsidRPr="00A44BA5">
              <w:rPr>
                <w:b/>
                <w:lang w:val="en-US"/>
              </w:rPr>
              <w:t>180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rPr>
                <w:lang w:val="en-US"/>
              </w:rPr>
            </w:pPr>
            <w:r w:rsidRPr="00802263">
              <w:rPr>
                <w:lang w:val="en-US"/>
              </w:rPr>
              <w:t>Жидкость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метило</w:t>
            </w:r>
            <w:r w:rsidRPr="00802263">
              <w:rPr>
                <w:lang w:val="en-US"/>
              </w:rPr>
              <w:t>вый спирт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 xml:space="preserve">октан 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бензол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пропанол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 xml:space="preserve">ацетон 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p</w:t>
            </w:r>
            <w:r w:rsidRPr="00802263">
              <w:t xml:space="preserve">, </w:t>
            </w:r>
            <w:r w:rsidRPr="00802263">
              <w:rPr>
                <w:vertAlign w:val="superscript"/>
              </w:rPr>
              <w:t>о</w:t>
            </w:r>
            <w:r w:rsidRPr="00802263">
              <w:t>С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20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25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35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30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25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jc w:val="center"/>
            </w:pPr>
            <w:r>
              <w:rPr>
                <w:lang w:val="en-US"/>
              </w:rPr>
              <w:t>D</w:t>
            </w:r>
            <w:r w:rsidRPr="00802263">
              <w:t>, м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2,5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1,5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3,5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802263">
              <w:t>, м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1,5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3,5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2,5</w:t>
            </w:r>
          </w:p>
        </w:tc>
      </w:tr>
      <w:tr w:rsidR="00947982" w:rsidTr="00947982"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>
              <w:sym w:font="Symbol" w:char="F065"/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0,8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0,7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0,6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0,9</w:t>
            </w:r>
          </w:p>
        </w:tc>
        <w:tc>
          <w:tcPr>
            <w:tcW w:w="0" w:type="auto"/>
          </w:tcPr>
          <w:p w:rsidR="00947982" w:rsidRPr="00802263" w:rsidRDefault="00947982" w:rsidP="00947982">
            <w:pPr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0,85</w:t>
            </w:r>
          </w:p>
        </w:tc>
      </w:tr>
      <w:tr w:rsidR="00947982" w:rsidTr="00947982">
        <w:tc>
          <w:tcPr>
            <w:tcW w:w="0" w:type="auto"/>
          </w:tcPr>
          <w:p w:rsidR="00947982" w:rsidRPr="00A44BA5" w:rsidRDefault="00947982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d</w:t>
            </w:r>
            <w:r w:rsidRPr="00A44BA5">
              <w:rPr>
                <w:sz w:val="22"/>
                <w:szCs w:val="22"/>
              </w:rPr>
              <w:t>, мм</w:t>
            </w:r>
          </w:p>
        </w:tc>
        <w:tc>
          <w:tcPr>
            <w:tcW w:w="0" w:type="auto"/>
          </w:tcPr>
          <w:p w:rsidR="00947982" w:rsidRPr="00A44BA5" w:rsidRDefault="00947982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0" w:type="auto"/>
          </w:tcPr>
          <w:p w:rsidR="00947982" w:rsidRPr="00A44BA5" w:rsidRDefault="00947982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0" w:type="auto"/>
          </w:tcPr>
          <w:p w:rsidR="00947982" w:rsidRPr="00A44BA5" w:rsidRDefault="00947982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0" w:type="auto"/>
          </w:tcPr>
          <w:p w:rsidR="00947982" w:rsidRPr="00A44BA5" w:rsidRDefault="00947982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0" w:type="auto"/>
          </w:tcPr>
          <w:p w:rsidR="00947982" w:rsidRPr="00A44BA5" w:rsidRDefault="00947982" w:rsidP="00947982">
            <w:pPr>
              <w:jc w:val="center"/>
              <w:rPr>
                <w:sz w:val="22"/>
                <w:szCs w:val="22"/>
                <w:lang w:val="en-US"/>
              </w:rPr>
            </w:pPr>
            <w:r w:rsidRPr="00A44BA5">
              <w:rPr>
                <w:sz w:val="22"/>
                <w:szCs w:val="22"/>
                <w:lang w:val="en-US"/>
              </w:rPr>
              <w:t>50</w:t>
            </w:r>
          </w:p>
        </w:tc>
      </w:tr>
      <w:tr w:rsidR="00947982" w:rsidTr="00947982">
        <w:tc>
          <w:tcPr>
            <w:tcW w:w="0" w:type="auto"/>
            <w:tcBorders>
              <w:bottom w:val="nil"/>
            </w:tcBorders>
          </w:tcPr>
          <w:p w:rsidR="00947982" w:rsidRPr="00576566" w:rsidRDefault="00947982" w:rsidP="00947982">
            <w:pPr>
              <w:jc w:val="center"/>
              <w:rPr>
                <w:szCs w:val="22"/>
                <w:lang w:val="en-US"/>
              </w:rPr>
            </w:pPr>
            <w:r w:rsidRPr="00576566">
              <w:rPr>
                <w:szCs w:val="22"/>
                <w:lang w:val="en-US"/>
              </w:rPr>
              <w:t>h</w:t>
            </w:r>
            <w:r w:rsidRPr="00576566">
              <w:rPr>
                <w:szCs w:val="22"/>
              </w:rPr>
              <w:t>,  м</w:t>
            </w:r>
          </w:p>
        </w:tc>
        <w:tc>
          <w:tcPr>
            <w:tcW w:w="0" w:type="auto"/>
          </w:tcPr>
          <w:p w:rsidR="00947982" w:rsidRPr="00576566" w:rsidRDefault="00947982" w:rsidP="00947982">
            <w:pPr>
              <w:jc w:val="center"/>
              <w:rPr>
                <w:szCs w:val="22"/>
                <w:lang w:val="en-US"/>
              </w:rPr>
            </w:pPr>
            <w:r w:rsidRPr="00576566">
              <w:rPr>
                <w:szCs w:val="22"/>
                <w:lang w:val="en-US"/>
              </w:rPr>
              <w:t>2</w:t>
            </w:r>
          </w:p>
        </w:tc>
        <w:tc>
          <w:tcPr>
            <w:tcW w:w="0" w:type="auto"/>
          </w:tcPr>
          <w:p w:rsidR="00947982" w:rsidRPr="00576566" w:rsidRDefault="00947982" w:rsidP="00947982">
            <w:pPr>
              <w:jc w:val="center"/>
              <w:rPr>
                <w:szCs w:val="22"/>
                <w:lang w:val="en-US"/>
              </w:rPr>
            </w:pPr>
            <w:r w:rsidRPr="00576566">
              <w:rPr>
                <w:szCs w:val="22"/>
                <w:lang w:val="en-US"/>
              </w:rPr>
              <w:t>4</w:t>
            </w:r>
          </w:p>
        </w:tc>
        <w:tc>
          <w:tcPr>
            <w:tcW w:w="0" w:type="auto"/>
          </w:tcPr>
          <w:p w:rsidR="00947982" w:rsidRPr="00576566" w:rsidRDefault="00947982" w:rsidP="00947982">
            <w:pPr>
              <w:jc w:val="center"/>
              <w:rPr>
                <w:szCs w:val="22"/>
                <w:lang w:val="en-US"/>
              </w:rPr>
            </w:pPr>
            <w:r w:rsidRPr="00576566">
              <w:rPr>
                <w:szCs w:val="22"/>
                <w:lang w:val="en-US"/>
              </w:rPr>
              <w:t>3</w:t>
            </w:r>
          </w:p>
        </w:tc>
        <w:tc>
          <w:tcPr>
            <w:tcW w:w="0" w:type="auto"/>
          </w:tcPr>
          <w:p w:rsidR="00947982" w:rsidRPr="00576566" w:rsidRDefault="00947982" w:rsidP="00947982">
            <w:pPr>
              <w:jc w:val="center"/>
              <w:rPr>
                <w:szCs w:val="22"/>
                <w:lang w:val="en-US"/>
              </w:rPr>
            </w:pPr>
            <w:r w:rsidRPr="00576566">
              <w:rPr>
                <w:szCs w:val="22"/>
                <w:lang w:val="en-US"/>
              </w:rPr>
              <w:t>5</w:t>
            </w:r>
          </w:p>
        </w:tc>
        <w:tc>
          <w:tcPr>
            <w:tcW w:w="0" w:type="auto"/>
          </w:tcPr>
          <w:p w:rsidR="00947982" w:rsidRPr="00576566" w:rsidRDefault="00947982" w:rsidP="00947982">
            <w:pPr>
              <w:jc w:val="center"/>
              <w:rPr>
                <w:szCs w:val="22"/>
                <w:lang w:val="en-US"/>
              </w:rPr>
            </w:pPr>
            <w:r w:rsidRPr="00576566">
              <w:rPr>
                <w:szCs w:val="22"/>
                <w:lang w:val="en-US"/>
              </w:rPr>
              <w:t>2</w:t>
            </w:r>
          </w:p>
        </w:tc>
      </w:tr>
      <w:tr w:rsidR="00947982" w:rsidTr="00947982">
        <w:tc>
          <w:tcPr>
            <w:tcW w:w="0" w:type="auto"/>
          </w:tcPr>
          <w:p w:rsidR="00947982" w:rsidRPr="00576566" w:rsidRDefault="00947982" w:rsidP="00947982">
            <w:pPr>
              <w:jc w:val="center"/>
              <w:rPr>
                <w:szCs w:val="22"/>
                <w:lang w:val="en-US"/>
              </w:rPr>
            </w:pPr>
            <w:r w:rsidRPr="00576566">
              <w:rPr>
                <w:szCs w:val="22"/>
              </w:rPr>
              <w:t>φ</w:t>
            </w:r>
          </w:p>
        </w:tc>
        <w:tc>
          <w:tcPr>
            <w:tcW w:w="0" w:type="auto"/>
          </w:tcPr>
          <w:p w:rsidR="00947982" w:rsidRPr="00576566" w:rsidRDefault="00947982" w:rsidP="00947982">
            <w:pPr>
              <w:jc w:val="center"/>
              <w:rPr>
                <w:szCs w:val="22"/>
                <w:lang w:val="en-US"/>
              </w:rPr>
            </w:pPr>
            <w:r w:rsidRPr="00576566">
              <w:rPr>
                <w:szCs w:val="22"/>
                <w:lang w:val="en-US"/>
              </w:rPr>
              <w:t>0,2</w:t>
            </w:r>
          </w:p>
        </w:tc>
        <w:tc>
          <w:tcPr>
            <w:tcW w:w="0" w:type="auto"/>
          </w:tcPr>
          <w:p w:rsidR="00947982" w:rsidRPr="00576566" w:rsidRDefault="00947982" w:rsidP="00947982">
            <w:pPr>
              <w:jc w:val="center"/>
              <w:rPr>
                <w:szCs w:val="22"/>
                <w:lang w:val="en-US"/>
              </w:rPr>
            </w:pPr>
            <w:r w:rsidRPr="00576566">
              <w:rPr>
                <w:szCs w:val="22"/>
                <w:lang w:val="en-US"/>
              </w:rPr>
              <w:t>0,15</w:t>
            </w:r>
          </w:p>
        </w:tc>
        <w:tc>
          <w:tcPr>
            <w:tcW w:w="0" w:type="auto"/>
          </w:tcPr>
          <w:p w:rsidR="00947982" w:rsidRPr="00576566" w:rsidRDefault="00947982" w:rsidP="00947982">
            <w:pPr>
              <w:jc w:val="center"/>
              <w:rPr>
                <w:szCs w:val="22"/>
                <w:lang w:val="en-US"/>
              </w:rPr>
            </w:pPr>
            <w:r w:rsidRPr="00576566">
              <w:rPr>
                <w:szCs w:val="22"/>
                <w:lang w:val="en-US"/>
              </w:rPr>
              <w:t>0,3</w:t>
            </w:r>
          </w:p>
        </w:tc>
        <w:tc>
          <w:tcPr>
            <w:tcW w:w="0" w:type="auto"/>
          </w:tcPr>
          <w:p w:rsidR="00947982" w:rsidRPr="00576566" w:rsidRDefault="00947982" w:rsidP="00947982">
            <w:pPr>
              <w:jc w:val="center"/>
              <w:rPr>
                <w:szCs w:val="22"/>
                <w:lang w:val="en-US"/>
              </w:rPr>
            </w:pPr>
            <w:r w:rsidRPr="00576566">
              <w:rPr>
                <w:szCs w:val="22"/>
                <w:lang w:val="en-US"/>
              </w:rPr>
              <w:t>0,35</w:t>
            </w:r>
          </w:p>
        </w:tc>
        <w:tc>
          <w:tcPr>
            <w:tcW w:w="0" w:type="auto"/>
          </w:tcPr>
          <w:p w:rsidR="00947982" w:rsidRPr="00576566" w:rsidRDefault="00947982" w:rsidP="00947982">
            <w:pPr>
              <w:jc w:val="center"/>
              <w:rPr>
                <w:szCs w:val="22"/>
                <w:lang w:val="en-US"/>
              </w:rPr>
            </w:pPr>
            <w:r w:rsidRPr="00576566">
              <w:rPr>
                <w:szCs w:val="22"/>
                <w:lang w:val="en-US"/>
              </w:rPr>
              <w:t>0,25</w:t>
            </w:r>
          </w:p>
        </w:tc>
      </w:tr>
    </w:tbl>
    <w:p w:rsidR="00947982" w:rsidRPr="00811206" w:rsidRDefault="00947982" w:rsidP="00947982">
      <w:pPr>
        <w:rPr>
          <w:sz w:val="22"/>
          <w:szCs w:val="28"/>
        </w:rPr>
      </w:pPr>
    </w:p>
    <w:p w:rsidR="00947982" w:rsidRDefault="00947982" w:rsidP="00811206">
      <w:pPr>
        <w:ind w:firstLine="567"/>
        <w:jc w:val="both"/>
        <w:rPr>
          <w:sz w:val="22"/>
          <w:szCs w:val="22"/>
        </w:rPr>
      </w:pPr>
      <w:r w:rsidRPr="00802263">
        <w:rPr>
          <w:b/>
          <w:sz w:val="22"/>
          <w:szCs w:val="22"/>
        </w:rPr>
        <w:t>181...190</w:t>
      </w:r>
      <w:r>
        <w:rPr>
          <w:sz w:val="22"/>
          <w:szCs w:val="22"/>
        </w:rPr>
        <w:t xml:space="preserve">. </w:t>
      </w:r>
      <w:r w:rsidRPr="00802263">
        <w:rPr>
          <w:sz w:val="22"/>
          <w:szCs w:val="22"/>
        </w:rPr>
        <w:t>Определить расчетом время аварийного выпуска горючих газов   из аппарата и обосновать выполнимость усл</w:t>
      </w:r>
      <w:r w:rsidRPr="00802263">
        <w:rPr>
          <w:sz w:val="22"/>
          <w:szCs w:val="22"/>
        </w:rPr>
        <w:t>о</w:t>
      </w:r>
      <w:r w:rsidRPr="00802263">
        <w:rPr>
          <w:sz w:val="22"/>
          <w:szCs w:val="22"/>
        </w:rPr>
        <w:t xml:space="preserve">вия безопасности    при сбросе газа в атмосферу.  Вид горючего газа, его температура 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802263">
        <w:rPr>
          <w:sz w:val="22"/>
          <w:szCs w:val="22"/>
        </w:rPr>
        <w:t>, рабочее  давление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802263">
        <w:rPr>
          <w:sz w:val="22"/>
          <w:szCs w:val="22"/>
        </w:rPr>
        <w:t>, объем  аппарата</w:t>
      </w:r>
      <w:r w:rsidRPr="00304D70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802263">
        <w:rPr>
          <w:sz w:val="22"/>
          <w:szCs w:val="22"/>
        </w:rPr>
        <w:t>, диаметр аварийного   (сбросного) трубопровода</w:t>
      </w:r>
      <w:r w:rsidRPr="00A44BA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, </w:t>
      </w:r>
      <w:r w:rsidRPr="00802263">
        <w:rPr>
          <w:sz w:val="22"/>
          <w:szCs w:val="22"/>
        </w:rPr>
        <w:t xml:space="preserve"> коэфф</w:t>
      </w:r>
      <w:r w:rsidRPr="00802263">
        <w:rPr>
          <w:sz w:val="22"/>
          <w:szCs w:val="22"/>
        </w:rPr>
        <w:t>и</w:t>
      </w:r>
      <w:r w:rsidRPr="00802263">
        <w:rPr>
          <w:sz w:val="22"/>
          <w:szCs w:val="22"/>
        </w:rPr>
        <w:t xml:space="preserve">циент расхода системы  </w:t>
      </w:r>
      <w:r>
        <w:rPr>
          <w:sz w:val="22"/>
          <w:szCs w:val="22"/>
        </w:rPr>
        <w:t>φ</w:t>
      </w:r>
      <w:r w:rsidRPr="00A44BA5">
        <w:rPr>
          <w:sz w:val="22"/>
          <w:szCs w:val="22"/>
        </w:rPr>
        <w:t xml:space="preserve"> </w:t>
      </w:r>
      <w:r w:rsidRPr="00802263">
        <w:rPr>
          <w:sz w:val="22"/>
          <w:szCs w:val="22"/>
        </w:rPr>
        <w:t>приведены в табл.</w:t>
      </w:r>
      <w:r w:rsidR="00811206">
        <w:rPr>
          <w:sz w:val="22"/>
          <w:szCs w:val="22"/>
        </w:rPr>
        <w:t xml:space="preserve"> </w:t>
      </w:r>
      <w:r w:rsidRPr="00802263">
        <w:rPr>
          <w:sz w:val="22"/>
          <w:szCs w:val="22"/>
        </w:rPr>
        <w:t>2.20. Продолж</w:t>
      </w:r>
      <w:r w:rsidRPr="00802263">
        <w:rPr>
          <w:sz w:val="22"/>
          <w:szCs w:val="22"/>
        </w:rPr>
        <w:t>и</w:t>
      </w:r>
      <w:r w:rsidRPr="00802263">
        <w:rPr>
          <w:sz w:val="22"/>
          <w:szCs w:val="22"/>
        </w:rPr>
        <w:t>тельность операции по   приведению системы  стравливания  газа в  действие  принять   равным 120 с, а предельно допуст</w:t>
      </w:r>
      <w:r w:rsidRPr="00802263">
        <w:rPr>
          <w:sz w:val="22"/>
          <w:szCs w:val="22"/>
        </w:rPr>
        <w:t>и</w:t>
      </w:r>
      <w:r w:rsidRPr="00802263">
        <w:rPr>
          <w:sz w:val="22"/>
          <w:szCs w:val="22"/>
        </w:rPr>
        <w:t>мое время ав</w:t>
      </w:r>
      <w:r w:rsidRPr="00802263">
        <w:rPr>
          <w:sz w:val="22"/>
          <w:szCs w:val="22"/>
        </w:rPr>
        <w:t>а</w:t>
      </w:r>
      <w:r w:rsidRPr="00802263">
        <w:rPr>
          <w:sz w:val="22"/>
          <w:szCs w:val="22"/>
        </w:rPr>
        <w:t>рийного сброса   горючего газа  900 с.</w:t>
      </w:r>
    </w:p>
    <w:p w:rsidR="002C4F62" w:rsidRDefault="002C4F62" w:rsidP="00811206">
      <w:pPr>
        <w:ind w:firstLine="567"/>
        <w:jc w:val="both"/>
        <w:rPr>
          <w:sz w:val="22"/>
          <w:szCs w:val="22"/>
        </w:rPr>
      </w:pPr>
      <w:r w:rsidRPr="005B55B6">
        <w:rPr>
          <w:b/>
          <w:sz w:val="22"/>
          <w:szCs w:val="22"/>
        </w:rPr>
        <w:t>191…200</w:t>
      </w:r>
      <w:r>
        <w:rPr>
          <w:sz w:val="22"/>
          <w:szCs w:val="22"/>
        </w:rPr>
        <w:t>. Определить требуемую площадь разрывной предохранительной мембраны и толщину мембраны для аппар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та с ЛВЖ,  в паровоздушном (газовом) пространстве которого (при определенных условиях эксплуатации) образуются взрыв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ные концентрации. Объем газового пространства аппарата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</w:rPr>
        <w:t>, температура горючей смеси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>
        <w:rPr>
          <w:sz w:val="22"/>
          <w:szCs w:val="22"/>
        </w:rPr>
        <w:t>, вид ЛВЖ, рабочее давление в аппарате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8F2142"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 xml:space="preserve"> и материал мембран приведены в табл. 2.21. Темп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ратура окружающей среды 20 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>С</w:t>
      </w:r>
    </w:p>
    <w:p w:rsidR="00811206" w:rsidRDefault="00811206" w:rsidP="00811206">
      <w:pPr>
        <w:ind w:firstLine="567"/>
        <w:jc w:val="both"/>
        <w:rPr>
          <w:sz w:val="22"/>
          <w:szCs w:val="22"/>
          <w:lang w:val="en-US"/>
        </w:rPr>
      </w:pPr>
    </w:p>
    <w:p w:rsidR="00947982" w:rsidRPr="00811206" w:rsidRDefault="00947982" w:rsidP="00811206">
      <w:pPr>
        <w:jc w:val="right"/>
      </w:pPr>
      <w:r w:rsidRPr="00811206">
        <w:t>Таблица 2.20</w:t>
      </w:r>
    </w:p>
    <w:p w:rsidR="004F7E3C" w:rsidRDefault="004F7E3C" w:rsidP="00947982">
      <w:pPr>
        <w:jc w:val="right"/>
        <w:rPr>
          <w:sz w:val="22"/>
          <w:szCs w:val="22"/>
          <w:lang w:val="en-US"/>
        </w:rPr>
      </w:pPr>
    </w:p>
    <w:tbl>
      <w:tblPr>
        <w:tblW w:w="62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853"/>
        <w:gridCol w:w="91"/>
        <w:gridCol w:w="999"/>
        <w:gridCol w:w="40"/>
        <w:gridCol w:w="1039"/>
        <w:gridCol w:w="242"/>
        <w:gridCol w:w="797"/>
        <w:gridCol w:w="248"/>
        <w:gridCol w:w="792"/>
      </w:tblGrid>
      <w:tr w:rsidR="00947982" w:rsidTr="00947982">
        <w:tc>
          <w:tcPr>
            <w:tcW w:w="1134" w:type="dxa"/>
          </w:tcPr>
          <w:p w:rsidR="00947982" w:rsidRPr="002C4F62" w:rsidRDefault="00947982" w:rsidP="00947982">
            <w:pPr>
              <w:rPr>
                <w:b/>
                <w:lang w:val="en-US"/>
              </w:rPr>
            </w:pPr>
            <w:r w:rsidRPr="002C4F62">
              <w:rPr>
                <w:b/>
              </w:rPr>
              <w:t>№ задачи</w:t>
            </w:r>
          </w:p>
        </w:tc>
        <w:tc>
          <w:tcPr>
            <w:tcW w:w="853" w:type="dxa"/>
          </w:tcPr>
          <w:p w:rsidR="00947982" w:rsidRPr="002C4F62" w:rsidRDefault="00947982" w:rsidP="00947982">
            <w:pPr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181</w:t>
            </w:r>
          </w:p>
        </w:tc>
        <w:tc>
          <w:tcPr>
            <w:tcW w:w="1090" w:type="dxa"/>
            <w:gridSpan w:val="2"/>
          </w:tcPr>
          <w:p w:rsidR="00947982" w:rsidRPr="002C4F62" w:rsidRDefault="00947982" w:rsidP="00947982">
            <w:pPr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182</w:t>
            </w:r>
          </w:p>
        </w:tc>
        <w:tc>
          <w:tcPr>
            <w:tcW w:w="1321" w:type="dxa"/>
            <w:gridSpan w:val="3"/>
          </w:tcPr>
          <w:p w:rsidR="00947982" w:rsidRPr="002C4F62" w:rsidRDefault="00947982" w:rsidP="00947982">
            <w:pPr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183</w:t>
            </w:r>
          </w:p>
        </w:tc>
        <w:tc>
          <w:tcPr>
            <w:tcW w:w="1045" w:type="dxa"/>
            <w:gridSpan w:val="2"/>
          </w:tcPr>
          <w:p w:rsidR="00947982" w:rsidRPr="002C4F62" w:rsidRDefault="00947982" w:rsidP="00947982">
            <w:pPr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184</w:t>
            </w:r>
          </w:p>
        </w:tc>
        <w:tc>
          <w:tcPr>
            <w:tcW w:w="792" w:type="dxa"/>
          </w:tcPr>
          <w:p w:rsidR="00947982" w:rsidRPr="002C4F62" w:rsidRDefault="00947982" w:rsidP="00947982">
            <w:pPr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185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Горючий</w:t>
            </w:r>
          </w:p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газ</w:t>
            </w:r>
          </w:p>
        </w:tc>
        <w:tc>
          <w:tcPr>
            <w:tcW w:w="853" w:type="dxa"/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ацетилен</w:t>
            </w:r>
          </w:p>
        </w:tc>
        <w:tc>
          <w:tcPr>
            <w:tcW w:w="1090" w:type="dxa"/>
            <w:gridSpan w:val="2"/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бутадиен</w:t>
            </w:r>
          </w:p>
        </w:tc>
        <w:tc>
          <w:tcPr>
            <w:tcW w:w="1321" w:type="dxa"/>
            <w:gridSpan w:val="3"/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сероводород</w:t>
            </w:r>
          </w:p>
        </w:tc>
        <w:tc>
          <w:tcPr>
            <w:tcW w:w="1045" w:type="dxa"/>
            <w:gridSpan w:val="2"/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аммиак</w:t>
            </w:r>
          </w:p>
        </w:tc>
        <w:tc>
          <w:tcPr>
            <w:tcW w:w="792" w:type="dxa"/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этилен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t</w:t>
            </w:r>
            <w:r w:rsidRPr="002C4F62">
              <w:rPr>
                <w:vertAlign w:val="subscript"/>
                <w:lang w:val="en-US"/>
              </w:rPr>
              <w:t>p</w:t>
            </w:r>
            <w:r w:rsidRPr="002C4F62">
              <w:t xml:space="preserve">, </w:t>
            </w:r>
            <w:r w:rsidRPr="002C4F62">
              <w:rPr>
                <w:vertAlign w:val="superscript"/>
              </w:rPr>
              <w:t>о</w:t>
            </w:r>
            <w:r w:rsidRPr="002C4F62">
              <w:t>С</w:t>
            </w:r>
          </w:p>
        </w:tc>
        <w:tc>
          <w:tcPr>
            <w:tcW w:w="853" w:type="dxa"/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10</w:t>
            </w:r>
          </w:p>
        </w:tc>
        <w:tc>
          <w:tcPr>
            <w:tcW w:w="1090" w:type="dxa"/>
            <w:gridSpan w:val="2"/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20</w:t>
            </w:r>
          </w:p>
        </w:tc>
        <w:tc>
          <w:tcPr>
            <w:tcW w:w="1321" w:type="dxa"/>
            <w:gridSpan w:val="3"/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15</w:t>
            </w:r>
          </w:p>
        </w:tc>
        <w:tc>
          <w:tcPr>
            <w:tcW w:w="1045" w:type="dxa"/>
            <w:gridSpan w:val="2"/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25</w:t>
            </w:r>
          </w:p>
        </w:tc>
        <w:tc>
          <w:tcPr>
            <w:tcW w:w="792" w:type="dxa"/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15</w:t>
            </w:r>
          </w:p>
        </w:tc>
      </w:tr>
      <w:tr w:rsidR="00947982" w:rsidTr="00811206"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947982" w:rsidRPr="002C4F62" w:rsidRDefault="00947982" w:rsidP="00811206">
            <w:pPr>
              <w:jc w:val="center"/>
            </w:pPr>
            <w:r w:rsidRPr="002C4F62">
              <w:rPr>
                <w:lang w:val="en-US"/>
              </w:rPr>
              <w:t>V</w:t>
            </w:r>
            <w:r w:rsidRPr="002C4F62">
              <w:t>, м</w:t>
            </w:r>
            <w:r w:rsidRPr="002C4F62">
              <w:rPr>
                <w:vertAlign w:val="superscript"/>
              </w:rPr>
              <w:t>3</w:t>
            </w:r>
          </w:p>
        </w:tc>
        <w:tc>
          <w:tcPr>
            <w:tcW w:w="853" w:type="dxa"/>
            <w:tcBorders>
              <w:bottom w:val="single" w:sz="6" w:space="0" w:color="auto"/>
            </w:tcBorders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7</w:t>
            </w:r>
          </w:p>
        </w:tc>
        <w:tc>
          <w:tcPr>
            <w:tcW w:w="1090" w:type="dxa"/>
            <w:gridSpan w:val="2"/>
            <w:tcBorders>
              <w:bottom w:val="single" w:sz="6" w:space="0" w:color="auto"/>
            </w:tcBorders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9</w:t>
            </w:r>
          </w:p>
        </w:tc>
        <w:tc>
          <w:tcPr>
            <w:tcW w:w="1321" w:type="dxa"/>
            <w:gridSpan w:val="3"/>
            <w:tcBorders>
              <w:bottom w:val="single" w:sz="6" w:space="0" w:color="auto"/>
            </w:tcBorders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7</w:t>
            </w:r>
          </w:p>
        </w:tc>
        <w:tc>
          <w:tcPr>
            <w:tcW w:w="1045" w:type="dxa"/>
            <w:gridSpan w:val="2"/>
            <w:tcBorders>
              <w:bottom w:val="single" w:sz="6" w:space="0" w:color="auto"/>
            </w:tcBorders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6</w:t>
            </w:r>
          </w:p>
        </w:tc>
        <w:tc>
          <w:tcPr>
            <w:tcW w:w="792" w:type="dxa"/>
            <w:tcBorders>
              <w:bottom w:val="single" w:sz="6" w:space="0" w:color="auto"/>
            </w:tcBorders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8</w:t>
            </w:r>
          </w:p>
        </w:tc>
      </w:tr>
      <w:tr w:rsidR="00947982" w:rsidTr="00811206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d</w:t>
            </w:r>
            <w:r w:rsidRPr="002C4F62">
              <w:t>, мм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30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40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30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40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947982" w:rsidRPr="002C4F62" w:rsidRDefault="00947982" w:rsidP="00811206">
            <w:pPr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50</w:t>
            </w:r>
          </w:p>
        </w:tc>
      </w:tr>
      <w:tr w:rsidR="004F7E3C" w:rsidTr="004F7E3C">
        <w:tc>
          <w:tcPr>
            <w:tcW w:w="6235" w:type="dxa"/>
            <w:gridSpan w:val="10"/>
            <w:tcBorders>
              <w:top w:val="nil"/>
              <w:left w:val="nil"/>
              <w:right w:val="nil"/>
            </w:tcBorders>
          </w:tcPr>
          <w:p w:rsidR="004F7E3C" w:rsidRPr="00811206" w:rsidRDefault="00811206" w:rsidP="00811206">
            <w:pPr>
              <w:spacing w:line="228" w:lineRule="auto"/>
              <w:jc w:val="right"/>
              <w:rPr>
                <w:szCs w:val="22"/>
              </w:rPr>
            </w:pPr>
            <w:r w:rsidRPr="00811206">
              <w:rPr>
                <w:szCs w:val="22"/>
              </w:rPr>
              <w:lastRenderedPageBreak/>
              <w:t>Окончание</w:t>
            </w:r>
            <w:r w:rsidR="004F7E3C" w:rsidRPr="00811206">
              <w:rPr>
                <w:szCs w:val="22"/>
              </w:rPr>
              <w:t xml:space="preserve"> табл. 2.20</w:t>
            </w:r>
          </w:p>
          <w:p w:rsidR="004F7E3C" w:rsidRPr="004F7E3C" w:rsidRDefault="004F7E3C" w:rsidP="00811206">
            <w:pPr>
              <w:spacing w:line="228" w:lineRule="auto"/>
              <w:jc w:val="right"/>
            </w:pPr>
          </w:p>
        </w:tc>
      </w:tr>
      <w:tr w:rsidR="004F7E3C" w:rsidTr="00811206">
        <w:tc>
          <w:tcPr>
            <w:tcW w:w="1134" w:type="dxa"/>
            <w:vAlign w:val="center"/>
          </w:tcPr>
          <w:p w:rsidR="004F7E3C" w:rsidRPr="002C4F62" w:rsidRDefault="004F7E3C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2C4F62">
              <w:rPr>
                <w:b/>
              </w:rPr>
              <w:t>№ задачи</w:t>
            </w:r>
          </w:p>
        </w:tc>
        <w:tc>
          <w:tcPr>
            <w:tcW w:w="944" w:type="dxa"/>
            <w:gridSpan w:val="2"/>
            <w:vAlign w:val="center"/>
          </w:tcPr>
          <w:p w:rsidR="004F7E3C" w:rsidRPr="002C4F62" w:rsidRDefault="004F7E3C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181</w:t>
            </w:r>
          </w:p>
        </w:tc>
        <w:tc>
          <w:tcPr>
            <w:tcW w:w="1039" w:type="dxa"/>
            <w:gridSpan w:val="2"/>
            <w:vAlign w:val="center"/>
          </w:tcPr>
          <w:p w:rsidR="004F7E3C" w:rsidRPr="002C4F62" w:rsidRDefault="004F7E3C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182</w:t>
            </w:r>
          </w:p>
        </w:tc>
        <w:tc>
          <w:tcPr>
            <w:tcW w:w="1039" w:type="dxa"/>
            <w:vAlign w:val="center"/>
          </w:tcPr>
          <w:p w:rsidR="004F7E3C" w:rsidRPr="002C4F62" w:rsidRDefault="004F7E3C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183</w:t>
            </w:r>
          </w:p>
        </w:tc>
        <w:tc>
          <w:tcPr>
            <w:tcW w:w="1039" w:type="dxa"/>
            <w:gridSpan w:val="2"/>
            <w:vAlign w:val="center"/>
          </w:tcPr>
          <w:p w:rsidR="004F7E3C" w:rsidRPr="002C4F62" w:rsidRDefault="004F7E3C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184</w:t>
            </w:r>
          </w:p>
        </w:tc>
        <w:tc>
          <w:tcPr>
            <w:tcW w:w="1040" w:type="dxa"/>
            <w:gridSpan w:val="2"/>
            <w:vAlign w:val="center"/>
          </w:tcPr>
          <w:p w:rsidR="004F7E3C" w:rsidRPr="002C4F62" w:rsidRDefault="004F7E3C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185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t>φ</w:t>
            </w:r>
          </w:p>
        </w:tc>
        <w:tc>
          <w:tcPr>
            <w:tcW w:w="944" w:type="dxa"/>
            <w:gridSpan w:val="2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0,2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0,15</w:t>
            </w:r>
          </w:p>
        </w:tc>
        <w:tc>
          <w:tcPr>
            <w:tcW w:w="1039" w:type="dxa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0,3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0,35</w:t>
            </w:r>
          </w:p>
        </w:tc>
        <w:tc>
          <w:tcPr>
            <w:tcW w:w="1040" w:type="dxa"/>
            <w:gridSpan w:val="2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0,25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P</w:t>
            </w:r>
            <w:r w:rsidRPr="002C4F62">
              <w:rPr>
                <w:vertAlign w:val="subscript"/>
                <w:lang w:val="en-US"/>
              </w:rPr>
              <w:t>p</w:t>
            </w:r>
            <w:r w:rsidRPr="002C4F62">
              <w:t>, Па</w:t>
            </w:r>
          </w:p>
        </w:tc>
        <w:tc>
          <w:tcPr>
            <w:tcW w:w="944" w:type="dxa"/>
            <w:gridSpan w:val="2"/>
            <w:vAlign w:val="center"/>
          </w:tcPr>
          <w:p w:rsidR="00947982" w:rsidRPr="002C4F62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2C4F62">
              <w:rPr>
                <w:lang w:val="en-US"/>
              </w:rPr>
              <w:t>10</w:t>
            </w:r>
            <w:r w:rsidR="00947982" w:rsidRPr="002C4F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2C4F62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2C4F62">
              <w:rPr>
                <w:lang w:val="en-US"/>
              </w:rPr>
              <w:t>10</w:t>
            </w:r>
            <w:r w:rsidR="00947982" w:rsidRPr="002C4F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2</w:t>
            </w:r>
            <w:r w:rsidR="00576566">
              <w:rPr>
                <w:rFonts w:cs="Times New Roman"/>
                <w:lang w:val="en-US"/>
              </w:rPr>
              <w:t>·</w:t>
            </w:r>
            <w:r w:rsidRPr="002C4F62">
              <w:rPr>
                <w:lang w:val="en-US"/>
              </w:rPr>
              <w:t>10</w:t>
            </w:r>
            <w:r w:rsidRPr="002C4F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2C4F62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cs="Times New Roman"/>
                <w:lang w:val="en-US"/>
              </w:rPr>
              <w:t>·</w:t>
            </w:r>
            <w:r w:rsidR="00947982" w:rsidRPr="002C4F62">
              <w:rPr>
                <w:lang w:val="en-US"/>
              </w:rPr>
              <w:t>10</w:t>
            </w:r>
            <w:r w:rsidR="00947982" w:rsidRPr="002C4F62">
              <w:rPr>
                <w:vertAlign w:val="superscript"/>
                <w:lang w:val="en-US"/>
              </w:rPr>
              <w:t>5</w:t>
            </w:r>
          </w:p>
        </w:tc>
        <w:tc>
          <w:tcPr>
            <w:tcW w:w="1040" w:type="dxa"/>
            <w:gridSpan w:val="2"/>
            <w:vAlign w:val="center"/>
          </w:tcPr>
          <w:p w:rsidR="00947982" w:rsidRPr="002C4F62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2C4F62">
              <w:rPr>
                <w:lang w:val="en-US"/>
              </w:rPr>
              <w:t>10</w:t>
            </w:r>
            <w:r w:rsidR="00947982" w:rsidRPr="002C4F62">
              <w:rPr>
                <w:vertAlign w:val="superscript"/>
                <w:lang w:val="en-US"/>
              </w:rPr>
              <w:t>5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2C4F62">
              <w:rPr>
                <w:b/>
              </w:rPr>
              <w:t>№ задачи</w:t>
            </w:r>
          </w:p>
        </w:tc>
        <w:tc>
          <w:tcPr>
            <w:tcW w:w="944" w:type="dxa"/>
            <w:gridSpan w:val="2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186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187</w:t>
            </w:r>
          </w:p>
        </w:tc>
        <w:tc>
          <w:tcPr>
            <w:tcW w:w="1039" w:type="dxa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188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2C4F62">
              <w:rPr>
                <w:b/>
                <w:lang w:val="en-US"/>
              </w:rPr>
              <w:t>189</w:t>
            </w:r>
          </w:p>
        </w:tc>
        <w:tc>
          <w:tcPr>
            <w:tcW w:w="1040" w:type="dxa"/>
            <w:gridSpan w:val="2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b/>
              </w:rPr>
            </w:pPr>
            <w:r w:rsidRPr="002C4F62">
              <w:rPr>
                <w:b/>
                <w:lang w:val="en-US"/>
              </w:rPr>
              <w:t>190</w:t>
            </w:r>
          </w:p>
          <w:p w:rsidR="00947982" w:rsidRPr="002C4F62" w:rsidRDefault="00947982" w:rsidP="00811206">
            <w:pPr>
              <w:spacing w:line="228" w:lineRule="auto"/>
              <w:jc w:val="center"/>
              <w:rPr>
                <w:b/>
              </w:rPr>
            </w:pPr>
          </w:p>
        </w:tc>
      </w:tr>
      <w:tr w:rsidR="00947982" w:rsidTr="00811206"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Горючий</w:t>
            </w:r>
          </w:p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газ</w:t>
            </w:r>
          </w:p>
        </w:tc>
        <w:tc>
          <w:tcPr>
            <w:tcW w:w="944" w:type="dxa"/>
            <w:gridSpan w:val="2"/>
            <w:tcBorders>
              <w:bottom w:val="single" w:sz="6" w:space="0" w:color="auto"/>
            </w:tcBorders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метан</w:t>
            </w:r>
          </w:p>
        </w:tc>
        <w:tc>
          <w:tcPr>
            <w:tcW w:w="1039" w:type="dxa"/>
            <w:gridSpan w:val="2"/>
            <w:tcBorders>
              <w:bottom w:val="single" w:sz="6" w:space="0" w:color="auto"/>
            </w:tcBorders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бутан</w:t>
            </w:r>
          </w:p>
        </w:tc>
        <w:tc>
          <w:tcPr>
            <w:tcW w:w="1039" w:type="dxa"/>
            <w:tcBorders>
              <w:bottom w:val="single" w:sz="6" w:space="0" w:color="auto"/>
            </w:tcBorders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пропан</w:t>
            </w:r>
          </w:p>
        </w:tc>
        <w:tc>
          <w:tcPr>
            <w:tcW w:w="1039" w:type="dxa"/>
            <w:gridSpan w:val="2"/>
            <w:tcBorders>
              <w:bottom w:val="single" w:sz="6" w:space="0" w:color="auto"/>
            </w:tcBorders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водород</w:t>
            </w:r>
          </w:p>
        </w:tc>
        <w:tc>
          <w:tcPr>
            <w:tcW w:w="1040" w:type="dxa"/>
            <w:gridSpan w:val="2"/>
            <w:tcBorders>
              <w:bottom w:val="single" w:sz="6" w:space="0" w:color="auto"/>
            </w:tcBorders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этан</w:t>
            </w:r>
          </w:p>
        </w:tc>
      </w:tr>
      <w:tr w:rsidR="00947982" w:rsidTr="00811206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t</w:t>
            </w:r>
            <w:r w:rsidRPr="002C4F62">
              <w:rPr>
                <w:vertAlign w:val="subscript"/>
                <w:lang w:val="en-US"/>
              </w:rPr>
              <w:t>p</w:t>
            </w:r>
            <w:r w:rsidRPr="002C4F62">
              <w:t xml:space="preserve">, </w:t>
            </w:r>
            <w:r w:rsidRPr="002C4F62">
              <w:rPr>
                <w:vertAlign w:val="superscript"/>
              </w:rPr>
              <w:t>о</w:t>
            </w:r>
            <w:r w:rsidRPr="002C4F62">
              <w:t>С</w:t>
            </w: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15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20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10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15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10</w:t>
            </w:r>
          </w:p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</w:pPr>
            <w:r w:rsidRPr="002C4F62">
              <w:rPr>
                <w:lang w:val="en-US"/>
              </w:rPr>
              <w:t>V</w:t>
            </w:r>
            <w:r w:rsidRPr="002C4F62">
              <w:t>, м</w:t>
            </w:r>
            <w:r w:rsidRPr="002C4F62">
              <w:rPr>
                <w:vertAlign w:val="superscript"/>
              </w:rPr>
              <w:t>3</w:t>
            </w:r>
          </w:p>
        </w:tc>
        <w:tc>
          <w:tcPr>
            <w:tcW w:w="944" w:type="dxa"/>
            <w:gridSpan w:val="2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8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10</w:t>
            </w:r>
          </w:p>
        </w:tc>
        <w:tc>
          <w:tcPr>
            <w:tcW w:w="1039" w:type="dxa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9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12</w:t>
            </w:r>
          </w:p>
        </w:tc>
        <w:tc>
          <w:tcPr>
            <w:tcW w:w="1040" w:type="dxa"/>
            <w:gridSpan w:val="2"/>
            <w:vAlign w:val="center"/>
          </w:tcPr>
          <w:p w:rsidR="00947982" w:rsidRPr="002C4F62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2C4F62">
              <w:rPr>
                <w:lang w:val="en-US"/>
              </w:rPr>
              <w:t>9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802263">
              <w:t>, мм</w:t>
            </w:r>
          </w:p>
        </w:tc>
        <w:tc>
          <w:tcPr>
            <w:tcW w:w="944" w:type="dxa"/>
            <w:gridSpan w:val="2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30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40</w:t>
            </w:r>
          </w:p>
        </w:tc>
        <w:tc>
          <w:tcPr>
            <w:tcW w:w="1039" w:type="dxa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30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40</w:t>
            </w:r>
          </w:p>
        </w:tc>
        <w:tc>
          <w:tcPr>
            <w:tcW w:w="1040" w:type="dxa"/>
            <w:gridSpan w:val="2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50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>
              <w:t>φ</w:t>
            </w:r>
          </w:p>
        </w:tc>
        <w:tc>
          <w:tcPr>
            <w:tcW w:w="944" w:type="dxa"/>
            <w:gridSpan w:val="2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0,3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0,25</w:t>
            </w:r>
          </w:p>
        </w:tc>
        <w:tc>
          <w:tcPr>
            <w:tcW w:w="1039" w:type="dxa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0,35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0,3</w:t>
            </w:r>
          </w:p>
        </w:tc>
        <w:tc>
          <w:tcPr>
            <w:tcW w:w="1040" w:type="dxa"/>
            <w:gridSpan w:val="2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802263">
              <w:rPr>
                <w:lang w:val="en-US"/>
              </w:rPr>
              <w:t>0,2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802263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bscript"/>
                <w:lang w:val="en-US"/>
              </w:rPr>
              <w:t>p</w:t>
            </w:r>
            <w:r w:rsidRPr="00802263">
              <w:t>, Па</w:t>
            </w:r>
          </w:p>
        </w:tc>
        <w:tc>
          <w:tcPr>
            <w:tcW w:w="944" w:type="dxa"/>
            <w:gridSpan w:val="2"/>
            <w:vAlign w:val="center"/>
          </w:tcPr>
          <w:p w:rsidR="00947982" w:rsidRPr="00802263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rFonts w:cs="Times New Roman"/>
                <w:lang w:val="en-US"/>
              </w:rPr>
              <w:t>·</w:t>
            </w:r>
            <w:r w:rsidR="00947982" w:rsidRPr="00802263">
              <w:rPr>
                <w:lang w:val="en-US"/>
              </w:rPr>
              <w:t>10</w:t>
            </w:r>
            <w:r w:rsidR="00947982" w:rsidRPr="00802263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802263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rPr>
                <w:rFonts w:cs="Times New Roman"/>
                <w:lang w:val="en-US"/>
              </w:rPr>
              <w:t>·</w:t>
            </w:r>
            <w:r w:rsidR="00947982" w:rsidRPr="00802263">
              <w:rPr>
                <w:lang w:val="en-US"/>
              </w:rPr>
              <w:t>10</w:t>
            </w:r>
            <w:r w:rsidR="00947982" w:rsidRPr="00802263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vAlign w:val="center"/>
          </w:tcPr>
          <w:p w:rsidR="00947982" w:rsidRPr="00802263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rFonts w:cs="Times New Roman"/>
                <w:lang w:val="en-US"/>
              </w:rPr>
              <w:t>·</w:t>
            </w:r>
            <w:r w:rsidR="00947982" w:rsidRPr="00802263">
              <w:rPr>
                <w:lang w:val="en-US"/>
              </w:rPr>
              <w:t>10</w:t>
            </w:r>
            <w:r w:rsidR="00947982" w:rsidRPr="00802263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gridSpan w:val="2"/>
            <w:vAlign w:val="center"/>
          </w:tcPr>
          <w:p w:rsidR="00947982" w:rsidRPr="00802263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rPr>
                <w:rFonts w:cs="Times New Roman"/>
                <w:lang w:val="en-US"/>
              </w:rPr>
              <w:t>·</w:t>
            </w:r>
            <w:r w:rsidR="00947982" w:rsidRPr="00802263">
              <w:rPr>
                <w:lang w:val="en-US"/>
              </w:rPr>
              <w:t>10</w:t>
            </w:r>
            <w:r w:rsidR="00947982" w:rsidRPr="00802263">
              <w:rPr>
                <w:vertAlign w:val="superscript"/>
                <w:lang w:val="en-US"/>
              </w:rPr>
              <w:t>5</w:t>
            </w:r>
          </w:p>
        </w:tc>
        <w:tc>
          <w:tcPr>
            <w:tcW w:w="1040" w:type="dxa"/>
            <w:gridSpan w:val="2"/>
            <w:vAlign w:val="center"/>
          </w:tcPr>
          <w:p w:rsidR="00947982" w:rsidRPr="00802263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802263">
              <w:rPr>
                <w:lang w:val="en-US"/>
              </w:rPr>
              <w:t>10</w:t>
            </w:r>
            <w:r w:rsidR="00947982" w:rsidRPr="00802263">
              <w:rPr>
                <w:vertAlign w:val="superscript"/>
                <w:lang w:val="en-US"/>
              </w:rPr>
              <w:t>5</w:t>
            </w:r>
          </w:p>
        </w:tc>
      </w:tr>
    </w:tbl>
    <w:p w:rsidR="00947982" w:rsidRPr="00811206" w:rsidRDefault="00947982" w:rsidP="00811206">
      <w:pPr>
        <w:spacing w:line="228" w:lineRule="auto"/>
        <w:rPr>
          <w:szCs w:val="28"/>
          <w:lang w:val="en-US"/>
        </w:rPr>
      </w:pPr>
    </w:p>
    <w:p w:rsidR="00947982" w:rsidRPr="00811206" w:rsidRDefault="00947982" w:rsidP="00811206">
      <w:pPr>
        <w:spacing w:line="228" w:lineRule="auto"/>
        <w:jc w:val="right"/>
        <w:rPr>
          <w:szCs w:val="22"/>
        </w:rPr>
      </w:pPr>
      <w:r w:rsidRPr="00A3540A">
        <w:rPr>
          <w:sz w:val="28"/>
          <w:szCs w:val="28"/>
        </w:rPr>
        <w:tab/>
      </w:r>
      <w:r w:rsidRPr="00811206">
        <w:rPr>
          <w:szCs w:val="22"/>
        </w:rPr>
        <w:t>Таблица 2.21</w:t>
      </w:r>
    </w:p>
    <w:p w:rsidR="004F7E3C" w:rsidRDefault="004F7E3C" w:rsidP="00811206">
      <w:pPr>
        <w:spacing w:line="228" w:lineRule="auto"/>
        <w:jc w:val="righ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851"/>
        <w:gridCol w:w="1131"/>
        <w:gridCol w:w="995"/>
        <w:gridCol w:w="1082"/>
        <w:gridCol w:w="1039"/>
      </w:tblGrid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</w:rPr>
              <w:t>№ задачи</w:t>
            </w:r>
          </w:p>
        </w:tc>
        <w:tc>
          <w:tcPr>
            <w:tcW w:w="851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191</w:t>
            </w:r>
          </w:p>
        </w:tc>
        <w:tc>
          <w:tcPr>
            <w:tcW w:w="1131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192</w:t>
            </w:r>
          </w:p>
        </w:tc>
        <w:tc>
          <w:tcPr>
            <w:tcW w:w="995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193</w:t>
            </w:r>
          </w:p>
        </w:tc>
        <w:tc>
          <w:tcPr>
            <w:tcW w:w="1082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194</w:t>
            </w:r>
          </w:p>
        </w:tc>
        <w:tc>
          <w:tcPr>
            <w:tcW w:w="1039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b/>
              </w:rPr>
            </w:pPr>
            <w:r w:rsidRPr="004F7E3C">
              <w:rPr>
                <w:b/>
                <w:lang w:val="en-US"/>
              </w:rPr>
              <w:t>195</w:t>
            </w:r>
          </w:p>
          <w:p w:rsidR="00947982" w:rsidRPr="004F7E3C" w:rsidRDefault="00947982" w:rsidP="00811206">
            <w:pPr>
              <w:spacing w:line="228" w:lineRule="auto"/>
              <w:jc w:val="center"/>
              <w:rPr>
                <w:b/>
              </w:rPr>
            </w:pP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Жидкость</w:t>
            </w:r>
          </w:p>
        </w:tc>
        <w:tc>
          <w:tcPr>
            <w:tcW w:w="851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бензол</w:t>
            </w:r>
          </w:p>
        </w:tc>
        <w:tc>
          <w:tcPr>
            <w:tcW w:w="1131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ацетон</w:t>
            </w:r>
          </w:p>
        </w:tc>
        <w:tc>
          <w:tcPr>
            <w:tcW w:w="995" w:type="dxa"/>
            <w:vAlign w:val="center"/>
          </w:tcPr>
          <w:p w:rsidR="00947982" w:rsidRPr="004F7E3C" w:rsidRDefault="004F7E3C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t>м</w:t>
            </w:r>
            <w:r w:rsidR="00947982" w:rsidRPr="004F7E3C">
              <w:rPr>
                <w:lang w:val="en-US"/>
              </w:rPr>
              <w:t>етило</w:t>
            </w:r>
            <w:r w:rsidRPr="004F7E3C">
              <w:t>-</w:t>
            </w:r>
            <w:r w:rsidR="00947982" w:rsidRPr="004F7E3C">
              <w:rPr>
                <w:lang w:val="en-US"/>
              </w:rPr>
              <w:t>вый спирт</w:t>
            </w:r>
          </w:p>
        </w:tc>
        <w:tc>
          <w:tcPr>
            <w:tcW w:w="1082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октан</w:t>
            </w:r>
          </w:p>
        </w:tc>
        <w:tc>
          <w:tcPr>
            <w:tcW w:w="1039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пропанол</w:t>
            </w:r>
          </w:p>
        </w:tc>
      </w:tr>
      <w:tr w:rsidR="00947982" w:rsidTr="00811206"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</w:pPr>
            <w:r w:rsidRPr="004F7E3C">
              <w:rPr>
                <w:lang w:val="en-US"/>
              </w:rPr>
              <w:t>V</w:t>
            </w:r>
            <w:r w:rsidRPr="004F7E3C">
              <w:t>, м</w:t>
            </w:r>
            <w:r w:rsidRPr="004F7E3C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</w:t>
            </w:r>
          </w:p>
        </w:tc>
        <w:tc>
          <w:tcPr>
            <w:tcW w:w="1131" w:type="dxa"/>
            <w:tcBorders>
              <w:bottom w:val="single" w:sz="6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</w:t>
            </w:r>
          </w:p>
        </w:tc>
        <w:tc>
          <w:tcPr>
            <w:tcW w:w="995" w:type="dxa"/>
            <w:tcBorders>
              <w:bottom w:val="single" w:sz="6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</w:t>
            </w:r>
          </w:p>
        </w:tc>
        <w:tc>
          <w:tcPr>
            <w:tcW w:w="1082" w:type="dxa"/>
            <w:tcBorders>
              <w:bottom w:val="single" w:sz="6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</w:t>
            </w:r>
          </w:p>
        </w:tc>
        <w:tc>
          <w:tcPr>
            <w:tcW w:w="1039" w:type="dxa"/>
            <w:tcBorders>
              <w:bottom w:val="single" w:sz="6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</w:p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</w:p>
        </w:tc>
      </w:tr>
      <w:tr w:rsidR="00947982" w:rsidTr="00811206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</w:pPr>
            <w:r w:rsidRPr="004F7E3C">
              <w:t>Материал мембраны</w:t>
            </w:r>
          </w:p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медь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947982" w:rsidRPr="004F7E3C" w:rsidRDefault="004F7E3C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t>а</w:t>
            </w:r>
            <w:r w:rsidR="00947982" w:rsidRPr="004F7E3C">
              <w:rPr>
                <w:lang w:val="en-US"/>
              </w:rPr>
              <w:t>люми</w:t>
            </w:r>
            <w:r w:rsidRPr="004F7E3C">
              <w:t>-</w:t>
            </w:r>
            <w:r w:rsidR="00947982" w:rsidRPr="004F7E3C">
              <w:rPr>
                <w:lang w:val="en-US"/>
              </w:rPr>
              <w:t>ний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никель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монель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медь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t</w:t>
            </w:r>
            <w:r w:rsidRPr="004F7E3C">
              <w:rPr>
                <w:vertAlign w:val="subscript"/>
                <w:lang w:val="en-US"/>
              </w:rPr>
              <w:t>p</w:t>
            </w:r>
            <w:r w:rsidRPr="004F7E3C">
              <w:t xml:space="preserve">, </w:t>
            </w:r>
            <w:r w:rsidRPr="004F7E3C">
              <w:rPr>
                <w:vertAlign w:val="superscript"/>
              </w:rPr>
              <w:t>о</w:t>
            </w:r>
            <w:r w:rsidRPr="004F7E3C">
              <w:t>С</w:t>
            </w:r>
          </w:p>
        </w:tc>
        <w:tc>
          <w:tcPr>
            <w:tcW w:w="851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15</w:t>
            </w:r>
          </w:p>
        </w:tc>
        <w:tc>
          <w:tcPr>
            <w:tcW w:w="1131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  <w:tc>
          <w:tcPr>
            <w:tcW w:w="995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25</w:t>
            </w:r>
          </w:p>
        </w:tc>
        <w:tc>
          <w:tcPr>
            <w:tcW w:w="1082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20</w:t>
            </w:r>
          </w:p>
        </w:tc>
        <w:tc>
          <w:tcPr>
            <w:tcW w:w="1039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</w:t>
            </w:r>
          </w:p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P</w:t>
            </w:r>
            <w:r w:rsidRPr="004F7E3C">
              <w:rPr>
                <w:vertAlign w:val="subscript"/>
                <w:lang w:val="en-US"/>
              </w:rPr>
              <w:t>p</w:t>
            </w:r>
            <w:r w:rsidRPr="004F7E3C">
              <w:t>, Па</w:t>
            </w:r>
          </w:p>
        </w:tc>
        <w:tc>
          <w:tcPr>
            <w:tcW w:w="851" w:type="dxa"/>
            <w:vAlign w:val="center"/>
          </w:tcPr>
          <w:p w:rsidR="00947982" w:rsidRPr="004F7E3C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131" w:type="dxa"/>
            <w:vAlign w:val="center"/>
          </w:tcPr>
          <w:p w:rsidR="00947982" w:rsidRPr="004F7E3C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995" w:type="dxa"/>
            <w:vAlign w:val="center"/>
          </w:tcPr>
          <w:p w:rsidR="00947982" w:rsidRPr="004F7E3C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82" w:type="dxa"/>
            <w:vAlign w:val="center"/>
          </w:tcPr>
          <w:p w:rsidR="00947982" w:rsidRPr="004F7E3C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vAlign w:val="center"/>
          </w:tcPr>
          <w:p w:rsidR="00947982" w:rsidRPr="00576566" w:rsidRDefault="00576566" w:rsidP="00576566">
            <w:pPr>
              <w:spacing w:line="228" w:lineRule="auto"/>
              <w:jc w:val="center"/>
              <w:rPr>
                <w:vertAlign w:val="superscript"/>
              </w:rPr>
            </w:pPr>
            <w:r>
              <w:rPr>
                <w:lang w:val="en-US"/>
              </w:rPr>
              <w:t>9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</w:rPr>
              <w:t>№ задачи</w:t>
            </w:r>
          </w:p>
        </w:tc>
        <w:tc>
          <w:tcPr>
            <w:tcW w:w="851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196</w:t>
            </w:r>
          </w:p>
        </w:tc>
        <w:tc>
          <w:tcPr>
            <w:tcW w:w="1131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197</w:t>
            </w:r>
          </w:p>
        </w:tc>
        <w:tc>
          <w:tcPr>
            <w:tcW w:w="995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198</w:t>
            </w:r>
          </w:p>
        </w:tc>
        <w:tc>
          <w:tcPr>
            <w:tcW w:w="1082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199</w:t>
            </w:r>
          </w:p>
        </w:tc>
        <w:tc>
          <w:tcPr>
            <w:tcW w:w="1039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200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Жидкость</w:t>
            </w:r>
          </w:p>
        </w:tc>
        <w:tc>
          <w:tcPr>
            <w:tcW w:w="851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гептан</w:t>
            </w:r>
          </w:p>
        </w:tc>
        <w:tc>
          <w:tcPr>
            <w:tcW w:w="1131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декан</w:t>
            </w:r>
          </w:p>
        </w:tc>
        <w:tc>
          <w:tcPr>
            <w:tcW w:w="995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гексан</w:t>
            </w:r>
          </w:p>
        </w:tc>
        <w:tc>
          <w:tcPr>
            <w:tcW w:w="1082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н-бутило-</w:t>
            </w:r>
          </w:p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вый спирт</w:t>
            </w:r>
          </w:p>
        </w:tc>
        <w:tc>
          <w:tcPr>
            <w:tcW w:w="1039" w:type="dxa"/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этил-ацетат</w:t>
            </w:r>
          </w:p>
        </w:tc>
      </w:tr>
      <w:tr w:rsidR="00947982" w:rsidTr="00811206"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</w:pPr>
            <w:r w:rsidRPr="004F7E3C">
              <w:rPr>
                <w:lang w:val="en-US"/>
              </w:rPr>
              <w:t>V</w:t>
            </w:r>
            <w:r w:rsidRPr="004F7E3C">
              <w:t>, м</w:t>
            </w:r>
            <w:r w:rsidRPr="004F7E3C">
              <w:rPr>
                <w:vertAlign w:val="superscript"/>
              </w:rPr>
              <w:t>3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</w:p>
        </w:tc>
        <w:tc>
          <w:tcPr>
            <w:tcW w:w="1131" w:type="dxa"/>
            <w:tcBorders>
              <w:bottom w:val="single" w:sz="6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  <w:tc>
          <w:tcPr>
            <w:tcW w:w="995" w:type="dxa"/>
            <w:tcBorders>
              <w:bottom w:val="single" w:sz="6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</w:p>
        </w:tc>
        <w:tc>
          <w:tcPr>
            <w:tcW w:w="1082" w:type="dxa"/>
            <w:tcBorders>
              <w:bottom w:val="single" w:sz="6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</w:t>
            </w:r>
          </w:p>
        </w:tc>
        <w:tc>
          <w:tcPr>
            <w:tcW w:w="1039" w:type="dxa"/>
            <w:tcBorders>
              <w:bottom w:val="single" w:sz="6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11</w:t>
            </w:r>
          </w:p>
        </w:tc>
      </w:tr>
      <w:tr w:rsidR="00947982" w:rsidTr="00811206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t>Материал мембраны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монель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медь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947982" w:rsidRPr="004F7E3C" w:rsidRDefault="004F7E3C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t>а</w:t>
            </w:r>
            <w:r w:rsidR="00947982" w:rsidRPr="004F7E3C">
              <w:rPr>
                <w:lang w:val="en-US"/>
              </w:rPr>
              <w:t>ллюми</w:t>
            </w:r>
            <w:r w:rsidRPr="004F7E3C">
              <w:t>-</w:t>
            </w:r>
            <w:r w:rsidR="00947982" w:rsidRPr="004F7E3C">
              <w:rPr>
                <w:lang w:val="en-US"/>
              </w:rPr>
              <w:t>ний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никель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монель</w:t>
            </w:r>
          </w:p>
        </w:tc>
      </w:tr>
      <w:tr w:rsidR="004F7E3C" w:rsidTr="004F7E3C">
        <w:tc>
          <w:tcPr>
            <w:tcW w:w="1134" w:type="dxa"/>
          </w:tcPr>
          <w:p w:rsidR="004F7E3C" w:rsidRPr="004F7E3C" w:rsidRDefault="004F7E3C" w:rsidP="00811206">
            <w:pPr>
              <w:spacing w:line="228" w:lineRule="auto"/>
              <w:rPr>
                <w:b/>
                <w:lang w:val="en-US"/>
              </w:rPr>
            </w:pPr>
            <w:r w:rsidRPr="004F7E3C">
              <w:rPr>
                <w:b/>
              </w:rPr>
              <w:t>№ задачи</w:t>
            </w:r>
          </w:p>
        </w:tc>
        <w:tc>
          <w:tcPr>
            <w:tcW w:w="851" w:type="dxa"/>
          </w:tcPr>
          <w:p w:rsidR="004F7E3C" w:rsidRPr="004F7E3C" w:rsidRDefault="004F7E3C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196</w:t>
            </w:r>
          </w:p>
        </w:tc>
        <w:tc>
          <w:tcPr>
            <w:tcW w:w="1131" w:type="dxa"/>
          </w:tcPr>
          <w:p w:rsidR="004F7E3C" w:rsidRPr="004F7E3C" w:rsidRDefault="004F7E3C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197</w:t>
            </w:r>
          </w:p>
        </w:tc>
        <w:tc>
          <w:tcPr>
            <w:tcW w:w="995" w:type="dxa"/>
          </w:tcPr>
          <w:p w:rsidR="004F7E3C" w:rsidRPr="004F7E3C" w:rsidRDefault="004F7E3C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198</w:t>
            </w:r>
          </w:p>
        </w:tc>
        <w:tc>
          <w:tcPr>
            <w:tcW w:w="1082" w:type="dxa"/>
          </w:tcPr>
          <w:p w:rsidR="004F7E3C" w:rsidRPr="004F7E3C" w:rsidRDefault="004F7E3C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199</w:t>
            </w:r>
          </w:p>
        </w:tc>
        <w:tc>
          <w:tcPr>
            <w:tcW w:w="1039" w:type="dxa"/>
          </w:tcPr>
          <w:p w:rsidR="004F7E3C" w:rsidRPr="004F7E3C" w:rsidRDefault="004F7E3C" w:rsidP="00811206">
            <w:pPr>
              <w:spacing w:line="228" w:lineRule="auto"/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200</w:t>
            </w:r>
          </w:p>
        </w:tc>
      </w:tr>
      <w:tr w:rsidR="00947982" w:rsidTr="004F7E3C">
        <w:tc>
          <w:tcPr>
            <w:tcW w:w="1134" w:type="dxa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t</w:t>
            </w:r>
            <w:r w:rsidRPr="004F7E3C">
              <w:rPr>
                <w:vertAlign w:val="subscript"/>
                <w:lang w:val="en-US"/>
              </w:rPr>
              <w:t>p</w:t>
            </w:r>
            <w:r w:rsidRPr="004F7E3C">
              <w:t xml:space="preserve">, </w:t>
            </w:r>
            <w:r w:rsidRPr="004F7E3C">
              <w:rPr>
                <w:vertAlign w:val="superscript"/>
              </w:rPr>
              <w:t>о</w:t>
            </w:r>
            <w:r w:rsidRPr="004F7E3C">
              <w:t>С</w:t>
            </w:r>
          </w:p>
        </w:tc>
        <w:tc>
          <w:tcPr>
            <w:tcW w:w="851" w:type="dxa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15</w:t>
            </w:r>
          </w:p>
        </w:tc>
        <w:tc>
          <w:tcPr>
            <w:tcW w:w="1131" w:type="dxa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  <w:tc>
          <w:tcPr>
            <w:tcW w:w="995" w:type="dxa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15</w:t>
            </w:r>
          </w:p>
        </w:tc>
        <w:tc>
          <w:tcPr>
            <w:tcW w:w="1082" w:type="dxa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25</w:t>
            </w:r>
          </w:p>
        </w:tc>
        <w:tc>
          <w:tcPr>
            <w:tcW w:w="1039" w:type="dxa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</w:tr>
      <w:tr w:rsidR="00947982" w:rsidTr="004F7E3C">
        <w:tc>
          <w:tcPr>
            <w:tcW w:w="1134" w:type="dxa"/>
          </w:tcPr>
          <w:p w:rsidR="00947982" w:rsidRPr="004F7E3C" w:rsidRDefault="00947982" w:rsidP="00811206">
            <w:pPr>
              <w:spacing w:line="228" w:lineRule="auto"/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P</w:t>
            </w:r>
            <w:r w:rsidRPr="004F7E3C">
              <w:rPr>
                <w:vertAlign w:val="subscript"/>
                <w:lang w:val="en-US"/>
              </w:rPr>
              <w:t>p</w:t>
            </w:r>
            <w:r w:rsidRPr="004F7E3C">
              <w:t>, Па</w:t>
            </w:r>
          </w:p>
        </w:tc>
        <w:tc>
          <w:tcPr>
            <w:tcW w:w="851" w:type="dxa"/>
          </w:tcPr>
          <w:p w:rsidR="00947982" w:rsidRPr="004F7E3C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131" w:type="dxa"/>
          </w:tcPr>
          <w:p w:rsidR="00947982" w:rsidRPr="004F7E3C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995" w:type="dxa"/>
          </w:tcPr>
          <w:p w:rsidR="00947982" w:rsidRPr="004F7E3C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82" w:type="dxa"/>
          </w:tcPr>
          <w:p w:rsidR="00947982" w:rsidRPr="004F7E3C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</w:tcPr>
          <w:p w:rsidR="00947982" w:rsidRPr="004F7E3C" w:rsidRDefault="00576566" w:rsidP="00811206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</w:tr>
    </w:tbl>
    <w:p w:rsidR="00947982" w:rsidRPr="00E01215" w:rsidRDefault="00947982" w:rsidP="00811206">
      <w:pPr>
        <w:ind w:firstLine="567"/>
        <w:jc w:val="both"/>
        <w:rPr>
          <w:sz w:val="22"/>
          <w:szCs w:val="22"/>
        </w:rPr>
      </w:pPr>
      <w:r w:rsidRPr="00FA5CE8">
        <w:rPr>
          <w:b/>
          <w:sz w:val="22"/>
          <w:szCs w:val="22"/>
        </w:rPr>
        <w:lastRenderedPageBreak/>
        <w:t>201...210</w:t>
      </w:r>
      <w:r>
        <w:rPr>
          <w:b/>
          <w:sz w:val="22"/>
          <w:szCs w:val="22"/>
        </w:rPr>
        <w:t xml:space="preserve">. </w:t>
      </w:r>
      <w:r w:rsidRPr="00FA5CE8">
        <w:rPr>
          <w:sz w:val="22"/>
          <w:szCs w:val="22"/>
        </w:rPr>
        <w:t xml:space="preserve"> Определить категорию взрывоопасности техн</w:t>
      </w:r>
      <w:r w:rsidRPr="00FA5CE8">
        <w:rPr>
          <w:sz w:val="22"/>
          <w:szCs w:val="22"/>
        </w:rPr>
        <w:t>о</w:t>
      </w:r>
      <w:r w:rsidRPr="00FA5CE8">
        <w:rPr>
          <w:sz w:val="22"/>
          <w:szCs w:val="22"/>
        </w:rPr>
        <w:t>лог</w:t>
      </w:r>
      <w:r w:rsidRPr="00FA5CE8">
        <w:rPr>
          <w:sz w:val="22"/>
          <w:szCs w:val="22"/>
        </w:rPr>
        <w:t>и</w:t>
      </w:r>
      <w:r w:rsidRPr="00FA5CE8">
        <w:rPr>
          <w:sz w:val="22"/>
          <w:szCs w:val="22"/>
        </w:rPr>
        <w:t>ческого блока</w:t>
      </w:r>
      <w:r w:rsidRPr="008F2142">
        <w:rPr>
          <w:sz w:val="22"/>
          <w:szCs w:val="22"/>
        </w:rPr>
        <w:t>/</w:t>
      </w:r>
      <w:r>
        <w:rPr>
          <w:sz w:val="22"/>
          <w:szCs w:val="22"/>
        </w:rPr>
        <w:t xml:space="preserve">  </w:t>
      </w:r>
      <w:r w:rsidRPr="00FA5CE8">
        <w:rPr>
          <w:sz w:val="22"/>
          <w:szCs w:val="22"/>
        </w:rPr>
        <w:t>В блоке находится газ, который поступает к аппарату по трубопроводу.  Объем технологического блока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FA5CE8">
        <w:rPr>
          <w:sz w:val="22"/>
          <w:szCs w:val="22"/>
        </w:rPr>
        <w:t>, р</w:t>
      </w:r>
      <w:r w:rsidRPr="00FA5CE8">
        <w:rPr>
          <w:sz w:val="22"/>
          <w:szCs w:val="22"/>
        </w:rPr>
        <w:t>а</w:t>
      </w:r>
      <w:r w:rsidRPr="00FA5CE8">
        <w:rPr>
          <w:sz w:val="22"/>
          <w:szCs w:val="22"/>
        </w:rPr>
        <w:t>бочие давление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FA5CE8">
        <w:rPr>
          <w:sz w:val="22"/>
          <w:szCs w:val="22"/>
        </w:rPr>
        <w:t>, и   температура</w:t>
      </w:r>
      <w:r w:rsidRPr="008F2142"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p</w:t>
      </w:r>
      <w:r w:rsidRPr="00FA5CE8">
        <w:rPr>
          <w:sz w:val="22"/>
          <w:szCs w:val="22"/>
        </w:rPr>
        <w:t>, диаметр трубопровода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FA5CE8">
        <w:rPr>
          <w:sz w:val="22"/>
          <w:szCs w:val="22"/>
        </w:rPr>
        <w:t>, скорость истечения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W</w:t>
      </w:r>
      <w:r w:rsidR="00811206">
        <w:rPr>
          <w:sz w:val="22"/>
          <w:szCs w:val="22"/>
        </w:rPr>
        <w:t xml:space="preserve">, </w:t>
      </w:r>
      <w:r w:rsidRPr="00FA5CE8">
        <w:rPr>
          <w:sz w:val="22"/>
          <w:szCs w:val="22"/>
        </w:rPr>
        <w:t xml:space="preserve">время отключения трубопровода </w:t>
      </w:r>
      <w:r>
        <w:rPr>
          <w:sz w:val="22"/>
          <w:szCs w:val="22"/>
        </w:rPr>
        <w:t>τ</w:t>
      </w:r>
      <w:r w:rsidRPr="00304D70">
        <w:rPr>
          <w:sz w:val="22"/>
          <w:szCs w:val="22"/>
        </w:rPr>
        <w:t xml:space="preserve"> </w:t>
      </w:r>
      <w:r w:rsidRPr="00FA5CE8">
        <w:rPr>
          <w:sz w:val="22"/>
          <w:szCs w:val="22"/>
        </w:rPr>
        <w:t>ук</w:t>
      </w:r>
      <w:r w:rsidRPr="00FA5CE8">
        <w:rPr>
          <w:sz w:val="22"/>
          <w:szCs w:val="22"/>
        </w:rPr>
        <w:t>а</w:t>
      </w:r>
      <w:r w:rsidR="00811206">
        <w:rPr>
          <w:sz w:val="22"/>
          <w:szCs w:val="22"/>
        </w:rPr>
        <w:t>заны в табл.</w:t>
      </w:r>
      <w:r w:rsidRPr="00FA5CE8">
        <w:rPr>
          <w:sz w:val="22"/>
          <w:szCs w:val="22"/>
        </w:rPr>
        <w:t xml:space="preserve"> 2.22.</w:t>
      </w:r>
    </w:p>
    <w:p w:rsidR="00947982" w:rsidRPr="00E01215" w:rsidRDefault="00947982" w:rsidP="00947982">
      <w:pPr>
        <w:jc w:val="both"/>
        <w:rPr>
          <w:sz w:val="22"/>
          <w:szCs w:val="22"/>
        </w:rPr>
      </w:pPr>
    </w:p>
    <w:p w:rsidR="00947982" w:rsidRPr="00811206" w:rsidRDefault="00947982" w:rsidP="00947982">
      <w:pPr>
        <w:jc w:val="right"/>
        <w:rPr>
          <w:szCs w:val="22"/>
          <w:lang w:val="en-US"/>
        </w:rPr>
      </w:pPr>
      <w:r w:rsidRPr="00811206">
        <w:rPr>
          <w:sz w:val="24"/>
          <w:szCs w:val="28"/>
        </w:rPr>
        <w:t xml:space="preserve">                                                              </w:t>
      </w:r>
      <w:r w:rsidRPr="00811206">
        <w:rPr>
          <w:szCs w:val="22"/>
        </w:rPr>
        <w:t>Таблица 2.22</w:t>
      </w:r>
    </w:p>
    <w:p w:rsidR="00947982" w:rsidRPr="008F2142" w:rsidRDefault="00947982" w:rsidP="00947982">
      <w:pPr>
        <w:jc w:val="right"/>
        <w:rPr>
          <w:sz w:val="22"/>
          <w:szCs w:val="22"/>
          <w:lang w:val="en-US"/>
        </w:rPr>
      </w:pPr>
    </w:p>
    <w:tbl>
      <w:tblPr>
        <w:tblW w:w="62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965"/>
        <w:gridCol w:w="27"/>
        <w:gridCol w:w="1042"/>
        <w:gridCol w:w="850"/>
        <w:gridCol w:w="1077"/>
        <w:gridCol w:w="1000"/>
      </w:tblGrid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</w:rPr>
              <w:t>№ задачи</w:t>
            </w:r>
          </w:p>
        </w:tc>
        <w:tc>
          <w:tcPr>
            <w:tcW w:w="992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201</w:t>
            </w:r>
          </w:p>
        </w:tc>
        <w:tc>
          <w:tcPr>
            <w:tcW w:w="1042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202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203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204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205</w:t>
            </w: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Горючий</w:t>
            </w:r>
          </w:p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газ</w:t>
            </w:r>
          </w:p>
        </w:tc>
        <w:tc>
          <w:tcPr>
            <w:tcW w:w="992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метан</w:t>
            </w:r>
          </w:p>
        </w:tc>
        <w:tc>
          <w:tcPr>
            <w:tcW w:w="1042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пропан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бутан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этан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водород</w:t>
            </w: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V</w:t>
            </w:r>
            <w:r w:rsidRPr="004F7E3C">
              <w:t>, м</w:t>
            </w:r>
            <w:r w:rsidRPr="004F7E3C">
              <w:rPr>
                <w:vertAlign w:val="superscript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</w:t>
            </w:r>
          </w:p>
        </w:tc>
        <w:tc>
          <w:tcPr>
            <w:tcW w:w="1042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d</w:t>
            </w:r>
            <w:r w:rsidRPr="004F7E3C">
              <w:t>, мм</w:t>
            </w:r>
          </w:p>
        </w:tc>
        <w:tc>
          <w:tcPr>
            <w:tcW w:w="992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50</w:t>
            </w:r>
          </w:p>
        </w:tc>
        <w:tc>
          <w:tcPr>
            <w:tcW w:w="1042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70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80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90</w:t>
            </w: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t>τ, с</w:t>
            </w:r>
          </w:p>
        </w:tc>
        <w:tc>
          <w:tcPr>
            <w:tcW w:w="992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120</w:t>
            </w:r>
          </w:p>
        </w:tc>
        <w:tc>
          <w:tcPr>
            <w:tcW w:w="1042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300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120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300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120</w:t>
            </w: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W</w:t>
            </w:r>
            <w:r w:rsidRPr="004F7E3C">
              <w:t>, м с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992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0,5</w:t>
            </w:r>
          </w:p>
        </w:tc>
        <w:tc>
          <w:tcPr>
            <w:tcW w:w="1042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0,2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0,3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0,7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0,9</w:t>
            </w: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P</w:t>
            </w:r>
            <w:r w:rsidRPr="004F7E3C">
              <w:rPr>
                <w:vertAlign w:val="subscript"/>
                <w:lang w:val="en-US"/>
              </w:rPr>
              <w:t>p</w:t>
            </w:r>
            <w:r w:rsidRPr="004F7E3C">
              <w:t>, Па</w:t>
            </w:r>
          </w:p>
        </w:tc>
        <w:tc>
          <w:tcPr>
            <w:tcW w:w="992" w:type="dxa"/>
            <w:gridSpan w:val="2"/>
            <w:vAlign w:val="center"/>
          </w:tcPr>
          <w:p w:rsidR="00947982" w:rsidRPr="004F7E3C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42" w:type="dxa"/>
            <w:vAlign w:val="center"/>
          </w:tcPr>
          <w:p w:rsidR="00947982" w:rsidRPr="004F7E3C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947982" w:rsidRPr="004F7E3C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77" w:type="dxa"/>
            <w:vAlign w:val="center"/>
          </w:tcPr>
          <w:p w:rsidR="00947982" w:rsidRPr="004F7E3C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00" w:type="dxa"/>
            <w:vAlign w:val="center"/>
          </w:tcPr>
          <w:p w:rsidR="00947982" w:rsidRPr="004F7E3C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</w:rPr>
              <w:t>№ задачи</w:t>
            </w:r>
          </w:p>
        </w:tc>
        <w:tc>
          <w:tcPr>
            <w:tcW w:w="965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206</w:t>
            </w:r>
          </w:p>
        </w:tc>
        <w:tc>
          <w:tcPr>
            <w:tcW w:w="1069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207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208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209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210</w:t>
            </w: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Горючий</w:t>
            </w:r>
          </w:p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газ</w:t>
            </w:r>
          </w:p>
        </w:tc>
        <w:tc>
          <w:tcPr>
            <w:tcW w:w="965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аммиак</w:t>
            </w:r>
          </w:p>
        </w:tc>
        <w:tc>
          <w:tcPr>
            <w:tcW w:w="1069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ацетилен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этилен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бутадиен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серо-водород</w:t>
            </w:r>
          </w:p>
          <w:p w:rsidR="00947982" w:rsidRPr="004F7E3C" w:rsidRDefault="00947982" w:rsidP="00811206">
            <w:pPr>
              <w:jc w:val="center"/>
              <w:rPr>
                <w:lang w:val="en-US"/>
              </w:rPr>
            </w:pP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V</w:t>
            </w:r>
            <w:r w:rsidRPr="004F7E3C">
              <w:t>, м</w:t>
            </w:r>
            <w:r w:rsidRPr="004F7E3C">
              <w:rPr>
                <w:vertAlign w:val="superscript"/>
              </w:rPr>
              <w:t>3</w:t>
            </w:r>
          </w:p>
        </w:tc>
        <w:tc>
          <w:tcPr>
            <w:tcW w:w="965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</w:p>
        </w:tc>
        <w:tc>
          <w:tcPr>
            <w:tcW w:w="1069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12</w:t>
            </w: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d</w:t>
            </w:r>
            <w:r w:rsidRPr="004F7E3C">
              <w:t>, мм</w:t>
            </w:r>
          </w:p>
        </w:tc>
        <w:tc>
          <w:tcPr>
            <w:tcW w:w="965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50</w:t>
            </w:r>
          </w:p>
        </w:tc>
        <w:tc>
          <w:tcPr>
            <w:tcW w:w="1069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70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80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90</w:t>
            </w: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t>τ, с</w:t>
            </w:r>
          </w:p>
        </w:tc>
        <w:tc>
          <w:tcPr>
            <w:tcW w:w="965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300</w:t>
            </w:r>
          </w:p>
        </w:tc>
        <w:tc>
          <w:tcPr>
            <w:tcW w:w="1069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120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300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120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300</w:t>
            </w: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W</w:t>
            </w:r>
            <w:r w:rsidRPr="004F7E3C">
              <w:t>, м с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965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0,1</w:t>
            </w:r>
          </w:p>
        </w:tc>
        <w:tc>
          <w:tcPr>
            <w:tcW w:w="1069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0,5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0,8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0,7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0,9</w:t>
            </w:r>
          </w:p>
        </w:tc>
      </w:tr>
      <w:tr w:rsidR="00947982" w:rsidTr="00811206">
        <w:tc>
          <w:tcPr>
            <w:tcW w:w="127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P</w:t>
            </w:r>
            <w:r w:rsidRPr="004F7E3C">
              <w:rPr>
                <w:vertAlign w:val="subscript"/>
                <w:lang w:val="en-US"/>
              </w:rPr>
              <w:t>p</w:t>
            </w:r>
            <w:r w:rsidRPr="004F7E3C">
              <w:t>, Па</w:t>
            </w:r>
          </w:p>
        </w:tc>
        <w:tc>
          <w:tcPr>
            <w:tcW w:w="965" w:type="dxa"/>
            <w:vAlign w:val="center"/>
          </w:tcPr>
          <w:p w:rsidR="00947982" w:rsidRPr="004F7E3C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69" w:type="dxa"/>
            <w:gridSpan w:val="2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1,5</w:t>
            </w:r>
            <w:r w:rsidR="00576566">
              <w:rPr>
                <w:rFonts w:cs="Times New Roman"/>
                <w:lang w:val="en-US"/>
              </w:rPr>
              <w:t>·</w:t>
            </w:r>
            <w:r w:rsidRPr="004F7E3C">
              <w:rPr>
                <w:lang w:val="en-US"/>
              </w:rPr>
              <w:t>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  <w:r w:rsidR="00576566">
              <w:rPr>
                <w:rFonts w:cs="Times New Roman"/>
                <w:lang w:val="en-US"/>
              </w:rPr>
              <w:t>·</w:t>
            </w:r>
            <w:r w:rsidRPr="004F7E3C">
              <w:rPr>
                <w:lang w:val="en-US"/>
              </w:rPr>
              <w:t>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77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</w:t>
            </w:r>
            <w:r w:rsidR="00576566">
              <w:rPr>
                <w:rFonts w:cs="Times New Roman"/>
                <w:lang w:val="en-US"/>
              </w:rPr>
              <w:t>·</w:t>
            </w:r>
            <w:r w:rsidRPr="004F7E3C">
              <w:rPr>
                <w:lang w:val="en-US"/>
              </w:rPr>
              <w:t>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  <w:tc>
          <w:tcPr>
            <w:tcW w:w="100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</w:t>
            </w:r>
            <w:r w:rsidR="00576566">
              <w:rPr>
                <w:rFonts w:cs="Times New Roman"/>
                <w:lang w:val="en-US"/>
              </w:rPr>
              <w:t>·</w:t>
            </w:r>
            <w:r w:rsidRPr="004F7E3C">
              <w:rPr>
                <w:lang w:val="en-US"/>
              </w:rPr>
              <w:t>10</w:t>
            </w:r>
            <w:r w:rsidRPr="004F7E3C">
              <w:rPr>
                <w:vertAlign w:val="superscript"/>
                <w:lang w:val="en-US"/>
              </w:rPr>
              <w:t>5</w:t>
            </w:r>
          </w:p>
        </w:tc>
      </w:tr>
    </w:tbl>
    <w:p w:rsidR="00947982" w:rsidRDefault="00947982" w:rsidP="00947982">
      <w:pPr>
        <w:rPr>
          <w:sz w:val="28"/>
          <w:szCs w:val="28"/>
          <w:lang w:val="en-US"/>
        </w:rPr>
      </w:pPr>
    </w:p>
    <w:p w:rsidR="00947982" w:rsidRDefault="00947982" w:rsidP="00811206">
      <w:pPr>
        <w:ind w:firstLine="567"/>
        <w:jc w:val="both"/>
        <w:rPr>
          <w:sz w:val="22"/>
          <w:szCs w:val="22"/>
          <w:lang w:val="en-US"/>
        </w:rPr>
      </w:pPr>
      <w:r w:rsidRPr="008F2142">
        <w:rPr>
          <w:b/>
          <w:sz w:val="22"/>
          <w:szCs w:val="22"/>
        </w:rPr>
        <w:t>211...220</w:t>
      </w:r>
      <w:r w:rsidR="00811206">
        <w:rPr>
          <w:b/>
          <w:sz w:val="22"/>
          <w:szCs w:val="22"/>
        </w:rPr>
        <w:t>.</w:t>
      </w:r>
      <w:r w:rsidR="00811206">
        <w:rPr>
          <w:sz w:val="22"/>
          <w:szCs w:val="22"/>
        </w:rPr>
        <w:t xml:space="preserve"> </w:t>
      </w:r>
      <w:r w:rsidRPr="00A52624">
        <w:rPr>
          <w:sz w:val="22"/>
          <w:szCs w:val="22"/>
        </w:rPr>
        <w:t>В производственном складе, где осущ</w:t>
      </w:r>
      <w:r w:rsidR="00576566">
        <w:rPr>
          <w:sz w:val="22"/>
          <w:szCs w:val="22"/>
        </w:rPr>
        <w:t xml:space="preserve">ествляется хранение горючего </w:t>
      </w:r>
      <w:r w:rsidRPr="00A52624">
        <w:rPr>
          <w:sz w:val="22"/>
          <w:szCs w:val="22"/>
        </w:rPr>
        <w:t>материала планируется проведение сваро</w:t>
      </w:r>
      <w:r w:rsidRPr="00A52624">
        <w:rPr>
          <w:sz w:val="22"/>
          <w:szCs w:val="22"/>
        </w:rPr>
        <w:t>ч</w:t>
      </w:r>
      <w:r w:rsidRPr="00A52624">
        <w:rPr>
          <w:sz w:val="22"/>
          <w:szCs w:val="22"/>
        </w:rPr>
        <w:t>ных работ на потолке помещения. Оценить возможность заж</w:t>
      </w:r>
      <w:r w:rsidRPr="00A52624">
        <w:rPr>
          <w:sz w:val="22"/>
          <w:szCs w:val="22"/>
        </w:rPr>
        <w:t>и</w:t>
      </w:r>
      <w:r w:rsidRPr="00A52624">
        <w:rPr>
          <w:sz w:val="22"/>
          <w:szCs w:val="22"/>
        </w:rPr>
        <w:t xml:space="preserve">гания горючего материала при  </w:t>
      </w:r>
      <w:r>
        <w:rPr>
          <w:sz w:val="28"/>
          <w:szCs w:val="28"/>
        </w:rPr>
        <w:t xml:space="preserve">  </w:t>
      </w:r>
      <w:r w:rsidRPr="00A52624">
        <w:rPr>
          <w:sz w:val="22"/>
          <w:szCs w:val="22"/>
        </w:rPr>
        <w:t>падении сварочной искры. Предл</w:t>
      </w:r>
      <w:r w:rsidRPr="00A52624">
        <w:rPr>
          <w:sz w:val="22"/>
          <w:szCs w:val="22"/>
        </w:rPr>
        <w:t>о</w:t>
      </w:r>
      <w:r w:rsidRPr="00A52624">
        <w:rPr>
          <w:sz w:val="22"/>
          <w:szCs w:val="22"/>
        </w:rPr>
        <w:t>жить профилактики пожаров от   сварочных работ. Вид горюч</w:t>
      </w:r>
      <w:r w:rsidRPr="00A52624">
        <w:rPr>
          <w:sz w:val="22"/>
          <w:szCs w:val="22"/>
        </w:rPr>
        <w:t>е</w:t>
      </w:r>
      <w:r w:rsidRPr="00A52624">
        <w:rPr>
          <w:sz w:val="22"/>
          <w:szCs w:val="22"/>
        </w:rPr>
        <w:t>го материала и расстояние от  поверхности материала до пото</w:t>
      </w:r>
      <w:r w:rsidRPr="00A52624">
        <w:rPr>
          <w:sz w:val="22"/>
          <w:szCs w:val="22"/>
        </w:rPr>
        <w:t>л</w:t>
      </w:r>
      <w:r w:rsidRPr="00A52624">
        <w:rPr>
          <w:sz w:val="22"/>
          <w:szCs w:val="22"/>
        </w:rPr>
        <w:t xml:space="preserve">ка </w:t>
      </w:r>
      <w:r w:rsidRPr="008F214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H</w:t>
      </w:r>
      <w:r w:rsidRPr="00A52624">
        <w:rPr>
          <w:sz w:val="22"/>
          <w:szCs w:val="22"/>
        </w:rPr>
        <w:t xml:space="preserve"> представлены в табл</w:t>
      </w:r>
      <w:r w:rsidR="00811206">
        <w:rPr>
          <w:sz w:val="22"/>
          <w:szCs w:val="22"/>
        </w:rPr>
        <w:t>.</w:t>
      </w:r>
      <w:r w:rsidRPr="00A52624">
        <w:rPr>
          <w:sz w:val="22"/>
          <w:szCs w:val="22"/>
        </w:rPr>
        <w:t xml:space="preserve"> 2.23. Температура окружающей ср</w:t>
      </w:r>
      <w:r w:rsidRPr="00A52624">
        <w:rPr>
          <w:sz w:val="22"/>
          <w:szCs w:val="22"/>
        </w:rPr>
        <w:t>е</w:t>
      </w:r>
      <w:r w:rsidRPr="00A52624">
        <w:rPr>
          <w:sz w:val="22"/>
          <w:szCs w:val="22"/>
        </w:rPr>
        <w:t xml:space="preserve">ды  20 </w:t>
      </w:r>
      <w:r w:rsidRPr="00A52624">
        <w:rPr>
          <w:sz w:val="22"/>
          <w:szCs w:val="22"/>
          <w:vertAlign w:val="superscript"/>
        </w:rPr>
        <w:t>о</w:t>
      </w:r>
      <w:r w:rsidRPr="00A52624">
        <w:rPr>
          <w:sz w:val="22"/>
          <w:szCs w:val="22"/>
        </w:rPr>
        <w:t xml:space="preserve">С. </w:t>
      </w:r>
    </w:p>
    <w:p w:rsidR="004F7E3C" w:rsidRDefault="004F7E3C" w:rsidP="00947982">
      <w:pPr>
        <w:jc w:val="right"/>
        <w:rPr>
          <w:sz w:val="22"/>
          <w:szCs w:val="22"/>
        </w:rPr>
      </w:pPr>
    </w:p>
    <w:p w:rsidR="00811206" w:rsidRDefault="00811206" w:rsidP="00947982">
      <w:pPr>
        <w:jc w:val="right"/>
        <w:rPr>
          <w:sz w:val="22"/>
          <w:szCs w:val="22"/>
        </w:rPr>
      </w:pPr>
    </w:p>
    <w:p w:rsidR="00811206" w:rsidRDefault="00811206" w:rsidP="00947982">
      <w:pPr>
        <w:jc w:val="right"/>
        <w:rPr>
          <w:sz w:val="22"/>
          <w:szCs w:val="22"/>
        </w:rPr>
      </w:pPr>
    </w:p>
    <w:p w:rsidR="00947982" w:rsidRPr="00811206" w:rsidRDefault="00947982" w:rsidP="00811206">
      <w:pPr>
        <w:spacing w:line="264" w:lineRule="auto"/>
        <w:jc w:val="right"/>
        <w:rPr>
          <w:szCs w:val="22"/>
          <w:lang w:val="en-US"/>
        </w:rPr>
      </w:pPr>
      <w:r w:rsidRPr="00811206">
        <w:rPr>
          <w:szCs w:val="22"/>
          <w:lang w:val="en-US"/>
        </w:rPr>
        <w:lastRenderedPageBreak/>
        <w:t>T</w:t>
      </w:r>
      <w:r w:rsidRPr="00811206">
        <w:rPr>
          <w:szCs w:val="22"/>
        </w:rPr>
        <w:t>аблица 2.23</w:t>
      </w:r>
    </w:p>
    <w:p w:rsidR="00947982" w:rsidRPr="008F2142" w:rsidRDefault="00947982" w:rsidP="00811206">
      <w:pPr>
        <w:spacing w:line="264" w:lineRule="auto"/>
        <w:jc w:val="right"/>
        <w:rPr>
          <w:sz w:val="22"/>
          <w:szCs w:val="22"/>
          <w:lang w:val="en-US"/>
        </w:rPr>
      </w:pPr>
    </w:p>
    <w:tbl>
      <w:tblPr>
        <w:tblW w:w="62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803"/>
        <w:gridCol w:w="1039"/>
        <w:gridCol w:w="1040"/>
        <w:gridCol w:w="1039"/>
        <w:gridCol w:w="1040"/>
      </w:tblGrid>
      <w:tr w:rsidR="00947982" w:rsidRPr="00811206" w:rsidTr="00811206">
        <w:tc>
          <w:tcPr>
            <w:tcW w:w="1276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b/>
                <w:lang w:val="en-US"/>
              </w:rPr>
            </w:pPr>
            <w:r w:rsidRPr="00811206">
              <w:rPr>
                <w:b/>
              </w:rPr>
              <w:t>№ задачи</w:t>
            </w:r>
          </w:p>
        </w:tc>
        <w:tc>
          <w:tcPr>
            <w:tcW w:w="803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</w:t>
            </w:r>
            <w:r w:rsidRPr="00811206">
              <w:rPr>
                <w:b/>
              </w:rPr>
              <w:t>1</w:t>
            </w:r>
            <w:r w:rsidRPr="00811206">
              <w:rPr>
                <w:b/>
                <w:lang w:val="en-US"/>
              </w:rPr>
              <w:t>1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</w:t>
            </w:r>
            <w:r w:rsidRPr="00811206">
              <w:rPr>
                <w:b/>
              </w:rPr>
              <w:t>1</w:t>
            </w:r>
            <w:r w:rsidRPr="00811206">
              <w:rPr>
                <w:b/>
                <w:lang w:val="en-US"/>
              </w:rPr>
              <w:t>2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</w:t>
            </w:r>
            <w:r w:rsidRPr="00811206">
              <w:rPr>
                <w:b/>
              </w:rPr>
              <w:t>1</w:t>
            </w:r>
            <w:r w:rsidRPr="00811206">
              <w:rPr>
                <w:b/>
                <w:lang w:val="en-US"/>
              </w:rPr>
              <w:t>3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</w:t>
            </w:r>
            <w:r w:rsidRPr="00811206">
              <w:rPr>
                <w:b/>
              </w:rPr>
              <w:t>1</w:t>
            </w:r>
            <w:r w:rsidRPr="00811206">
              <w:rPr>
                <w:b/>
                <w:lang w:val="en-US"/>
              </w:rPr>
              <w:t>4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</w:t>
            </w:r>
            <w:r w:rsidRPr="00811206">
              <w:rPr>
                <w:b/>
              </w:rPr>
              <w:t>1</w:t>
            </w:r>
            <w:r w:rsidRPr="00811206">
              <w:rPr>
                <w:b/>
                <w:lang w:val="en-US"/>
              </w:rPr>
              <w:t>5</w:t>
            </w:r>
          </w:p>
        </w:tc>
      </w:tr>
      <w:tr w:rsidR="00947982" w:rsidRPr="00811206" w:rsidTr="00811206">
        <w:tc>
          <w:tcPr>
            <w:tcW w:w="1276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Горючий</w:t>
            </w:r>
          </w:p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материал</w:t>
            </w:r>
          </w:p>
        </w:tc>
        <w:tc>
          <w:tcPr>
            <w:tcW w:w="803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</w:pPr>
            <w:r w:rsidRPr="00811206">
              <w:t>ацетат</w:t>
            </w:r>
          </w:p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це</w:t>
            </w:r>
            <w:r w:rsidRPr="00811206">
              <w:t>л</w:t>
            </w:r>
            <w:r w:rsidRPr="00811206">
              <w:t>люл</w:t>
            </w:r>
            <w:r w:rsidRPr="00811206">
              <w:t>о</w:t>
            </w:r>
            <w:r w:rsidRPr="00811206">
              <w:t>зы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абрик</w:t>
            </w:r>
            <w:r w:rsidRPr="00811206">
              <w:t>о</w:t>
            </w:r>
            <w:r w:rsidRPr="00811206">
              <w:t>со-вое зерно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</w:pPr>
            <w:r w:rsidRPr="00811206">
              <w:t>мука</w:t>
            </w:r>
          </w:p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древе</w:t>
            </w:r>
            <w:r w:rsidRPr="00811206">
              <w:t>с</w:t>
            </w:r>
            <w:r w:rsidRPr="00811206">
              <w:t>ная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</w:pPr>
            <w:r w:rsidRPr="00811206">
              <w:t>мука</w:t>
            </w:r>
          </w:p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пшени</w:t>
            </w:r>
            <w:r w:rsidRPr="00811206">
              <w:t>ч</w:t>
            </w:r>
            <w:r w:rsidRPr="00811206">
              <w:t>ная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карбо-нильное железо</w:t>
            </w:r>
          </w:p>
        </w:tc>
      </w:tr>
      <w:tr w:rsidR="00947982" w:rsidRPr="00811206" w:rsidTr="00811206">
        <w:tc>
          <w:tcPr>
            <w:tcW w:w="1276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H</w:t>
            </w:r>
            <w:r w:rsidRPr="00811206">
              <w:t>, м</w:t>
            </w:r>
          </w:p>
        </w:tc>
        <w:tc>
          <w:tcPr>
            <w:tcW w:w="803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6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4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3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7</w:t>
            </w:r>
          </w:p>
        </w:tc>
      </w:tr>
      <w:tr w:rsidR="00947982" w:rsidRPr="00811206" w:rsidTr="00811206">
        <w:tc>
          <w:tcPr>
            <w:tcW w:w="1276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b/>
                <w:lang w:val="en-US"/>
              </w:rPr>
            </w:pPr>
            <w:r w:rsidRPr="00811206">
              <w:rPr>
                <w:b/>
              </w:rPr>
              <w:t>№ задачи</w:t>
            </w:r>
          </w:p>
        </w:tc>
        <w:tc>
          <w:tcPr>
            <w:tcW w:w="803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</w:t>
            </w:r>
            <w:r w:rsidRPr="00811206">
              <w:rPr>
                <w:b/>
              </w:rPr>
              <w:t>16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</w:t>
            </w:r>
            <w:r w:rsidRPr="00811206">
              <w:rPr>
                <w:b/>
              </w:rPr>
              <w:t>17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</w:t>
            </w:r>
            <w:r w:rsidRPr="00811206">
              <w:rPr>
                <w:b/>
              </w:rPr>
              <w:t>18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</w:t>
            </w:r>
            <w:r w:rsidRPr="00811206">
              <w:rPr>
                <w:b/>
              </w:rPr>
              <w:t>19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</w:t>
            </w:r>
            <w:r w:rsidRPr="00811206">
              <w:rPr>
                <w:b/>
              </w:rPr>
              <w:t>20</w:t>
            </w:r>
          </w:p>
        </w:tc>
      </w:tr>
      <w:tr w:rsidR="00947982" w:rsidRPr="00811206" w:rsidTr="00811206">
        <w:tc>
          <w:tcPr>
            <w:tcW w:w="1276" w:type="dxa"/>
            <w:tcBorders>
              <w:bottom w:val="nil"/>
            </w:tcBorders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Горючий</w:t>
            </w:r>
          </w:p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материал</w:t>
            </w:r>
          </w:p>
        </w:tc>
        <w:tc>
          <w:tcPr>
            <w:tcW w:w="803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</w:pPr>
            <w:r w:rsidRPr="00811206">
              <w:t>кук</w:t>
            </w:r>
            <w:r w:rsidRPr="00811206">
              <w:t>у</w:t>
            </w:r>
            <w:r w:rsidRPr="00811206">
              <w:t>руз-ный</w:t>
            </w:r>
          </w:p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кра</w:t>
            </w:r>
            <w:r w:rsidRPr="00811206">
              <w:t>х</w:t>
            </w:r>
            <w:r w:rsidRPr="00811206">
              <w:t>мал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</w:pPr>
            <w:r w:rsidRPr="00811206">
              <w:t>карт</w:t>
            </w:r>
            <w:r w:rsidRPr="00811206">
              <w:t>о</w:t>
            </w:r>
            <w:r w:rsidRPr="00811206">
              <w:t>фель-ный</w:t>
            </w:r>
          </w:p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крахмал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</w:pPr>
            <w:r w:rsidRPr="00811206">
              <w:t>мука</w:t>
            </w:r>
          </w:p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пшени</w:t>
            </w:r>
            <w:r w:rsidRPr="00811206">
              <w:t>ч</w:t>
            </w:r>
            <w:r w:rsidRPr="00811206">
              <w:t>ная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</w:pPr>
            <w:r w:rsidRPr="00811206">
              <w:t>мука</w:t>
            </w:r>
          </w:p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древе</w:t>
            </w:r>
            <w:r w:rsidRPr="00811206">
              <w:t>с</w:t>
            </w:r>
            <w:r w:rsidRPr="00811206">
              <w:t>ная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</w:pPr>
            <w:r w:rsidRPr="00811206">
              <w:t>берез</w:t>
            </w:r>
            <w:r w:rsidRPr="00811206">
              <w:t>о</w:t>
            </w:r>
            <w:r w:rsidRPr="00811206">
              <w:t>вая</w:t>
            </w:r>
          </w:p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кора</w:t>
            </w:r>
          </w:p>
        </w:tc>
      </w:tr>
      <w:tr w:rsidR="00947982" w:rsidRPr="00811206" w:rsidTr="00811206">
        <w:tc>
          <w:tcPr>
            <w:tcW w:w="1276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H</w:t>
            </w:r>
            <w:r w:rsidRPr="00811206">
              <w:t>, м</w:t>
            </w:r>
          </w:p>
        </w:tc>
        <w:tc>
          <w:tcPr>
            <w:tcW w:w="803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7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4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5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3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spacing w:line="264" w:lineRule="auto"/>
              <w:jc w:val="center"/>
              <w:rPr>
                <w:lang w:val="en-US"/>
              </w:rPr>
            </w:pPr>
            <w:r w:rsidRPr="00811206">
              <w:t>6</w:t>
            </w:r>
          </w:p>
        </w:tc>
      </w:tr>
    </w:tbl>
    <w:p w:rsidR="00947982" w:rsidRPr="00811206" w:rsidRDefault="00947982" w:rsidP="00811206">
      <w:pPr>
        <w:spacing w:line="264" w:lineRule="auto"/>
        <w:rPr>
          <w:sz w:val="22"/>
          <w:szCs w:val="28"/>
        </w:rPr>
      </w:pPr>
    </w:p>
    <w:p w:rsidR="004F7E3C" w:rsidRPr="00811206" w:rsidRDefault="00947982" w:rsidP="00811206">
      <w:pPr>
        <w:spacing w:line="264" w:lineRule="auto"/>
        <w:ind w:firstLine="567"/>
        <w:jc w:val="both"/>
        <w:rPr>
          <w:sz w:val="22"/>
        </w:rPr>
      </w:pPr>
      <w:r w:rsidRPr="00A52624">
        <w:rPr>
          <w:b/>
          <w:sz w:val="22"/>
          <w:szCs w:val="22"/>
        </w:rPr>
        <w:t>221...230</w:t>
      </w:r>
      <w:r>
        <w:rPr>
          <w:sz w:val="22"/>
          <w:szCs w:val="22"/>
        </w:rPr>
        <w:t xml:space="preserve">. </w:t>
      </w:r>
      <w:r w:rsidRPr="00A52624">
        <w:rPr>
          <w:sz w:val="22"/>
          <w:szCs w:val="22"/>
        </w:rPr>
        <w:t>Определить категорию производственного п</w:t>
      </w:r>
      <w:r w:rsidRPr="00A52624">
        <w:rPr>
          <w:sz w:val="22"/>
          <w:szCs w:val="22"/>
        </w:rPr>
        <w:t>о</w:t>
      </w:r>
      <w:r w:rsidRPr="00A52624">
        <w:rPr>
          <w:sz w:val="22"/>
          <w:szCs w:val="22"/>
        </w:rPr>
        <w:t>мещения по взрывопожароопасности, где эксплуатируется  те</w:t>
      </w:r>
      <w:r w:rsidRPr="00A52624">
        <w:rPr>
          <w:sz w:val="22"/>
          <w:szCs w:val="22"/>
        </w:rPr>
        <w:t>х</w:t>
      </w:r>
      <w:r w:rsidRPr="00A52624">
        <w:rPr>
          <w:sz w:val="22"/>
          <w:szCs w:val="22"/>
        </w:rPr>
        <w:t>нологический блок с горючим газом, который поступает в апп</w:t>
      </w:r>
      <w:r w:rsidRPr="00A52624">
        <w:rPr>
          <w:sz w:val="22"/>
          <w:szCs w:val="22"/>
        </w:rPr>
        <w:t>а</w:t>
      </w:r>
      <w:r w:rsidRPr="00A52624">
        <w:rPr>
          <w:sz w:val="22"/>
          <w:szCs w:val="22"/>
        </w:rPr>
        <w:t>рат по трубопроводу длиной  10 м. Длина отводящего трубопр</w:t>
      </w:r>
      <w:r w:rsidRPr="00A52624">
        <w:rPr>
          <w:sz w:val="22"/>
          <w:szCs w:val="22"/>
        </w:rPr>
        <w:t>о</w:t>
      </w:r>
      <w:r w:rsidRPr="00A52624">
        <w:rPr>
          <w:sz w:val="22"/>
          <w:szCs w:val="22"/>
        </w:rPr>
        <w:t>вода составляет 12 м. Размеры по</w:t>
      </w:r>
      <w:r>
        <w:rPr>
          <w:sz w:val="22"/>
          <w:szCs w:val="22"/>
        </w:rPr>
        <w:t>м</w:t>
      </w:r>
      <w:r w:rsidR="00811206">
        <w:rPr>
          <w:sz w:val="22"/>
          <w:szCs w:val="22"/>
        </w:rPr>
        <w:t>ещения  24х</w:t>
      </w:r>
      <w:r w:rsidRPr="00A52624">
        <w:rPr>
          <w:sz w:val="22"/>
          <w:szCs w:val="22"/>
        </w:rPr>
        <w:t>12</w:t>
      </w:r>
      <w:r w:rsidR="00811206">
        <w:rPr>
          <w:sz w:val="22"/>
          <w:szCs w:val="22"/>
        </w:rPr>
        <w:t>х</w:t>
      </w:r>
      <w:r w:rsidRPr="00A52624">
        <w:rPr>
          <w:sz w:val="22"/>
          <w:szCs w:val="22"/>
        </w:rPr>
        <w:t>6 м. Вид г</w:t>
      </w:r>
      <w:r w:rsidRPr="00A52624">
        <w:rPr>
          <w:sz w:val="22"/>
          <w:szCs w:val="22"/>
        </w:rPr>
        <w:t>о</w:t>
      </w:r>
      <w:r w:rsidRPr="00A52624">
        <w:rPr>
          <w:sz w:val="22"/>
          <w:szCs w:val="22"/>
        </w:rPr>
        <w:t>рючего газа, объем  аппарата</w:t>
      </w:r>
      <w:r w:rsidRPr="003945A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="00811206">
        <w:rPr>
          <w:sz w:val="22"/>
          <w:szCs w:val="22"/>
        </w:rPr>
        <w:t xml:space="preserve">, </w:t>
      </w:r>
      <w:r w:rsidRPr="00A52624">
        <w:rPr>
          <w:sz w:val="22"/>
          <w:szCs w:val="22"/>
        </w:rPr>
        <w:t>рабочее  давление</w:t>
      </w:r>
      <w:r w:rsidRPr="003945A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</w:t>
      </w:r>
      <w:r>
        <w:rPr>
          <w:sz w:val="22"/>
          <w:szCs w:val="22"/>
          <w:vertAlign w:val="subscript"/>
          <w:lang w:val="en-US"/>
        </w:rPr>
        <w:t>p</w:t>
      </w:r>
      <w:r w:rsidRPr="00A52624">
        <w:rPr>
          <w:sz w:val="22"/>
          <w:szCs w:val="22"/>
        </w:rPr>
        <w:t>,  диаметр подводящего и отводящего трубо</w:t>
      </w:r>
      <w:r w:rsidRPr="008C5462">
        <w:rPr>
          <w:sz w:val="22"/>
          <w:szCs w:val="22"/>
        </w:rPr>
        <w:t>проводов</w:t>
      </w:r>
      <w:r w:rsidRPr="003945A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</w:t>
      </w:r>
      <w:r w:rsidRPr="008C5462">
        <w:rPr>
          <w:sz w:val="22"/>
          <w:szCs w:val="22"/>
        </w:rPr>
        <w:t>, кратность  авари</w:t>
      </w:r>
      <w:r w:rsidRPr="008C5462">
        <w:rPr>
          <w:sz w:val="22"/>
          <w:szCs w:val="22"/>
        </w:rPr>
        <w:t>й</w:t>
      </w:r>
      <w:r w:rsidRPr="008C5462">
        <w:rPr>
          <w:sz w:val="22"/>
          <w:szCs w:val="22"/>
        </w:rPr>
        <w:t>ной вентиляции</w:t>
      </w:r>
      <w:r w:rsidRPr="003945A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n</w:t>
      </w:r>
      <w:r w:rsidRPr="008C5462">
        <w:rPr>
          <w:sz w:val="22"/>
          <w:szCs w:val="22"/>
        </w:rPr>
        <w:t xml:space="preserve">, производительность компрессора  </w:t>
      </w:r>
      <w:r>
        <w:rPr>
          <w:sz w:val="22"/>
          <w:szCs w:val="22"/>
          <w:lang w:val="en-US"/>
        </w:rPr>
        <w:t>q</w:t>
      </w:r>
      <w:r w:rsidRPr="008C5462">
        <w:rPr>
          <w:sz w:val="22"/>
          <w:szCs w:val="22"/>
        </w:rPr>
        <w:t xml:space="preserve"> указаны в </w:t>
      </w:r>
      <w:r w:rsidRPr="00811206">
        <w:rPr>
          <w:sz w:val="22"/>
        </w:rPr>
        <w:t>табл</w:t>
      </w:r>
      <w:r w:rsidR="00811206" w:rsidRPr="00811206">
        <w:rPr>
          <w:sz w:val="22"/>
        </w:rPr>
        <w:t>.</w:t>
      </w:r>
      <w:r w:rsidRPr="00811206">
        <w:rPr>
          <w:sz w:val="22"/>
        </w:rPr>
        <w:t xml:space="preserve"> 2.24. Рабочая температура  20 </w:t>
      </w:r>
      <w:r w:rsidRPr="00811206">
        <w:rPr>
          <w:sz w:val="22"/>
          <w:vertAlign w:val="superscript"/>
        </w:rPr>
        <w:t>о</w:t>
      </w:r>
      <w:r w:rsidRPr="00811206">
        <w:rPr>
          <w:sz w:val="22"/>
        </w:rPr>
        <w:t>С, предусмотрено ручное  откл</w:t>
      </w:r>
      <w:r w:rsidRPr="00811206">
        <w:rPr>
          <w:sz w:val="22"/>
        </w:rPr>
        <w:t>ю</w:t>
      </w:r>
      <w:r w:rsidRPr="00811206">
        <w:rPr>
          <w:sz w:val="22"/>
        </w:rPr>
        <w:t>чение трубопроводов.</w:t>
      </w:r>
    </w:p>
    <w:p w:rsidR="004F7E3C" w:rsidRDefault="004F7E3C" w:rsidP="00811206">
      <w:pPr>
        <w:spacing w:line="264" w:lineRule="auto"/>
        <w:ind w:firstLine="567"/>
        <w:jc w:val="both"/>
        <w:rPr>
          <w:sz w:val="28"/>
          <w:szCs w:val="28"/>
        </w:rPr>
      </w:pPr>
      <w:r w:rsidRPr="008C5462">
        <w:rPr>
          <w:b/>
          <w:sz w:val="22"/>
          <w:szCs w:val="22"/>
        </w:rPr>
        <w:t>231...240</w:t>
      </w:r>
      <w:r>
        <w:rPr>
          <w:b/>
          <w:sz w:val="22"/>
          <w:szCs w:val="22"/>
        </w:rPr>
        <w:t xml:space="preserve">. </w:t>
      </w:r>
      <w:r w:rsidRPr="008C5462">
        <w:rPr>
          <w:sz w:val="22"/>
          <w:szCs w:val="22"/>
        </w:rPr>
        <w:t>Определить категорию производственного п</w:t>
      </w:r>
      <w:r w:rsidRPr="008C5462">
        <w:rPr>
          <w:sz w:val="22"/>
          <w:szCs w:val="22"/>
        </w:rPr>
        <w:t>о</w:t>
      </w:r>
      <w:r w:rsidRPr="008C5462">
        <w:rPr>
          <w:sz w:val="22"/>
          <w:szCs w:val="22"/>
        </w:rPr>
        <w:t>мещения по взрывопожароопасности, где эксплуатируется  те</w:t>
      </w:r>
      <w:r w:rsidRPr="008C5462">
        <w:rPr>
          <w:sz w:val="22"/>
          <w:szCs w:val="22"/>
        </w:rPr>
        <w:t>х</w:t>
      </w:r>
      <w:r w:rsidRPr="008C5462">
        <w:rPr>
          <w:sz w:val="22"/>
          <w:szCs w:val="22"/>
        </w:rPr>
        <w:t>нологический блок с    легковоспламеняющейся жид</w:t>
      </w:r>
      <w:r w:rsidR="00811206">
        <w:rPr>
          <w:sz w:val="22"/>
          <w:szCs w:val="22"/>
        </w:rPr>
        <w:t>костью. Размеры п</w:t>
      </w:r>
      <w:r w:rsidR="00811206">
        <w:rPr>
          <w:sz w:val="22"/>
          <w:szCs w:val="22"/>
        </w:rPr>
        <w:t>о</w:t>
      </w:r>
      <w:r w:rsidR="00811206">
        <w:rPr>
          <w:sz w:val="22"/>
          <w:szCs w:val="22"/>
        </w:rPr>
        <w:t>мещения    24х18х</w:t>
      </w:r>
      <w:r w:rsidRPr="008C5462">
        <w:rPr>
          <w:sz w:val="22"/>
          <w:szCs w:val="22"/>
        </w:rPr>
        <w:t>6 м. Вид легковоспламеняющейся жид</w:t>
      </w:r>
      <w:r>
        <w:rPr>
          <w:sz w:val="22"/>
          <w:szCs w:val="22"/>
        </w:rPr>
        <w:t xml:space="preserve">костью, объем  </w:t>
      </w:r>
      <w:r w:rsidRPr="008C5462">
        <w:rPr>
          <w:sz w:val="22"/>
          <w:szCs w:val="22"/>
        </w:rPr>
        <w:t xml:space="preserve">  аппарата</w:t>
      </w:r>
      <w:r w:rsidRPr="003945A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V</w:t>
      </w:r>
      <w:r w:rsidRPr="008C5462">
        <w:rPr>
          <w:sz w:val="22"/>
          <w:szCs w:val="22"/>
        </w:rPr>
        <w:t>,  кратность  аварийной вентил</w:t>
      </w:r>
      <w:r w:rsidRPr="008C5462">
        <w:rPr>
          <w:sz w:val="22"/>
          <w:szCs w:val="22"/>
        </w:rPr>
        <w:t>я</w:t>
      </w:r>
      <w:r w:rsidRPr="008C5462">
        <w:rPr>
          <w:sz w:val="22"/>
          <w:szCs w:val="22"/>
        </w:rPr>
        <w:t xml:space="preserve">ции </w:t>
      </w:r>
      <w:r>
        <w:rPr>
          <w:sz w:val="22"/>
          <w:szCs w:val="22"/>
          <w:lang w:val="en-US"/>
        </w:rPr>
        <w:t>n</w:t>
      </w:r>
      <w:r w:rsidRPr="008C5462">
        <w:rPr>
          <w:sz w:val="22"/>
          <w:szCs w:val="22"/>
        </w:rPr>
        <w:t xml:space="preserve"> указ</w:t>
      </w:r>
      <w:r w:rsidRPr="008C5462">
        <w:rPr>
          <w:sz w:val="22"/>
          <w:szCs w:val="22"/>
        </w:rPr>
        <w:t>а</w:t>
      </w:r>
      <w:r w:rsidRPr="008C5462">
        <w:rPr>
          <w:sz w:val="22"/>
          <w:szCs w:val="22"/>
        </w:rPr>
        <w:t>ны в таблице 2.25. Рабочая температура 20 </w:t>
      </w:r>
      <w:r w:rsidRPr="008C5462">
        <w:rPr>
          <w:sz w:val="22"/>
          <w:szCs w:val="22"/>
          <w:vertAlign w:val="superscript"/>
        </w:rPr>
        <w:t>о</w:t>
      </w:r>
      <w:r w:rsidRPr="008C5462">
        <w:rPr>
          <w:sz w:val="22"/>
          <w:szCs w:val="22"/>
        </w:rPr>
        <w:t>С.</w:t>
      </w:r>
    </w:p>
    <w:p w:rsidR="00811206" w:rsidRDefault="00811206" w:rsidP="00947982">
      <w:pPr>
        <w:jc w:val="right"/>
        <w:rPr>
          <w:sz w:val="22"/>
          <w:szCs w:val="22"/>
        </w:rPr>
      </w:pPr>
    </w:p>
    <w:p w:rsidR="00811206" w:rsidRDefault="00811206" w:rsidP="00947982">
      <w:pPr>
        <w:jc w:val="right"/>
        <w:rPr>
          <w:sz w:val="22"/>
          <w:szCs w:val="22"/>
        </w:rPr>
      </w:pPr>
    </w:p>
    <w:p w:rsidR="00811206" w:rsidRDefault="00811206" w:rsidP="00947982">
      <w:pPr>
        <w:jc w:val="right"/>
        <w:rPr>
          <w:sz w:val="22"/>
          <w:szCs w:val="22"/>
        </w:rPr>
      </w:pPr>
    </w:p>
    <w:p w:rsidR="00947982" w:rsidRPr="00811206" w:rsidRDefault="00947982" w:rsidP="00811206">
      <w:pPr>
        <w:jc w:val="right"/>
      </w:pPr>
      <w:r w:rsidRPr="00811206">
        <w:lastRenderedPageBreak/>
        <w:t>Таблица 2.24</w:t>
      </w:r>
    </w:p>
    <w:p w:rsidR="00947982" w:rsidRPr="003945AF" w:rsidRDefault="00947982" w:rsidP="00947982">
      <w:pPr>
        <w:jc w:val="right"/>
        <w:rPr>
          <w:sz w:val="22"/>
          <w:szCs w:val="22"/>
          <w:lang w:val="en-US"/>
        </w:rPr>
      </w:pPr>
    </w:p>
    <w:tbl>
      <w:tblPr>
        <w:tblW w:w="62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945"/>
        <w:gridCol w:w="1039"/>
        <w:gridCol w:w="1040"/>
        <w:gridCol w:w="1039"/>
        <w:gridCol w:w="1040"/>
      </w:tblGrid>
      <w:tr w:rsidR="00947982" w:rsidRPr="00811206" w:rsidTr="00811206">
        <w:tc>
          <w:tcPr>
            <w:tcW w:w="1134" w:type="dxa"/>
            <w:vAlign w:val="center"/>
          </w:tcPr>
          <w:p w:rsidR="00947982" w:rsidRPr="00811206" w:rsidRDefault="00947982" w:rsidP="00811206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</w:rPr>
              <w:t>№ задачи</w:t>
            </w:r>
          </w:p>
        </w:tc>
        <w:tc>
          <w:tcPr>
            <w:tcW w:w="945" w:type="dxa"/>
            <w:vAlign w:val="center"/>
          </w:tcPr>
          <w:p w:rsidR="00947982" w:rsidRPr="00811206" w:rsidRDefault="00947982" w:rsidP="00811206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221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222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223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224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b/>
                <w:lang w:val="en-US"/>
              </w:rPr>
            </w:pPr>
            <w:r w:rsidRPr="00811206">
              <w:rPr>
                <w:b/>
                <w:lang w:val="en-US"/>
              </w:rPr>
              <w:t>225</w:t>
            </w:r>
          </w:p>
        </w:tc>
      </w:tr>
      <w:tr w:rsidR="00947982" w:rsidRPr="00811206" w:rsidTr="00811206">
        <w:tc>
          <w:tcPr>
            <w:tcW w:w="1134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Горючий</w:t>
            </w:r>
          </w:p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газ</w:t>
            </w:r>
          </w:p>
        </w:tc>
        <w:tc>
          <w:tcPr>
            <w:tcW w:w="945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этилен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ацетилен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бутадиен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серо-водород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аммиак</w:t>
            </w:r>
          </w:p>
        </w:tc>
      </w:tr>
      <w:tr w:rsidR="00947982" w:rsidRPr="00811206" w:rsidTr="00811206">
        <w:tc>
          <w:tcPr>
            <w:tcW w:w="1134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rPr>
                <w:lang w:val="en-US"/>
              </w:rPr>
              <w:t>V</w:t>
            </w:r>
            <w:r w:rsidRPr="00811206">
              <w:t>, м</w:t>
            </w:r>
            <w:r w:rsidRPr="00811206">
              <w:rPr>
                <w:vertAlign w:val="superscript"/>
              </w:rPr>
              <w:t>3</w:t>
            </w:r>
          </w:p>
        </w:tc>
        <w:tc>
          <w:tcPr>
            <w:tcW w:w="945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7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9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7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6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8</w:t>
            </w:r>
          </w:p>
        </w:tc>
      </w:tr>
      <w:tr w:rsidR="00947982" w:rsidRPr="00811206" w:rsidTr="00811206">
        <w:tc>
          <w:tcPr>
            <w:tcW w:w="1134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q</w:t>
            </w:r>
            <w:r w:rsidRPr="00811206">
              <w:t>, м</w:t>
            </w:r>
            <w:r w:rsidRPr="00811206">
              <w:rPr>
                <w:vertAlign w:val="superscript"/>
              </w:rPr>
              <w:t>3</w:t>
            </w:r>
            <w:r w:rsidRPr="00811206">
              <w:t>с</w:t>
            </w:r>
            <w:r w:rsidRPr="00811206">
              <w:rPr>
                <w:vertAlign w:val="superscript"/>
              </w:rPr>
              <w:t>-1</w:t>
            </w:r>
          </w:p>
        </w:tc>
        <w:tc>
          <w:tcPr>
            <w:tcW w:w="945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1,7</w:t>
            </w:r>
            <w:r w:rsidR="00811206">
              <w:rPr>
                <w:rFonts w:cs="Times New Roman"/>
                <w:lang w:val="en-US"/>
              </w:rPr>
              <w:t>·</w:t>
            </w:r>
            <w:r w:rsidRPr="00811206">
              <w:rPr>
                <w:lang w:val="en-US"/>
              </w:rPr>
              <w:t>10</w:t>
            </w:r>
            <w:r w:rsidRPr="00811206">
              <w:rPr>
                <w:vertAlign w:val="superscript"/>
                <w:lang w:val="en-US"/>
              </w:rPr>
              <w:t>-3</w:t>
            </w:r>
          </w:p>
        </w:tc>
        <w:tc>
          <w:tcPr>
            <w:tcW w:w="1039" w:type="dxa"/>
            <w:vAlign w:val="center"/>
          </w:tcPr>
          <w:p w:rsidR="00947982" w:rsidRPr="00811206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2,3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-3</w:t>
            </w:r>
          </w:p>
        </w:tc>
        <w:tc>
          <w:tcPr>
            <w:tcW w:w="1040" w:type="dxa"/>
            <w:vAlign w:val="center"/>
          </w:tcPr>
          <w:p w:rsidR="00947982" w:rsidRPr="00576566" w:rsidRDefault="00576566" w:rsidP="00576566">
            <w:pPr>
              <w:jc w:val="center"/>
            </w:pPr>
            <w:r>
              <w:rPr>
                <w:lang w:val="en-US"/>
              </w:rPr>
              <w:t>1,5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-3</w:t>
            </w:r>
          </w:p>
        </w:tc>
        <w:tc>
          <w:tcPr>
            <w:tcW w:w="1039" w:type="dxa"/>
            <w:vAlign w:val="center"/>
          </w:tcPr>
          <w:p w:rsidR="00947982" w:rsidRPr="00811206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-3</w:t>
            </w:r>
          </w:p>
        </w:tc>
        <w:tc>
          <w:tcPr>
            <w:tcW w:w="1040" w:type="dxa"/>
            <w:vAlign w:val="center"/>
          </w:tcPr>
          <w:p w:rsidR="00947982" w:rsidRPr="00811206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-3</w:t>
            </w:r>
          </w:p>
        </w:tc>
      </w:tr>
      <w:tr w:rsidR="00947982" w:rsidRPr="00811206" w:rsidTr="00811206">
        <w:tc>
          <w:tcPr>
            <w:tcW w:w="1134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d</w:t>
            </w:r>
            <w:r w:rsidRPr="00811206">
              <w:t>, мм</w:t>
            </w:r>
          </w:p>
        </w:tc>
        <w:tc>
          <w:tcPr>
            <w:tcW w:w="945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30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40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30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40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50</w:t>
            </w:r>
          </w:p>
        </w:tc>
      </w:tr>
      <w:tr w:rsidR="00947982" w:rsidRPr="00811206" w:rsidTr="00811206"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n</w:t>
            </w:r>
            <w:r w:rsidRPr="00811206">
              <w:t>, ч</w:t>
            </w:r>
            <w:r w:rsidRPr="00811206">
              <w:rPr>
                <w:vertAlign w:val="superscript"/>
              </w:rPr>
              <w:t>-1</w:t>
            </w:r>
          </w:p>
        </w:tc>
        <w:tc>
          <w:tcPr>
            <w:tcW w:w="945" w:type="dxa"/>
            <w:tcBorders>
              <w:bottom w:val="single" w:sz="6" w:space="0" w:color="auto"/>
            </w:tcBorders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</w:t>
            </w:r>
          </w:p>
        </w:tc>
        <w:tc>
          <w:tcPr>
            <w:tcW w:w="1039" w:type="dxa"/>
            <w:tcBorders>
              <w:bottom w:val="single" w:sz="6" w:space="0" w:color="auto"/>
            </w:tcBorders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2</w:t>
            </w:r>
          </w:p>
        </w:tc>
        <w:tc>
          <w:tcPr>
            <w:tcW w:w="1040" w:type="dxa"/>
            <w:tcBorders>
              <w:bottom w:val="single" w:sz="6" w:space="0" w:color="auto"/>
            </w:tcBorders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3</w:t>
            </w:r>
          </w:p>
        </w:tc>
        <w:tc>
          <w:tcPr>
            <w:tcW w:w="1039" w:type="dxa"/>
            <w:tcBorders>
              <w:bottom w:val="single" w:sz="6" w:space="0" w:color="auto"/>
            </w:tcBorders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7</w:t>
            </w:r>
          </w:p>
        </w:tc>
        <w:tc>
          <w:tcPr>
            <w:tcW w:w="1040" w:type="dxa"/>
            <w:tcBorders>
              <w:bottom w:val="single" w:sz="6" w:space="0" w:color="auto"/>
            </w:tcBorders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9</w:t>
            </w:r>
          </w:p>
        </w:tc>
      </w:tr>
      <w:tr w:rsidR="00947982" w:rsidRPr="00811206" w:rsidTr="00811206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P</w:t>
            </w:r>
            <w:r w:rsidRPr="00811206">
              <w:rPr>
                <w:vertAlign w:val="subscript"/>
                <w:lang w:val="en-US"/>
              </w:rPr>
              <w:t>p</w:t>
            </w:r>
            <w:r w:rsidRPr="00811206">
              <w:t>, Па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5 10</w:t>
            </w:r>
            <w:r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4 10</w:t>
            </w:r>
            <w:r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2 10</w:t>
            </w:r>
            <w:r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3 10</w:t>
            </w:r>
            <w:r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5 10</w:t>
            </w:r>
            <w:r w:rsidRPr="00811206">
              <w:rPr>
                <w:vertAlign w:val="superscript"/>
                <w:lang w:val="en-US"/>
              </w:rPr>
              <w:t>5</w:t>
            </w:r>
          </w:p>
        </w:tc>
      </w:tr>
      <w:tr w:rsidR="00947982" w:rsidRPr="00811206" w:rsidTr="00811206">
        <w:tc>
          <w:tcPr>
            <w:tcW w:w="1134" w:type="dxa"/>
            <w:vAlign w:val="center"/>
          </w:tcPr>
          <w:p w:rsidR="00947982" w:rsidRPr="00811206" w:rsidRDefault="00947982" w:rsidP="00811206">
            <w:pPr>
              <w:jc w:val="center"/>
              <w:rPr>
                <w:b/>
              </w:rPr>
            </w:pPr>
            <w:r w:rsidRPr="00811206">
              <w:rPr>
                <w:b/>
              </w:rPr>
              <w:t>№ задачи</w:t>
            </w:r>
          </w:p>
        </w:tc>
        <w:tc>
          <w:tcPr>
            <w:tcW w:w="945" w:type="dxa"/>
            <w:vAlign w:val="center"/>
          </w:tcPr>
          <w:p w:rsidR="00947982" w:rsidRPr="00811206" w:rsidRDefault="00947982" w:rsidP="00811206">
            <w:pPr>
              <w:jc w:val="center"/>
              <w:rPr>
                <w:b/>
              </w:rPr>
            </w:pPr>
            <w:r w:rsidRPr="00811206">
              <w:rPr>
                <w:b/>
              </w:rPr>
              <w:t>226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b/>
              </w:rPr>
            </w:pPr>
            <w:r w:rsidRPr="00811206">
              <w:rPr>
                <w:b/>
              </w:rPr>
              <w:t>227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b/>
              </w:rPr>
            </w:pPr>
            <w:r w:rsidRPr="00811206">
              <w:rPr>
                <w:b/>
              </w:rPr>
              <w:t>228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b/>
              </w:rPr>
            </w:pPr>
            <w:r w:rsidRPr="00811206">
              <w:rPr>
                <w:b/>
              </w:rPr>
              <w:t>229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b/>
              </w:rPr>
            </w:pPr>
            <w:r w:rsidRPr="00811206">
              <w:rPr>
                <w:b/>
              </w:rPr>
              <w:t>230</w:t>
            </w:r>
          </w:p>
        </w:tc>
      </w:tr>
      <w:tr w:rsidR="00947982" w:rsidRPr="00811206" w:rsidTr="00811206">
        <w:tc>
          <w:tcPr>
            <w:tcW w:w="1134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t>Горючий</w:t>
            </w:r>
          </w:p>
          <w:p w:rsidR="00947982" w:rsidRPr="00811206" w:rsidRDefault="00947982" w:rsidP="00811206">
            <w:pPr>
              <w:jc w:val="center"/>
            </w:pPr>
            <w:r w:rsidRPr="00811206">
              <w:t>газ</w:t>
            </w:r>
          </w:p>
        </w:tc>
        <w:tc>
          <w:tcPr>
            <w:tcW w:w="945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t>бутан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t>пропан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t>водород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t>этан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t>метан</w:t>
            </w:r>
          </w:p>
        </w:tc>
      </w:tr>
      <w:tr w:rsidR="00947982" w:rsidRPr="00811206" w:rsidTr="00811206">
        <w:tc>
          <w:tcPr>
            <w:tcW w:w="1134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rPr>
                <w:lang w:val="en-US"/>
              </w:rPr>
              <w:t>V</w:t>
            </w:r>
            <w:r w:rsidRPr="00811206">
              <w:t>, м</w:t>
            </w:r>
            <w:r w:rsidRPr="00811206">
              <w:rPr>
                <w:vertAlign w:val="superscript"/>
              </w:rPr>
              <w:t>3</w:t>
            </w:r>
          </w:p>
        </w:tc>
        <w:tc>
          <w:tcPr>
            <w:tcW w:w="945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t>8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t>10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t>9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t>12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</w:pPr>
            <w:r w:rsidRPr="00811206">
              <w:t>9</w:t>
            </w:r>
          </w:p>
        </w:tc>
      </w:tr>
      <w:tr w:rsidR="00947982" w:rsidRPr="00811206" w:rsidTr="00811206">
        <w:tc>
          <w:tcPr>
            <w:tcW w:w="1134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q</w:t>
            </w:r>
            <w:r w:rsidRPr="00811206">
              <w:t>, м</w:t>
            </w:r>
            <w:r w:rsidRPr="00811206">
              <w:rPr>
                <w:vertAlign w:val="superscript"/>
              </w:rPr>
              <w:t>3</w:t>
            </w:r>
            <w:r w:rsidRPr="00811206">
              <w:t>с</w:t>
            </w:r>
            <w:r w:rsidRPr="00811206">
              <w:rPr>
                <w:vertAlign w:val="superscript"/>
              </w:rPr>
              <w:t>-1</w:t>
            </w:r>
          </w:p>
        </w:tc>
        <w:tc>
          <w:tcPr>
            <w:tcW w:w="945" w:type="dxa"/>
            <w:vAlign w:val="center"/>
          </w:tcPr>
          <w:p w:rsidR="00947982" w:rsidRPr="00576566" w:rsidRDefault="00576566" w:rsidP="00576566">
            <w:pPr>
              <w:jc w:val="center"/>
            </w:pPr>
            <w:r>
              <w:rPr>
                <w:lang w:val="en-US"/>
              </w:rPr>
              <w:t>1,3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-3</w:t>
            </w:r>
          </w:p>
        </w:tc>
        <w:tc>
          <w:tcPr>
            <w:tcW w:w="1039" w:type="dxa"/>
            <w:vAlign w:val="center"/>
          </w:tcPr>
          <w:p w:rsidR="00947982" w:rsidRPr="00811206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2,1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-3</w:t>
            </w:r>
          </w:p>
        </w:tc>
        <w:tc>
          <w:tcPr>
            <w:tcW w:w="1040" w:type="dxa"/>
            <w:vAlign w:val="center"/>
          </w:tcPr>
          <w:p w:rsidR="00947982" w:rsidRPr="00811206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-3</w:t>
            </w:r>
          </w:p>
        </w:tc>
        <w:tc>
          <w:tcPr>
            <w:tcW w:w="1039" w:type="dxa"/>
            <w:vAlign w:val="center"/>
          </w:tcPr>
          <w:p w:rsidR="00947982" w:rsidRPr="00811206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-3</w:t>
            </w:r>
          </w:p>
        </w:tc>
        <w:tc>
          <w:tcPr>
            <w:tcW w:w="1040" w:type="dxa"/>
            <w:vAlign w:val="center"/>
          </w:tcPr>
          <w:p w:rsidR="00947982" w:rsidRPr="00811206" w:rsidRDefault="00576566" w:rsidP="00811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1,7</w:t>
            </w:r>
            <w:r>
              <w:rPr>
                <w:rFonts w:cs="Times New Roman"/>
                <w:lang w:val="en-US"/>
              </w:rPr>
              <w:t>·</w:t>
            </w:r>
            <w:r w:rsidR="00947982" w:rsidRPr="00811206">
              <w:rPr>
                <w:lang w:val="en-US"/>
              </w:rPr>
              <w:t>10</w:t>
            </w:r>
            <w:r w:rsidR="00947982" w:rsidRPr="00811206">
              <w:rPr>
                <w:vertAlign w:val="superscript"/>
                <w:lang w:val="en-US"/>
              </w:rPr>
              <w:t>-3</w:t>
            </w:r>
          </w:p>
        </w:tc>
      </w:tr>
      <w:tr w:rsidR="00947982" w:rsidRPr="00811206" w:rsidTr="00811206">
        <w:tc>
          <w:tcPr>
            <w:tcW w:w="1134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d</w:t>
            </w:r>
            <w:r w:rsidRPr="00811206">
              <w:t>, мм</w:t>
            </w:r>
          </w:p>
        </w:tc>
        <w:tc>
          <w:tcPr>
            <w:tcW w:w="945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30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40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30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40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50</w:t>
            </w:r>
          </w:p>
        </w:tc>
      </w:tr>
      <w:tr w:rsidR="00947982" w:rsidRPr="00811206" w:rsidTr="00811206">
        <w:tc>
          <w:tcPr>
            <w:tcW w:w="1134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n</w:t>
            </w:r>
            <w:r w:rsidRPr="00811206">
              <w:t>, ч</w:t>
            </w:r>
            <w:r w:rsidRPr="00811206">
              <w:rPr>
                <w:vertAlign w:val="superscript"/>
              </w:rPr>
              <w:t>-1</w:t>
            </w:r>
          </w:p>
        </w:tc>
        <w:tc>
          <w:tcPr>
            <w:tcW w:w="945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2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3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7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9</w:t>
            </w:r>
          </w:p>
        </w:tc>
      </w:tr>
      <w:tr w:rsidR="00947982" w:rsidRPr="00811206" w:rsidTr="00811206">
        <w:tc>
          <w:tcPr>
            <w:tcW w:w="1134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P</w:t>
            </w:r>
            <w:r w:rsidRPr="00811206">
              <w:rPr>
                <w:vertAlign w:val="subscript"/>
                <w:lang w:val="en-US"/>
              </w:rPr>
              <w:t>p</w:t>
            </w:r>
            <w:r w:rsidRPr="00811206">
              <w:t>, Па</w:t>
            </w:r>
          </w:p>
        </w:tc>
        <w:tc>
          <w:tcPr>
            <w:tcW w:w="945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5 10</w:t>
            </w:r>
            <w:r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4 10</w:t>
            </w:r>
            <w:r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2 10</w:t>
            </w:r>
            <w:r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039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3 10</w:t>
            </w:r>
            <w:r w:rsidRPr="00811206">
              <w:rPr>
                <w:vertAlign w:val="superscript"/>
                <w:lang w:val="en-US"/>
              </w:rPr>
              <w:t>5</w:t>
            </w:r>
          </w:p>
        </w:tc>
        <w:tc>
          <w:tcPr>
            <w:tcW w:w="1040" w:type="dxa"/>
            <w:vAlign w:val="center"/>
          </w:tcPr>
          <w:p w:rsidR="00947982" w:rsidRPr="00811206" w:rsidRDefault="00947982" w:rsidP="00811206">
            <w:pPr>
              <w:jc w:val="center"/>
              <w:rPr>
                <w:lang w:val="en-US"/>
              </w:rPr>
            </w:pPr>
            <w:r w:rsidRPr="00811206">
              <w:rPr>
                <w:lang w:val="en-US"/>
              </w:rPr>
              <w:t>5 10</w:t>
            </w:r>
            <w:r w:rsidRPr="00811206">
              <w:rPr>
                <w:vertAlign w:val="superscript"/>
                <w:lang w:val="en-US"/>
              </w:rPr>
              <w:t>5</w:t>
            </w:r>
          </w:p>
        </w:tc>
      </w:tr>
    </w:tbl>
    <w:p w:rsidR="00947982" w:rsidRDefault="00947982" w:rsidP="00947982">
      <w:pPr>
        <w:rPr>
          <w:sz w:val="28"/>
          <w:szCs w:val="28"/>
        </w:rPr>
      </w:pPr>
    </w:p>
    <w:p w:rsidR="00947982" w:rsidRPr="00811206" w:rsidRDefault="00947982" w:rsidP="00811206">
      <w:pPr>
        <w:jc w:val="right"/>
      </w:pPr>
      <w:r w:rsidRPr="00811206">
        <w:t xml:space="preserve">                                    Таблица 2.25</w:t>
      </w:r>
    </w:p>
    <w:p w:rsidR="00947982" w:rsidRPr="003945AF" w:rsidRDefault="00947982" w:rsidP="00947982">
      <w:pPr>
        <w:jc w:val="right"/>
        <w:rPr>
          <w:sz w:val="22"/>
          <w:szCs w:val="22"/>
          <w:lang w:val="en-US"/>
        </w:rPr>
      </w:pPr>
    </w:p>
    <w:tbl>
      <w:tblPr>
        <w:tblW w:w="62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731"/>
        <w:gridCol w:w="1162"/>
        <w:gridCol w:w="990"/>
        <w:gridCol w:w="1274"/>
        <w:gridCol w:w="946"/>
      </w:tblGrid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</w:rPr>
              <w:t>№ зад</w:t>
            </w:r>
            <w:r w:rsidRPr="004F7E3C">
              <w:rPr>
                <w:b/>
              </w:rPr>
              <w:t>а</w:t>
            </w:r>
            <w:r w:rsidRPr="004F7E3C">
              <w:rPr>
                <w:b/>
              </w:rPr>
              <w:t>чи</w:t>
            </w:r>
          </w:p>
        </w:tc>
        <w:tc>
          <w:tcPr>
            <w:tcW w:w="731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231</w:t>
            </w:r>
          </w:p>
        </w:tc>
        <w:tc>
          <w:tcPr>
            <w:tcW w:w="1162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232</w:t>
            </w:r>
          </w:p>
        </w:tc>
        <w:tc>
          <w:tcPr>
            <w:tcW w:w="990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233</w:t>
            </w:r>
          </w:p>
        </w:tc>
        <w:tc>
          <w:tcPr>
            <w:tcW w:w="1274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234</w:t>
            </w:r>
          </w:p>
        </w:tc>
        <w:tc>
          <w:tcPr>
            <w:tcW w:w="946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235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Жидкость</w:t>
            </w:r>
          </w:p>
        </w:tc>
        <w:tc>
          <w:tcPr>
            <w:tcW w:w="731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ацетон</w:t>
            </w:r>
          </w:p>
        </w:tc>
        <w:tc>
          <w:tcPr>
            <w:tcW w:w="1162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метиловый спирт</w:t>
            </w:r>
          </w:p>
        </w:tc>
        <w:tc>
          <w:tcPr>
            <w:tcW w:w="99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октан</w:t>
            </w:r>
          </w:p>
        </w:tc>
        <w:tc>
          <w:tcPr>
            <w:tcW w:w="1274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пропанол</w:t>
            </w:r>
          </w:p>
        </w:tc>
        <w:tc>
          <w:tcPr>
            <w:tcW w:w="94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бензол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jc w:val="center"/>
            </w:pPr>
            <w:r w:rsidRPr="004F7E3C">
              <w:rPr>
                <w:lang w:val="en-US"/>
              </w:rPr>
              <w:t>V</w:t>
            </w:r>
            <w:r w:rsidRPr="004F7E3C">
              <w:t>, м</w:t>
            </w:r>
            <w:r w:rsidRPr="004F7E3C">
              <w:rPr>
                <w:vertAlign w:val="superscript"/>
              </w:rPr>
              <w:t>3</w:t>
            </w:r>
          </w:p>
        </w:tc>
        <w:tc>
          <w:tcPr>
            <w:tcW w:w="731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1,2</w:t>
            </w:r>
          </w:p>
        </w:tc>
        <w:tc>
          <w:tcPr>
            <w:tcW w:w="1162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1,4</w:t>
            </w:r>
          </w:p>
        </w:tc>
        <w:tc>
          <w:tcPr>
            <w:tcW w:w="99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</w:t>
            </w:r>
          </w:p>
        </w:tc>
        <w:tc>
          <w:tcPr>
            <w:tcW w:w="1274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0,8</w:t>
            </w:r>
          </w:p>
        </w:tc>
        <w:tc>
          <w:tcPr>
            <w:tcW w:w="94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</w:p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0,9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n</w:t>
            </w:r>
            <w:r w:rsidRPr="004F7E3C">
              <w:t>, ч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731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8</w:t>
            </w:r>
          </w:p>
        </w:tc>
        <w:tc>
          <w:tcPr>
            <w:tcW w:w="1162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</w:t>
            </w:r>
          </w:p>
        </w:tc>
        <w:tc>
          <w:tcPr>
            <w:tcW w:w="1274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</w:t>
            </w:r>
          </w:p>
        </w:tc>
        <w:tc>
          <w:tcPr>
            <w:tcW w:w="94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</w:t>
            </w:r>
          </w:p>
          <w:p w:rsidR="00947982" w:rsidRPr="004F7E3C" w:rsidRDefault="00947982" w:rsidP="00811206">
            <w:pPr>
              <w:jc w:val="center"/>
              <w:rPr>
                <w:lang w:val="en-US"/>
              </w:rPr>
            </w:pP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</w:rPr>
            </w:pPr>
            <w:r w:rsidRPr="004F7E3C">
              <w:rPr>
                <w:b/>
              </w:rPr>
              <w:t>№ зад</w:t>
            </w:r>
            <w:r w:rsidRPr="004F7E3C">
              <w:rPr>
                <w:b/>
              </w:rPr>
              <w:t>а</w:t>
            </w:r>
            <w:r w:rsidRPr="004F7E3C">
              <w:rPr>
                <w:b/>
              </w:rPr>
              <w:t>чи</w:t>
            </w:r>
          </w:p>
        </w:tc>
        <w:tc>
          <w:tcPr>
            <w:tcW w:w="731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</w:rPr>
            </w:pPr>
            <w:r w:rsidRPr="004F7E3C">
              <w:rPr>
                <w:b/>
              </w:rPr>
              <w:t>236</w:t>
            </w:r>
          </w:p>
        </w:tc>
        <w:tc>
          <w:tcPr>
            <w:tcW w:w="1162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</w:rPr>
            </w:pPr>
            <w:r w:rsidRPr="004F7E3C">
              <w:rPr>
                <w:b/>
              </w:rPr>
              <w:t>237</w:t>
            </w:r>
          </w:p>
        </w:tc>
        <w:tc>
          <w:tcPr>
            <w:tcW w:w="990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</w:rPr>
            </w:pPr>
            <w:r w:rsidRPr="004F7E3C">
              <w:rPr>
                <w:b/>
              </w:rPr>
              <w:t>238</w:t>
            </w:r>
          </w:p>
        </w:tc>
        <w:tc>
          <w:tcPr>
            <w:tcW w:w="1274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</w:rPr>
            </w:pPr>
            <w:r w:rsidRPr="004F7E3C">
              <w:rPr>
                <w:b/>
              </w:rPr>
              <w:t>239</w:t>
            </w:r>
          </w:p>
        </w:tc>
        <w:tc>
          <w:tcPr>
            <w:tcW w:w="946" w:type="dxa"/>
            <w:vAlign w:val="center"/>
          </w:tcPr>
          <w:p w:rsidR="00947982" w:rsidRPr="004F7E3C" w:rsidRDefault="00947982" w:rsidP="00811206">
            <w:pPr>
              <w:jc w:val="center"/>
              <w:rPr>
                <w:b/>
              </w:rPr>
            </w:pPr>
            <w:r w:rsidRPr="004F7E3C">
              <w:rPr>
                <w:b/>
              </w:rPr>
              <w:t>240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jc w:val="center"/>
            </w:pPr>
            <w:r w:rsidRPr="004F7E3C">
              <w:t>Жидкость</w:t>
            </w:r>
          </w:p>
        </w:tc>
        <w:tc>
          <w:tcPr>
            <w:tcW w:w="731" w:type="dxa"/>
            <w:vAlign w:val="center"/>
          </w:tcPr>
          <w:p w:rsidR="00947982" w:rsidRPr="004F7E3C" w:rsidRDefault="00947982" w:rsidP="00811206">
            <w:pPr>
              <w:jc w:val="center"/>
            </w:pPr>
            <w:r w:rsidRPr="004F7E3C">
              <w:t>ге</w:t>
            </w:r>
            <w:r w:rsidRPr="004F7E3C">
              <w:t>п</w:t>
            </w:r>
            <w:r w:rsidRPr="004F7E3C">
              <w:t>тан</w:t>
            </w:r>
          </w:p>
        </w:tc>
        <w:tc>
          <w:tcPr>
            <w:tcW w:w="1162" w:type="dxa"/>
            <w:vAlign w:val="center"/>
          </w:tcPr>
          <w:p w:rsidR="00947982" w:rsidRPr="004F7E3C" w:rsidRDefault="00947982" w:rsidP="00811206">
            <w:pPr>
              <w:jc w:val="center"/>
            </w:pPr>
            <w:r w:rsidRPr="004F7E3C">
              <w:t>декан</w:t>
            </w:r>
          </w:p>
        </w:tc>
        <w:tc>
          <w:tcPr>
            <w:tcW w:w="990" w:type="dxa"/>
            <w:vAlign w:val="center"/>
          </w:tcPr>
          <w:p w:rsidR="00947982" w:rsidRPr="004F7E3C" w:rsidRDefault="00947982" w:rsidP="00811206">
            <w:pPr>
              <w:jc w:val="center"/>
            </w:pPr>
            <w:r w:rsidRPr="004F7E3C">
              <w:t>гексан</w:t>
            </w:r>
          </w:p>
        </w:tc>
        <w:tc>
          <w:tcPr>
            <w:tcW w:w="1274" w:type="dxa"/>
            <w:vAlign w:val="center"/>
          </w:tcPr>
          <w:p w:rsidR="00947982" w:rsidRPr="004F7E3C" w:rsidRDefault="00947982" w:rsidP="00811206">
            <w:pPr>
              <w:jc w:val="center"/>
            </w:pPr>
            <w:r w:rsidRPr="004F7E3C">
              <w:t>н-бутило-</w:t>
            </w:r>
          </w:p>
          <w:p w:rsidR="00947982" w:rsidRPr="004F7E3C" w:rsidRDefault="00947982" w:rsidP="00811206">
            <w:pPr>
              <w:jc w:val="center"/>
            </w:pPr>
            <w:r w:rsidRPr="004F7E3C">
              <w:t>вый спирт</w:t>
            </w:r>
          </w:p>
        </w:tc>
        <w:tc>
          <w:tcPr>
            <w:tcW w:w="946" w:type="dxa"/>
            <w:vAlign w:val="center"/>
          </w:tcPr>
          <w:p w:rsidR="00947982" w:rsidRPr="004F7E3C" w:rsidRDefault="00947982" w:rsidP="00811206">
            <w:pPr>
              <w:jc w:val="center"/>
            </w:pPr>
            <w:r w:rsidRPr="004F7E3C">
              <w:t>этил-ацетат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jc w:val="center"/>
            </w:pPr>
            <w:r w:rsidRPr="004F7E3C">
              <w:rPr>
                <w:lang w:val="en-US"/>
              </w:rPr>
              <w:t>V</w:t>
            </w:r>
            <w:r w:rsidRPr="004F7E3C">
              <w:t>, м</w:t>
            </w:r>
            <w:r w:rsidRPr="004F7E3C">
              <w:rPr>
                <w:vertAlign w:val="superscript"/>
              </w:rPr>
              <w:t>3</w:t>
            </w:r>
          </w:p>
        </w:tc>
        <w:tc>
          <w:tcPr>
            <w:tcW w:w="731" w:type="dxa"/>
            <w:vAlign w:val="center"/>
          </w:tcPr>
          <w:p w:rsidR="00947982" w:rsidRPr="004F7E3C" w:rsidRDefault="00947982" w:rsidP="00811206">
            <w:pPr>
              <w:jc w:val="center"/>
            </w:pPr>
            <w:r w:rsidRPr="004F7E3C">
              <w:t>1,5</w:t>
            </w:r>
          </w:p>
        </w:tc>
        <w:tc>
          <w:tcPr>
            <w:tcW w:w="1162" w:type="dxa"/>
            <w:vAlign w:val="center"/>
          </w:tcPr>
          <w:p w:rsidR="00947982" w:rsidRPr="004F7E3C" w:rsidRDefault="00947982" w:rsidP="00811206">
            <w:pPr>
              <w:jc w:val="center"/>
            </w:pPr>
            <w:r w:rsidRPr="004F7E3C">
              <w:t>1,6</w:t>
            </w:r>
          </w:p>
        </w:tc>
        <w:tc>
          <w:tcPr>
            <w:tcW w:w="990" w:type="dxa"/>
            <w:vAlign w:val="center"/>
          </w:tcPr>
          <w:p w:rsidR="00947982" w:rsidRPr="004F7E3C" w:rsidRDefault="00947982" w:rsidP="00811206">
            <w:pPr>
              <w:jc w:val="center"/>
            </w:pPr>
            <w:r w:rsidRPr="004F7E3C">
              <w:t>0,8</w:t>
            </w:r>
          </w:p>
        </w:tc>
        <w:tc>
          <w:tcPr>
            <w:tcW w:w="1274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t>1,</w:t>
            </w:r>
            <w:r w:rsidRPr="004F7E3C">
              <w:rPr>
                <w:lang w:val="en-US"/>
              </w:rPr>
              <w:t>1</w:t>
            </w:r>
          </w:p>
        </w:tc>
        <w:tc>
          <w:tcPr>
            <w:tcW w:w="94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0,8</w:t>
            </w:r>
          </w:p>
        </w:tc>
      </w:tr>
      <w:tr w:rsidR="00947982" w:rsidTr="00811206">
        <w:tc>
          <w:tcPr>
            <w:tcW w:w="1134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n</w:t>
            </w:r>
            <w:r w:rsidRPr="004F7E3C">
              <w:t>, ч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731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9</w:t>
            </w:r>
          </w:p>
        </w:tc>
        <w:tc>
          <w:tcPr>
            <w:tcW w:w="1162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</w:t>
            </w:r>
          </w:p>
        </w:tc>
        <w:tc>
          <w:tcPr>
            <w:tcW w:w="990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</w:t>
            </w:r>
          </w:p>
        </w:tc>
        <w:tc>
          <w:tcPr>
            <w:tcW w:w="1274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</w:t>
            </w:r>
          </w:p>
        </w:tc>
        <w:tc>
          <w:tcPr>
            <w:tcW w:w="946" w:type="dxa"/>
            <w:vAlign w:val="center"/>
          </w:tcPr>
          <w:p w:rsidR="00947982" w:rsidRPr="004F7E3C" w:rsidRDefault="00947982" w:rsidP="0081120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7</w:t>
            </w:r>
          </w:p>
        </w:tc>
      </w:tr>
    </w:tbl>
    <w:p w:rsidR="00811206" w:rsidRDefault="00811206" w:rsidP="00947982">
      <w:pPr>
        <w:jc w:val="both"/>
        <w:rPr>
          <w:b/>
          <w:sz w:val="22"/>
          <w:szCs w:val="22"/>
        </w:rPr>
      </w:pPr>
    </w:p>
    <w:p w:rsidR="00947982" w:rsidRPr="008C5462" w:rsidRDefault="00947982" w:rsidP="00811206">
      <w:pPr>
        <w:ind w:firstLine="567"/>
        <w:jc w:val="both"/>
        <w:rPr>
          <w:sz w:val="22"/>
          <w:szCs w:val="22"/>
        </w:rPr>
      </w:pPr>
      <w:r w:rsidRPr="008C5462">
        <w:rPr>
          <w:b/>
          <w:sz w:val="22"/>
          <w:szCs w:val="22"/>
        </w:rPr>
        <w:t>241...250</w:t>
      </w:r>
      <w:r w:rsidR="00811206">
        <w:rPr>
          <w:b/>
          <w:sz w:val="22"/>
          <w:szCs w:val="22"/>
        </w:rPr>
        <w:t>.</w:t>
      </w:r>
      <w:r w:rsidRPr="008C5462">
        <w:rPr>
          <w:sz w:val="22"/>
          <w:szCs w:val="22"/>
        </w:rPr>
        <w:t xml:space="preserve"> Определить категорию производственного п</w:t>
      </w:r>
      <w:r w:rsidRPr="008C5462">
        <w:rPr>
          <w:sz w:val="22"/>
          <w:szCs w:val="22"/>
        </w:rPr>
        <w:t>о</w:t>
      </w:r>
      <w:r w:rsidRPr="008C5462">
        <w:rPr>
          <w:sz w:val="22"/>
          <w:szCs w:val="22"/>
        </w:rPr>
        <w:t>мещения по взрывопожароопасности, где обращается уголь и по условиям экс</w:t>
      </w:r>
      <w:r>
        <w:rPr>
          <w:sz w:val="22"/>
          <w:szCs w:val="22"/>
        </w:rPr>
        <w:t xml:space="preserve">плуатации </w:t>
      </w:r>
      <w:r w:rsidRPr="008C5462">
        <w:rPr>
          <w:sz w:val="22"/>
          <w:szCs w:val="22"/>
        </w:rPr>
        <w:t xml:space="preserve">  образуется угольная пыль. В технол</w:t>
      </w:r>
      <w:r w:rsidRPr="008C5462">
        <w:rPr>
          <w:sz w:val="22"/>
          <w:szCs w:val="22"/>
        </w:rPr>
        <w:t>о</w:t>
      </w:r>
      <w:r w:rsidRPr="008C5462">
        <w:rPr>
          <w:sz w:val="22"/>
          <w:szCs w:val="22"/>
        </w:rPr>
        <w:t xml:space="preserve">гическом аппарате находится  </w:t>
      </w:r>
      <w:r>
        <w:rPr>
          <w:sz w:val="22"/>
          <w:szCs w:val="22"/>
          <w:lang w:val="en-US"/>
        </w:rPr>
        <w:t>m</w:t>
      </w:r>
      <w:r w:rsidRPr="008C5462">
        <w:rPr>
          <w:sz w:val="22"/>
          <w:szCs w:val="22"/>
        </w:rPr>
        <w:t xml:space="preserve">  кг угольной пыли, а также </w:t>
      </w:r>
      <w:r w:rsidRPr="008C5462">
        <w:rPr>
          <w:sz w:val="22"/>
          <w:szCs w:val="22"/>
        </w:rPr>
        <w:lastRenderedPageBreak/>
        <w:t>пыль отлагается на труднодоступных    и доступных поверхн</w:t>
      </w:r>
      <w:r w:rsidRPr="008C5462">
        <w:rPr>
          <w:sz w:val="22"/>
          <w:szCs w:val="22"/>
        </w:rPr>
        <w:t>о</w:t>
      </w:r>
      <w:r w:rsidRPr="008C5462">
        <w:rPr>
          <w:sz w:val="22"/>
          <w:szCs w:val="22"/>
        </w:rPr>
        <w:t>стях. Продолжительность одного цикла    пылевыделения (см</w:t>
      </w:r>
      <w:r w:rsidRPr="008C5462">
        <w:rPr>
          <w:sz w:val="22"/>
          <w:szCs w:val="22"/>
        </w:rPr>
        <w:t>е</w:t>
      </w:r>
      <w:r w:rsidRPr="008C5462">
        <w:rPr>
          <w:sz w:val="22"/>
          <w:szCs w:val="22"/>
        </w:rPr>
        <w:t xml:space="preserve">ны) составляет 6 ч. Текущие уборки помещения </w:t>
      </w:r>
      <w:r>
        <w:rPr>
          <w:sz w:val="28"/>
          <w:szCs w:val="28"/>
        </w:rPr>
        <w:t xml:space="preserve">  </w:t>
      </w:r>
      <w:r w:rsidRPr="008C5462">
        <w:rPr>
          <w:sz w:val="22"/>
          <w:szCs w:val="22"/>
        </w:rPr>
        <w:t>выполняются после 5 смен работы, генеральные уборки выполняются после 20 смен раб</w:t>
      </w:r>
      <w:r w:rsidRPr="008C5462">
        <w:rPr>
          <w:sz w:val="22"/>
          <w:szCs w:val="22"/>
        </w:rPr>
        <w:t>о</w:t>
      </w:r>
      <w:r w:rsidR="00811206">
        <w:rPr>
          <w:sz w:val="22"/>
          <w:szCs w:val="22"/>
        </w:rPr>
        <w:t>ты. Размеры помещения 30х12х</w:t>
      </w:r>
      <w:r w:rsidRPr="008C5462">
        <w:rPr>
          <w:sz w:val="22"/>
          <w:szCs w:val="22"/>
        </w:rPr>
        <w:t>6 м. Температура воздуха 20 </w:t>
      </w:r>
      <w:r w:rsidRPr="008C5462">
        <w:rPr>
          <w:sz w:val="22"/>
          <w:szCs w:val="22"/>
          <w:vertAlign w:val="superscript"/>
        </w:rPr>
        <w:t>о</w:t>
      </w:r>
      <w:r w:rsidRPr="008C5462">
        <w:rPr>
          <w:sz w:val="22"/>
          <w:szCs w:val="22"/>
        </w:rPr>
        <w:t>С. Теплота сгорания угля 44 000 кДж кг</w:t>
      </w:r>
      <w:r w:rsidRPr="008C5462">
        <w:rPr>
          <w:sz w:val="22"/>
          <w:szCs w:val="22"/>
          <w:vertAlign w:val="superscript"/>
        </w:rPr>
        <w:t>-1</w:t>
      </w:r>
      <w:r w:rsidRPr="008C5462">
        <w:rPr>
          <w:sz w:val="22"/>
          <w:szCs w:val="22"/>
        </w:rPr>
        <w:t>.</w:t>
      </w:r>
      <w:r>
        <w:rPr>
          <w:sz w:val="28"/>
          <w:szCs w:val="28"/>
        </w:rPr>
        <w:t xml:space="preserve"> </w:t>
      </w:r>
      <w:r w:rsidRPr="008C5462">
        <w:rPr>
          <w:sz w:val="22"/>
          <w:szCs w:val="22"/>
        </w:rPr>
        <w:t>Пред</w:t>
      </w:r>
      <w:r w:rsidRPr="008C5462">
        <w:rPr>
          <w:sz w:val="22"/>
          <w:szCs w:val="22"/>
        </w:rPr>
        <w:t>у</w:t>
      </w:r>
      <w:r w:rsidRPr="008C5462">
        <w:rPr>
          <w:sz w:val="22"/>
          <w:szCs w:val="22"/>
        </w:rPr>
        <w:t xml:space="preserve">смотрена ручная сухая пылеуборка.  </w:t>
      </w:r>
    </w:p>
    <w:p w:rsidR="00947982" w:rsidRPr="00E01215" w:rsidRDefault="00947982" w:rsidP="0081120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8C5462">
        <w:rPr>
          <w:sz w:val="22"/>
          <w:szCs w:val="22"/>
        </w:rPr>
        <w:t xml:space="preserve"> Площадь труднодоступных 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  <w:vertAlign w:val="subscript"/>
        </w:rPr>
        <w:t>тд</w:t>
      </w:r>
      <w:r>
        <w:rPr>
          <w:sz w:val="22"/>
          <w:szCs w:val="22"/>
        </w:rPr>
        <w:t xml:space="preserve"> </w:t>
      </w:r>
      <w:r w:rsidRPr="008C5462">
        <w:rPr>
          <w:sz w:val="22"/>
          <w:szCs w:val="22"/>
        </w:rPr>
        <w:t>и доступных</w:t>
      </w:r>
      <w:r w:rsidRPr="00604AA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F</w:t>
      </w:r>
      <w:r>
        <w:rPr>
          <w:sz w:val="22"/>
          <w:szCs w:val="22"/>
          <w:vertAlign w:val="subscript"/>
        </w:rPr>
        <w:t xml:space="preserve">д </w:t>
      </w:r>
      <w:r w:rsidRPr="008C5462">
        <w:rPr>
          <w:sz w:val="22"/>
          <w:szCs w:val="22"/>
        </w:rPr>
        <w:t>п</w:t>
      </w:r>
      <w:r w:rsidRPr="008C5462">
        <w:rPr>
          <w:sz w:val="22"/>
          <w:szCs w:val="22"/>
        </w:rPr>
        <w:t>о</w:t>
      </w:r>
      <w:r w:rsidRPr="008C5462">
        <w:rPr>
          <w:sz w:val="22"/>
          <w:szCs w:val="22"/>
        </w:rPr>
        <w:t>верхностей,  интенсивность пылеотложений на труднодосту</w:t>
      </w:r>
      <w:r w:rsidRPr="008C5462">
        <w:rPr>
          <w:sz w:val="22"/>
          <w:szCs w:val="22"/>
        </w:rPr>
        <w:t>п</w:t>
      </w:r>
      <w:r w:rsidRPr="008C5462">
        <w:rPr>
          <w:sz w:val="22"/>
          <w:szCs w:val="22"/>
        </w:rPr>
        <w:t>ных</w:t>
      </w:r>
      <w:r>
        <w:rPr>
          <w:sz w:val="22"/>
          <w:szCs w:val="22"/>
        </w:rPr>
        <w:t xml:space="preserve"> </w:t>
      </w:r>
      <w:r w:rsidRPr="00A3540A">
        <w:rPr>
          <w:sz w:val="22"/>
          <w:szCs w:val="22"/>
          <w:lang w:val="en-US"/>
        </w:rPr>
        <w:t>J</w:t>
      </w:r>
      <w:r>
        <w:rPr>
          <w:sz w:val="22"/>
          <w:szCs w:val="22"/>
          <w:vertAlign w:val="subscript"/>
        </w:rPr>
        <w:t>п,тд</w:t>
      </w:r>
      <w:r w:rsidRPr="00A3540A">
        <w:rPr>
          <w:sz w:val="22"/>
          <w:szCs w:val="22"/>
        </w:rPr>
        <w:t xml:space="preserve"> и</w:t>
      </w:r>
      <w:r w:rsidRPr="008C5462">
        <w:rPr>
          <w:sz w:val="22"/>
          <w:szCs w:val="22"/>
        </w:rPr>
        <w:t xml:space="preserve"> доступных </w:t>
      </w:r>
      <w:r w:rsidRPr="00A3540A">
        <w:rPr>
          <w:sz w:val="22"/>
          <w:szCs w:val="22"/>
          <w:lang w:val="en-US"/>
        </w:rPr>
        <w:t>J</w:t>
      </w:r>
      <w:r>
        <w:rPr>
          <w:sz w:val="22"/>
          <w:szCs w:val="22"/>
          <w:vertAlign w:val="subscript"/>
        </w:rPr>
        <w:t>п,д</w:t>
      </w:r>
      <w:r w:rsidRPr="00A3540A">
        <w:rPr>
          <w:sz w:val="22"/>
          <w:szCs w:val="22"/>
        </w:rPr>
        <w:t xml:space="preserve"> </w:t>
      </w:r>
      <w:r w:rsidRPr="008C5462">
        <w:rPr>
          <w:sz w:val="22"/>
          <w:szCs w:val="22"/>
        </w:rPr>
        <w:t xml:space="preserve">поверхностях, а также масса угольной пыли </w:t>
      </w:r>
      <w:r>
        <w:rPr>
          <w:sz w:val="22"/>
          <w:szCs w:val="22"/>
          <w:lang w:val="en-US"/>
        </w:rPr>
        <w:t>m</w:t>
      </w:r>
      <w:r w:rsidRPr="00A3540A">
        <w:rPr>
          <w:sz w:val="22"/>
          <w:szCs w:val="22"/>
        </w:rPr>
        <w:t xml:space="preserve"> </w:t>
      </w:r>
      <w:r w:rsidRPr="008C5462">
        <w:rPr>
          <w:sz w:val="22"/>
          <w:szCs w:val="22"/>
        </w:rPr>
        <w:t>в технологическом аппарате  указаны в табл</w:t>
      </w:r>
      <w:r w:rsidR="00811206">
        <w:rPr>
          <w:sz w:val="22"/>
          <w:szCs w:val="22"/>
        </w:rPr>
        <w:t>.</w:t>
      </w:r>
      <w:r w:rsidRPr="008C5462">
        <w:rPr>
          <w:sz w:val="22"/>
          <w:szCs w:val="22"/>
        </w:rPr>
        <w:t xml:space="preserve"> 2.26.</w:t>
      </w:r>
    </w:p>
    <w:p w:rsidR="00947982" w:rsidRPr="00E01215" w:rsidRDefault="00947982" w:rsidP="00947982">
      <w:pPr>
        <w:jc w:val="both"/>
        <w:rPr>
          <w:sz w:val="22"/>
          <w:szCs w:val="22"/>
        </w:rPr>
      </w:pPr>
    </w:p>
    <w:p w:rsidR="00947982" w:rsidRDefault="00947982" w:rsidP="00947982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</w:rPr>
        <w:t>Таблица 2.26</w:t>
      </w:r>
    </w:p>
    <w:p w:rsidR="00947982" w:rsidRPr="00304D70" w:rsidRDefault="00947982" w:rsidP="00947982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34"/>
        <w:gridCol w:w="851"/>
        <w:gridCol w:w="850"/>
        <w:gridCol w:w="993"/>
        <w:gridCol w:w="1128"/>
        <w:gridCol w:w="1276"/>
      </w:tblGrid>
      <w:tr w:rsidR="00947982" w:rsidTr="0012032D">
        <w:tc>
          <w:tcPr>
            <w:tcW w:w="1134" w:type="dxa"/>
          </w:tcPr>
          <w:p w:rsidR="00947982" w:rsidRPr="004F7E3C" w:rsidRDefault="00947982" w:rsidP="00947982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</w:rPr>
              <w:t>№ зад</w:t>
            </w:r>
            <w:r w:rsidRPr="004F7E3C">
              <w:rPr>
                <w:b/>
              </w:rPr>
              <w:t>а</w:t>
            </w:r>
            <w:r w:rsidRPr="004F7E3C">
              <w:rPr>
                <w:b/>
              </w:rPr>
              <w:t>чи</w:t>
            </w:r>
          </w:p>
        </w:tc>
        <w:tc>
          <w:tcPr>
            <w:tcW w:w="851" w:type="dxa"/>
          </w:tcPr>
          <w:p w:rsidR="00947982" w:rsidRPr="004F7E3C" w:rsidRDefault="00947982" w:rsidP="00947982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241</w:t>
            </w:r>
          </w:p>
        </w:tc>
        <w:tc>
          <w:tcPr>
            <w:tcW w:w="850" w:type="dxa"/>
          </w:tcPr>
          <w:p w:rsidR="00947982" w:rsidRPr="004F7E3C" w:rsidRDefault="00947982" w:rsidP="00947982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242</w:t>
            </w:r>
          </w:p>
        </w:tc>
        <w:tc>
          <w:tcPr>
            <w:tcW w:w="993" w:type="dxa"/>
          </w:tcPr>
          <w:p w:rsidR="00947982" w:rsidRPr="004F7E3C" w:rsidRDefault="00947982" w:rsidP="00947982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243</w:t>
            </w:r>
          </w:p>
        </w:tc>
        <w:tc>
          <w:tcPr>
            <w:tcW w:w="1128" w:type="dxa"/>
          </w:tcPr>
          <w:p w:rsidR="00947982" w:rsidRPr="004F7E3C" w:rsidRDefault="00947982" w:rsidP="00947982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244</w:t>
            </w:r>
          </w:p>
        </w:tc>
        <w:tc>
          <w:tcPr>
            <w:tcW w:w="1276" w:type="dxa"/>
          </w:tcPr>
          <w:p w:rsidR="00947982" w:rsidRPr="004F7E3C" w:rsidRDefault="00947982" w:rsidP="00947982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245</w:t>
            </w:r>
          </w:p>
        </w:tc>
      </w:tr>
      <w:tr w:rsidR="00947982" w:rsidTr="0012032D">
        <w:tc>
          <w:tcPr>
            <w:tcW w:w="1134" w:type="dxa"/>
          </w:tcPr>
          <w:p w:rsidR="00947982" w:rsidRPr="004F7E3C" w:rsidRDefault="00947982" w:rsidP="00947982">
            <w:pPr>
              <w:jc w:val="center"/>
            </w:pPr>
            <w:r w:rsidRPr="004F7E3C">
              <w:rPr>
                <w:lang w:val="en-US"/>
              </w:rPr>
              <w:t>F</w:t>
            </w:r>
            <w:r w:rsidRPr="004F7E3C">
              <w:rPr>
                <w:vertAlign w:val="subscript"/>
              </w:rPr>
              <w:t>д</w:t>
            </w:r>
            <w:r w:rsidRPr="004F7E3C">
              <w:t>, м</w:t>
            </w:r>
            <w:r w:rsidRPr="004F7E3C"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150</w:t>
            </w:r>
          </w:p>
        </w:tc>
        <w:tc>
          <w:tcPr>
            <w:tcW w:w="850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160</w:t>
            </w:r>
          </w:p>
        </w:tc>
        <w:tc>
          <w:tcPr>
            <w:tcW w:w="993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170</w:t>
            </w:r>
          </w:p>
        </w:tc>
        <w:tc>
          <w:tcPr>
            <w:tcW w:w="1128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180</w:t>
            </w:r>
          </w:p>
        </w:tc>
        <w:tc>
          <w:tcPr>
            <w:tcW w:w="1276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190</w:t>
            </w:r>
          </w:p>
        </w:tc>
      </w:tr>
      <w:tr w:rsidR="00947982" w:rsidTr="0012032D">
        <w:tc>
          <w:tcPr>
            <w:tcW w:w="1134" w:type="dxa"/>
          </w:tcPr>
          <w:p w:rsidR="00947982" w:rsidRPr="004F7E3C" w:rsidRDefault="00947982" w:rsidP="00947982">
            <w:pPr>
              <w:jc w:val="center"/>
            </w:pPr>
            <w:r w:rsidRPr="004F7E3C">
              <w:rPr>
                <w:lang w:val="en-US"/>
              </w:rPr>
              <w:t>F</w:t>
            </w:r>
            <w:r w:rsidRPr="004F7E3C">
              <w:rPr>
                <w:vertAlign w:val="subscript"/>
              </w:rPr>
              <w:t>тд</w:t>
            </w:r>
            <w:r w:rsidRPr="004F7E3C">
              <w:t>, м</w:t>
            </w:r>
            <w:r w:rsidRPr="004F7E3C"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60</w:t>
            </w:r>
          </w:p>
        </w:tc>
        <w:tc>
          <w:tcPr>
            <w:tcW w:w="850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50</w:t>
            </w:r>
          </w:p>
        </w:tc>
        <w:tc>
          <w:tcPr>
            <w:tcW w:w="993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40</w:t>
            </w:r>
          </w:p>
        </w:tc>
        <w:tc>
          <w:tcPr>
            <w:tcW w:w="1128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</w:t>
            </w:r>
          </w:p>
        </w:tc>
        <w:tc>
          <w:tcPr>
            <w:tcW w:w="1276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20</w:t>
            </w:r>
          </w:p>
        </w:tc>
      </w:tr>
      <w:tr w:rsidR="00947982" w:rsidTr="0012032D">
        <w:tc>
          <w:tcPr>
            <w:tcW w:w="1134" w:type="dxa"/>
          </w:tcPr>
          <w:p w:rsidR="00947982" w:rsidRPr="004F7E3C" w:rsidRDefault="00947982" w:rsidP="00947982">
            <w:pPr>
              <w:jc w:val="center"/>
            </w:pPr>
            <w:r w:rsidRPr="004F7E3C">
              <w:rPr>
                <w:lang w:val="en-US"/>
              </w:rPr>
              <w:t>J</w:t>
            </w:r>
            <w:r w:rsidRPr="004F7E3C">
              <w:rPr>
                <w:vertAlign w:val="subscript"/>
              </w:rPr>
              <w:t>п,д</w:t>
            </w:r>
            <w:r w:rsidRPr="004F7E3C">
              <w:t>,</w:t>
            </w:r>
          </w:p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t>кг м</w:t>
            </w:r>
            <w:r w:rsidRPr="004F7E3C">
              <w:rPr>
                <w:vertAlign w:val="superscript"/>
              </w:rPr>
              <w:t>-2</w:t>
            </w:r>
            <w:r w:rsidRPr="004F7E3C">
              <w:t xml:space="preserve"> с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851" w:type="dxa"/>
          </w:tcPr>
          <w:p w:rsidR="00947982" w:rsidRPr="004F7E3C" w:rsidRDefault="00947982" w:rsidP="00576566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3,7</w:t>
            </w:r>
            <w:r w:rsidR="00576566">
              <w:rPr>
                <w:rFonts w:cs="Times New Roman"/>
                <w:lang w:val="en-US"/>
              </w:rPr>
              <w:t>·</w:t>
            </w:r>
            <w:r w:rsidRPr="004F7E3C">
              <w:rPr>
                <w:lang w:val="en-US"/>
              </w:rPr>
              <w:t>10</w:t>
            </w:r>
            <w:r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850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3,3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993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3,5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  <w:p w:rsidR="00947982" w:rsidRPr="004F7E3C" w:rsidRDefault="00947982" w:rsidP="00947982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1276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4,8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</w:tr>
      <w:tr w:rsidR="00947982" w:rsidTr="0012032D">
        <w:tc>
          <w:tcPr>
            <w:tcW w:w="1134" w:type="dxa"/>
          </w:tcPr>
          <w:p w:rsidR="00947982" w:rsidRPr="004F7E3C" w:rsidRDefault="00947982" w:rsidP="00947982">
            <w:pPr>
              <w:jc w:val="center"/>
            </w:pPr>
            <w:r w:rsidRPr="004F7E3C">
              <w:rPr>
                <w:lang w:val="en-US"/>
              </w:rPr>
              <w:t>J</w:t>
            </w:r>
            <w:r w:rsidRPr="004F7E3C">
              <w:rPr>
                <w:vertAlign w:val="subscript"/>
              </w:rPr>
              <w:t>п,тд</w:t>
            </w:r>
            <w:r w:rsidRPr="004F7E3C">
              <w:t>,</w:t>
            </w:r>
          </w:p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t>кг м</w:t>
            </w:r>
            <w:r w:rsidRPr="004F7E3C">
              <w:rPr>
                <w:vertAlign w:val="superscript"/>
              </w:rPr>
              <w:t>-2</w:t>
            </w:r>
            <w:r w:rsidRPr="004F7E3C">
              <w:t xml:space="preserve"> с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851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1,7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850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1,4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993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1,3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  <w:p w:rsidR="00947982" w:rsidRPr="004F7E3C" w:rsidRDefault="00947982" w:rsidP="00947982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1,9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1276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</w:tr>
      <w:tr w:rsidR="00947982" w:rsidTr="0012032D">
        <w:tc>
          <w:tcPr>
            <w:tcW w:w="1134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m</w:t>
            </w:r>
            <w:r w:rsidRPr="004F7E3C">
              <w:t>, кг</w:t>
            </w:r>
          </w:p>
        </w:tc>
        <w:tc>
          <w:tcPr>
            <w:tcW w:w="851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20</w:t>
            </w:r>
          </w:p>
        </w:tc>
        <w:tc>
          <w:tcPr>
            <w:tcW w:w="993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15</w:t>
            </w:r>
          </w:p>
        </w:tc>
        <w:tc>
          <w:tcPr>
            <w:tcW w:w="1128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20</w:t>
            </w:r>
          </w:p>
        </w:tc>
        <w:tc>
          <w:tcPr>
            <w:tcW w:w="1276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</w:t>
            </w:r>
          </w:p>
        </w:tc>
      </w:tr>
      <w:tr w:rsidR="00947982" w:rsidTr="0012032D">
        <w:tc>
          <w:tcPr>
            <w:tcW w:w="1134" w:type="dxa"/>
          </w:tcPr>
          <w:p w:rsidR="00947982" w:rsidRPr="004F7E3C" w:rsidRDefault="00947982" w:rsidP="00947982">
            <w:pPr>
              <w:rPr>
                <w:b/>
                <w:lang w:val="en-US"/>
              </w:rPr>
            </w:pPr>
            <w:r w:rsidRPr="004F7E3C">
              <w:rPr>
                <w:b/>
              </w:rPr>
              <w:t>№ зад</w:t>
            </w:r>
            <w:r w:rsidRPr="004F7E3C">
              <w:rPr>
                <w:b/>
              </w:rPr>
              <w:t>а</w:t>
            </w:r>
            <w:r w:rsidRPr="004F7E3C">
              <w:rPr>
                <w:b/>
              </w:rPr>
              <w:t>чи</w:t>
            </w:r>
          </w:p>
        </w:tc>
        <w:tc>
          <w:tcPr>
            <w:tcW w:w="851" w:type="dxa"/>
          </w:tcPr>
          <w:p w:rsidR="00947982" w:rsidRPr="004F7E3C" w:rsidRDefault="00947982" w:rsidP="00947982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246</w:t>
            </w:r>
          </w:p>
        </w:tc>
        <w:tc>
          <w:tcPr>
            <w:tcW w:w="850" w:type="dxa"/>
          </w:tcPr>
          <w:p w:rsidR="00947982" w:rsidRPr="004F7E3C" w:rsidRDefault="00947982" w:rsidP="00947982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247</w:t>
            </w:r>
          </w:p>
        </w:tc>
        <w:tc>
          <w:tcPr>
            <w:tcW w:w="993" w:type="dxa"/>
          </w:tcPr>
          <w:p w:rsidR="00947982" w:rsidRPr="004F7E3C" w:rsidRDefault="00947982" w:rsidP="00947982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248</w:t>
            </w:r>
          </w:p>
        </w:tc>
        <w:tc>
          <w:tcPr>
            <w:tcW w:w="1128" w:type="dxa"/>
          </w:tcPr>
          <w:p w:rsidR="00947982" w:rsidRPr="004F7E3C" w:rsidRDefault="00947982" w:rsidP="00947982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249</w:t>
            </w:r>
          </w:p>
        </w:tc>
        <w:tc>
          <w:tcPr>
            <w:tcW w:w="1276" w:type="dxa"/>
          </w:tcPr>
          <w:p w:rsidR="00947982" w:rsidRPr="004F7E3C" w:rsidRDefault="00947982" w:rsidP="00947982">
            <w:pPr>
              <w:jc w:val="center"/>
              <w:rPr>
                <w:b/>
                <w:lang w:val="en-US"/>
              </w:rPr>
            </w:pPr>
            <w:r w:rsidRPr="004F7E3C">
              <w:rPr>
                <w:b/>
                <w:lang w:val="en-US"/>
              </w:rPr>
              <w:t>250</w:t>
            </w:r>
          </w:p>
        </w:tc>
      </w:tr>
      <w:tr w:rsidR="00947982" w:rsidTr="0012032D">
        <w:tc>
          <w:tcPr>
            <w:tcW w:w="1134" w:type="dxa"/>
          </w:tcPr>
          <w:p w:rsidR="00947982" w:rsidRPr="004F7E3C" w:rsidRDefault="00947982" w:rsidP="00947982">
            <w:pPr>
              <w:jc w:val="center"/>
            </w:pPr>
            <w:r w:rsidRPr="004F7E3C">
              <w:rPr>
                <w:lang w:val="en-US"/>
              </w:rPr>
              <w:t>F</w:t>
            </w:r>
            <w:r w:rsidRPr="004F7E3C">
              <w:rPr>
                <w:vertAlign w:val="subscript"/>
              </w:rPr>
              <w:t>д</w:t>
            </w:r>
            <w:r w:rsidRPr="004F7E3C">
              <w:t>, м</w:t>
            </w:r>
            <w:r w:rsidRPr="004F7E3C"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180</w:t>
            </w:r>
          </w:p>
        </w:tc>
        <w:tc>
          <w:tcPr>
            <w:tcW w:w="850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170</w:t>
            </w:r>
          </w:p>
        </w:tc>
        <w:tc>
          <w:tcPr>
            <w:tcW w:w="993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160</w:t>
            </w:r>
          </w:p>
        </w:tc>
        <w:tc>
          <w:tcPr>
            <w:tcW w:w="1128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150</w:t>
            </w:r>
          </w:p>
        </w:tc>
        <w:tc>
          <w:tcPr>
            <w:tcW w:w="1276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140</w:t>
            </w:r>
          </w:p>
        </w:tc>
      </w:tr>
      <w:tr w:rsidR="00947982" w:rsidTr="0012032D">
        <w:tc>
          <w:tcPr>
            <w:tcW w:w="1134" w:type="dxa"/>
          </w:tcPr>
          <w:p w:rsidR="00947982" w:rsidRPr="004F7E3C" w:rsidRDefault="00947982" w:rsidP="00947982">
            <w:pPr>
              <w:jc w:val="center"/>
            </w:pPr>
            <w:r w:rsidRPr="004F7E3C">
              <w:rPr>
                <w:lang w:val="en-US"/>
              </w:rPr>
              <w:t>F</w:t>
            </w:r>
            <w:r w:rsidRPr="004F7E3C">
              <w:rPr>
                <w:vertAlign w:val="subscript"/>
              </w:rPr>
              <w:t>тд</w:t>
            </w:r>
            <w:r w:rsidRPr="004F7E3C">
              <w:t>, м</w:t>
            </w:r>
            <w:r w:rsidRPr="004F7E3C">
              <w:rPr>
                <w:vertAlign w:val="superscript"/>
              </w:rPr>
              <w:t>2</w:t>
            </w:r>
          </w:p>
        </w:tc>
        <w:tc>
          <w:tcPr>
            <w:tcW w:w="851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20</w:t>
            </w:r>
          </w:p>
        </w:tc>
        <w:tc>
          <w:tcPr>
            <w:tcW w:w="850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</w:t>
            </w:r>
          </w:p>
        </w:tc>
        <w:tc>
          <w:tcPr>
            <w:tcW w:w="993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40</w:t>
            </w:r>
          </w:p>
        </w:tc>
        <w:tc>
          <w:tcPr>
            <w:tcW w:w="1128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50</w:t>
            </w:r>
          </w:p>
        </w:tc>
        <w:tc>
          <w:tcPr>
            <w:tcW w:w="1276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60</w:t>
            </w:r>
          </w:p>
        </w:tc>
      </w:tr>
      <w:tr w:rsidR="00947982" w:rsidTr="0012032D">
        <w:tc>
          <w:tcPr>
            <w:tcW w:w="1134" w:type="dxa"/>
          </w:tcPr>
          <w:p w:rsidR="00947982" w:rsidRPr="004F7E3C" w:rsidRDefault="00947982" w:rsidP="00947982">
            <w:pPr>
              <w:jc w:val="center"/>
            </w:pPr>
            <w:r w:rsidRPr="004F7E3C">
              <w:rPr>
                <w:lang w:val="en-US"/>
              </w:rPr>
              <w:t>J</w:t>
            </w:r>
            <w:r w:rsidRPr="004F7E3C">
              <w:rPr>
                <w:vertAlign w:val="subscript"/>
              </w:rPr>
              <w:t>п,д</w:t>
            </w:r>
            <w:r w:rsidRPr="004F7E3C">
              <w:t xml:space="preserve">, </w:t>
            </w:r>
          </w:p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t>кг м</w:t>
            </w:r>
            <w:r w:rsidRPr="004F7E3C">
              <w:rPr>
                <w:vertAlign w:val="superscript"/>
              </w:rPr>
              <w:t>-2</w:t>
            </w:r>
            <w:r w:rsidRPr="004F7E3C">
              <w:t xml:space="preserve"> с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851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4,7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850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4,3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993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  <w:p w:rsidR="00947982" w:rsidRPr="004F7E3C" w:rsidRDefault="00947982" w:rsidP="00947982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1276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5,8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</w:tr>
      <w:tr w:rsidR="00947982" w:rsidTr="0012032D">
        <w:tc>
          <w:tcPr>
            <w:tcW w:w="1134" w:type="dxa"/>
          </w:tcPr>
          <w:p w:rsidR="00947982" w:rsidRPr="004F7E3C" w:rsidRDefault="00947982" w:rsidP="00947982">
            <w:r w:rsidRPr="004F7E3C">
              <w:t xml:space="preserve">   </w:t>
            </w:r>
            <w:r w:rsidRPr="004F7E3C">
              <w:rPr>
                <w:lang w:val="en-US"/>
              </w:rPr>
              <w:t>J</w:t>
            </w:r>
            <w:r w:rsidRPr="004F7E3C">
              <w:rPr>
                <w:vertAlign w:val="subscript"/>
              </w:rPr>
              <w:t>п,тд</w:t>
            </w:r>
            <w:r w:rsidRPr="004F7E3C">
              <w:t>,</w:t>
            </w:r>
          </w:p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t>кг м</w:t>
            </w:r>
            <w:r w:rsidRPr="004F7E3C">
              <w:rPr>
                <w:vertAlign w:val="superscript"/>
              </w:rPr>
              <w:t>-2</w:t>
            </w:r>
            <w:r w:rsidRPr="004F7E3C">
              <w:t xml:space="preserve"> с</w:t>
            </w:r>
            <w:r w:rsidRPr="004F7E3C">
              <w:rPr>
                <w:vertAlign w:val="superscript"/>
              </w:rPr>
              <w:t>-1</w:t>
            </w:r>
          </w:p>
        </w:tc>
        <w:tc>
          <w:tcPr>
            <w:tcW w:w="851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2,7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850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2,4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993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2,3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  <w:p w:rsidR="00947982" w:rsidRPr="004F7E3C" w:rsidRDefault="00947982" w:rsidP="00947982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2,9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  <w:tc>
          <w:tcPr>
            <w:tcW w:w="1276" w:type="dxa"/>
          </w:tcPr>
          <w:p w:rsidR="00947982" w:rsidRPr="004F7E3C" w:rsidRDefault="00576566" w:rsidP="009479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1,8</w:t>
            </w:r>
            <w:r>
              <w:rPr>
                <w:rFonts w:cs="Times New Roman"/>
                <w:lang w:val="en-US"/>
              </w:rPr>
              <w:t>·</w:t>
            </w:r>
            <w:r w:rsidR="00947982" w:rsidRPr="004F7E3C">
              <w:rPr>
                <w:lang w:val="en-US"/>
              </w:rPr>
              <w:t>10</w:t>
            </w:r>
            <w:r w:rsidR="00947982" w:rsidRPr="004F7E3C">
              <w:rPr>
                <w:vertAlign w:val="superscript"/>
                <w:lang w:val="en-US"/>
              </w:rPr>
              <w:t>-7</w:t>
            </w:r>
          </w:p>
        </w:tc>
      </w:tr>
      <w:tr w:rsidR="00947982" w:rsidTr="0012032D">
        <w:tc>
          <w:tcPr>
            <w:tcW w:w="1134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m</w:t>
            </w:r>
            <w:r w:rsidRPr="004F7E3C">
              <w:t>, кг</w:t>
            </w:r>
          </w:p>
        </w:tc>
        <w:tc>
          <w:tcPr>
            <w:tcW w:w="851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30</w:t>
            </w:r>
          </w:p>
        </w:tc>
        <w:tc>
          <w:tcPr>
            <w:tcW w:w="850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20</w:t>
            </w:r>
          </w:p>
        </w:tc>
        <w:tc>
          <w:tcPr>
            <w:tcW w:w="993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  <w:tc>
          <w:tcPr>
            <w:tcW w:w="1128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25</w:t>
            </w:r>
          </w:p>
        </w:tc>
        <w:tc>
          <w:tcPr>
            <w:tcW w:w="1276" w:type="dxa"/>
          </w:tcPr>
          <w:p w:rsidR="00947982" w:rsidRPr="004F7E3C" w:rsidRDefault="00947982" w:rsidP="00947982">
            <w:pPr>
              <w:jc w:val="center"/>
              <w:rPr>
                <w:lang w:val="en-US"/>
              </w:rPr>
            </w:pPr>
            <w:r w:rsidRPr="004F7E3C">
              <w:rPr>
                <w:lang w:val="en-US"/>
              </w:rPr>
              <w:t>10</w:t>
            </w:r>
          </w:p>
        </w:tc>
      </w:tr>
    </w:tbl>
    <w:p w:rsidR="00947982" w:rsidRDefault="00947982" w:rsidP="00947982">
      <w:pPr>
        <w:rPr>
          <w:sz w:val="28"/>
          <w:szCs w:val="28"/>
        </w:rPr>
      </w:pPr>
    </w:p>
    <w:p w:rsidR="00237BDC" w:rsidRDefault="00237BDC" w:rsidP="00947982">
      <w:pPr>
        <w:jc w:val="center"/>
        <w:rPr>
          <w:sz w:val="22"/>
          <w:szCs w:val="22"/>
        </w:rPr>
      </w:pPr>
    </w:p>
    <w:p w:rsidR="0012032D" w:rsidRDefault="0012032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47982" w:rsidRPr="0012032D" w:rsidRDefault="00947982" w:rsidP="0012032D">
      <w:pPr>
        <w:jc w:val="center"/>
        <w:rPr>
          <w:b/>
          <w:sz w:val="24"/>
        </w:rPr>
      </w:pPr>
      <w:r w:rsidRPr="0012032D">
        <w:rPr>
          <w:b/>
          <w:sz w:val="24"/>
        </w:rPr>
        <w:lastRenderedPageBreak/>
        <w:t>3. ВОПРОСЫ ДЛЯ ПОДГОТОВКИ К ЗАЩИТЕ</w:t>
      </w:r>
    </w:p>
    <w:p w:rsidR="00947982" w:rsidRPr="0012032D" w:rsidRDefault="00947982" w:rsidP="0012032D">
      <w:pPr>
        <w:jc w:val="center"/>
        <w:rPr>
          <w:b/>
          <w:sz w:val="24"/>
        </w:rPr>
      </w:pPr>
      <w:r w:rsidRPr="0012032D">
        <w:rPr>
          <w:b/>
          <w:sz w:val="24"/>
        </w:rPr>
        <w:t>ПРАКТИЧЕСКИХ РАБОТ</w:t>
      </w: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Default="00947982" w:rsidP="0012032D">
      <w:pPr>
        <w:jc w:val="center"/>
        <w:rPr>
          <w:b/>
          <w:sz w:val="22"/>
          <w:szCs w:val="22"/>
        </w:rPr>
      </w:pPr>
      <w:r w:rsidRPr="00640158">
        <w:rPr>
          <w:b/>
          <w:sz w:val="22"/>
          <w:szCs w:val="22"/>
        </w:rPr>
        <w:t>Работа № 1</w:t>
      </w:r>
    </w:p>
    <w:p w:rsidR="0012032D" w:rsidRPr="00640158" w:rsidRDefault="0012032D" w:rsidP="0012032D">
      <w:pPr>
        <w:jc w:val="center"/>
        <w:rPr>
          <w:b/>
          <w:sz w:val="22"/>
          <w:szCs w:val="22"/>
        </w:rPr>
      </w:pPr>
    </w:p>
    <w:p w:rsidR="00947982" w:rsidRPr="0012032D" w:rsidRDefault="00947982" w:rsidP="0012032D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ind w:left="0" w:firstLine="567"/>
        <w:jc w:val="both"/>
        <w:rPr>
          <w:spacing w:val="-4"/>
          <w:sz w:val="22"/>
          <w:szCs w:val="22"/>
        </w:rPr>
      </w:pPr>
      <w:r w:rsidRPr="0012032D">
        <w:rPr>
          <w:spacing w:val="-4"/>
          <w:sz w:val="22"/>
          <w:szCs w:val="22"/>
        </w:rPr>
        <w:t>Укажите основные б</w:t>
      </w:r>
      <w:r w:rsidR="00337622" w:rsidRPr="0012032D">
        <w:rPr>
          <w:spacing w:val="-4"/>
          <w:sz w:val="22"/>
          <w:szCs w:val="22"/>
        </w:rPr>
        <w:t>л</w:t>
      </w:r>
      <w:r w:rsidRPr="0012032D">
        <w:rPr>
          <w:spacing w:val="-4"/>
          <w:sz w:val="22"/>
          <w:szCs w:val="22"/>
        </w:rPr>
        <w:t>оки информационной базы для пр</w:t>
      </w:r>
      <w:r w:rsidRPr="0012032D">
        <w:rPr>
          <w:spacing w:val="-4"/>
          <w:sz w:val="22"/>
          <w:szCs w:val="22"/>
        </w:rPr>
        <w:t>о</w:t>
      </w:r>
      <w:r w:rsidRPr="0012032D">
        <w:rPr>
          <w:spacing w:val="-4"/>
          <w:sz w:val="22"/>
          <w:szCs w:val="22"/>
        </w:rPr>
        <w:t>ведения анализа пожарной опасности технологической сист</w:t>
      </w:r>
      <w:r w:rsidRPr="0012032D">
        <w:rPr>
          <w:spacing w:val="-4"/>
          <w:sz w:val="22"/>
          <w:szCs w:val="22"/>
        </w:rPr>
        <w:t>е</w:t>
      </w:r>
      <w:r w:rsidRPr="0012032D">
        <w:rPr>
          <w:spacing w:val="-4"/>
          <w:sz w:val="22"/>
          <w:szCs w:val="22"/>
        </w:rPr>
        <w:t>мы.</w:t>
      </w:r>
    </w:p>
    <w:p w:rsidR="00947982" w:rsidRPr="0012032D" w:rsidRDefault="00947982" w:rsidP="0012032D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ind w:left="0" w:firstLine="567"/>
        <w:jc w:val="both"/>
        <w:rPr>
          <w:spacing w:val="-4"/>
          <w:sz w:val="22"/>
          <w:szCs w:val="22"/>
        </w:rPr>
      </w:pPr>
      <w:r w:rsidRPr="0012032D">
        <w:rPr>
          <w:spacing w:val="-4"/>
          <w:sz w:val="22"/>
          <w:szCs w:val="22"/>
        </w:rPr>
        <w:t>Укажите основное оборудование, которое устанавливае</w:t>
      </w:r>
      <w:r w:rsidRPr="0012032D">
        <w:rPr>
          <w:spacing w:val="-4"/>
          <w:sz w:val="22"/>
          <w:szCs w:val="22"/>
        </w:rPr>
        <w:t>т</w:t>
      </w:r>
      <w:r w:rsidRPr="0012032D">
        <w:rPr>
          <w:spacing w:val="-4"/>
          <w:sz w:val="22"/>
          <w:szCs w:val="22"/>
        </w:rPr>
        <w:t>ся на резервуаре.</w:t>
      </w:r>
    </w:p>
    <w:p w:rsidR="00947982" w:rsidRPr="0012032D" w:rsidRDefault="00947982" w:rsidP="0012032D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ind w:left="0" w:firstLine="567"/>
        <w:jc w:val="both"/>
        <w:rPr>
          <w:spacing w:val="-4"/>
          <w:sz w:val="22"/>
          <w:szCs w:val="22"/>
        </w:rPr>
      </w:pPr>
      <w:r w:rsidRPr="0012032D">
        <w:rPr>
          <w:spacing w:val="-4"/>
          <w:sz w:val="22"/>
          <w:szCs w:val="22"/>
        </w:rPr>
        <w:t>Назначение дыхательного клапана и принцип его раб</w:t>
      </w:r>
      <w:r w:rsidRPr="0012032D">
        <w:rPr>
          <w:spacing w:val="-4"/>
          <w:sz w:val="22"/>
          <w:szCs w:val="22"/>
        </w:rPr>
        <w:t>о</w:t>
      </w:r>
      <w:r w:rsidRPr="0012032D">
        <w:rPr>
          <w:spacing w:val="-4"/>
          <w:sz w:val="22"/>
          <w:szCs w:val="22"/>
        </w:rPr>
        <w:t>ты.</w:t>
      </w:r>
    </w:p>
    <w:p w:rsidR="00947982" w:rsidRPr="0012032D" w:rsidRDefault="00947982" w:rsidP="0012032D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ind w:left="0" w:firstLine="567"/>
        <w:jc w:val="both"/>
        <w:rPr>
          <w:spacing w:val="-4"/>
          <w:sz w:val="22"/>
          <w:szCs w:val="22"/>
        </w:rPr>
      </w:pPr>
      <w:r w:rsidRPr="0012032D">
        <w:rPr>
          <w:spacing w:val="-4"/>
          <w:sz w:val="22"/>
          <w:szCs w:val="22"/>
        </w:rPr>
        <w:t>Назначение указателя уровня и принцип его р</w:t>
      </w:r>
      <w:r w:rsidRPr="0012032D">
        <w:rPr>
          <w:spacing w:val="-4"/>
          <w:sz w:val="22"/>
          <w:szCs w:val="22"/>
        </w:rPr>
        <w:t>а</w:t>
      </w:r>
      <w:r w:rsidRPr="0012032D">
        <w:rPr>
          <w:spacing w:val="-4"/>
          <w:sz w:val="22"/>
          <w:szCs w:val="22"/>
        </w:rPr>
        <w:t>боты.</w:t>
      </w:r>
    </w:p>
    <w:p w:rsidR="00947982" w:rsidRPr="0012032D" w:rsidRDefault="00947982" w:rsidP="0012032D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ind w:left="0" w:firstLine="567"/>
        <w:jc w:val="both"/>
        <w:rPr>
          <w:spacing w:val="-4"/>
          <w:sz w:val="22"/>
          <w:szCs w:val="22"/>
        </w:rPr>
      </w:pPr>
      <w:r w:rsidRPr="0012032D">
        <w:rPr>
          <w:spacing w:val="-4"/>
          <w:sz w:val="22"/>
          <w:szCs w:val="22"/>
        </w:rPr>
        <w:t>Укажите основные источники информации, по которым допускается определять пожаровзрывоопасные свойс</w:t>
      </w:r>
      <w:r w:rsidRPr="0012032D">
        <w:rPr>
          <w:spacing w:val="-4"/>
          <w:sz w:val="22"/>
          <w:szCs w:val="22"/>
        </w:rPr>
        <w:t>т</w:t>
      </w:r>
      <w:r w:rsidRPr="0012032D">
        <w:rPr>
          <w:spacing w:val="-4"/>
          <w:sz w:val="22"/>
          <w:szCs w:val="22"/>
        </w:rPr>
        <w:t>ва веществ и материалов.</w:t>
      </w:r>
    </w:p>
    <w:p w:rsidR="00947982" w:rsidRPr="0012032D" w:rsidRDefault="00947982" w:rsidP="0012032D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ind w:left="0" w:firstLine="567"/>
        <w:jc w:val="both"/>
        <w:rPr>
          <w:spacing w:val="-4"/>
          <w:sz w:val="22"/>
          <w:szCs w:val="22"/>
        </w:rPr>
      </w:pPr>
      <w:r w:rsidRPr="0012032D">
        <w:rPr>
          <w:spacing w:val="-4"/>
          <w:sz w:val="22"/>
          <w:szCs w:val="22"/>
        </w:rPr>
        <w:t>Область применения показателя пожаровзрывоопасн</w:t>
      </w:r>
      <w:r w:rsidRPr="0012032D">
        <w:rPr>
          <w:spacing w:val="-4"/>
          <w:sz w:val="22"/>
          <w:szCs w:val="22"/>
        </w:rPr>
        <w:t>о</w:t>
      </w:r>
      <w:r w:rsidRPr="0012032D">
        <w:rPr>
          <w:spacing w:val="-4"/>
          <w:sz w:val="22"/>
          <w:szCs w:val="22"/>
        </w:rPr>
        <w:t>сти «температура вспышки».</w:t>
      </w:r>
    </w:p>
    <w:p w:rsidR="00947982" w:rsidRPr="0012032D" w:rsidRDefault="00947982" w:rsidP="0012032D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ind w:left="0" w:firstLine="567"/>
        <w:jc w:val="both"/>
        <w:rPr>
          <w:spacing w:val="-4"/>
          <w:sz w:val="22"/>
          <w:szCs w:val="22"/>
        </w:rPr>
      </w:pPr>
      <w:r w:rsidRPr="0012032D">
        <w:rPr>
          <w:spacing w:val="-4"/>
          <w:sz w:val="22"/>
          <w:szCs w:val="22"/>
        </w:rPr>
        <w:t>Область применения показателя пожаровзрывоопасн</w:t>
      </w:r>
      <w:r w:rsidRPr="0012032D">
        <w:rPr>
          <w:spacing w:val="-4"/>
          <w:sz w:val="22"/>
          <w:szCs w:val="22"/>
        </w:rPr>
        <w:t>о</w:t>
      </w:r>
      <w:r w:rsidRPr="0012032D">
        <w:rPr>
          <w:spacing w:val="-4"/>
          <w:sz w:val="22"/>
          <w:szCs w:val="22"/>
        </w:rPr>
        <w:t>сти «температура самовоспламенения».</w:t>
      </w:r>
    </w:p>
    <w:p w:rsidR="00947982" w:rsidRPr="0012032D" w:rsidRDefault="00947982" w:rsidP="0012032D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ind w:left="0" w:firstLine="567"/>
        <w:jc w:val="both"/>
        <w:rPr>
          <w:spacing w:val="-4"/>
          <w:sz w:val="22"/>
          <w:szCs w:val="22"/>
        </w:rPr>
      </w:pPr>
      <w:r w:rsidRPr="0012032D">
        <w:rPr>
          <w:spacing w:val="-4"/>
          <w:sz w:val="22"/>
          <w:szCs w:val="22"/>
        </w:rPr>
        <w:t>Область применения показателя пожаровзрывоопасн</w:t>
      </w:r>
      <w:r w:rsidRPr="0012032D">
        <w:rPr>
          <w:spacing w:val="-4"/>
          <w:sz w:val="22"/>
          <w:szCs w:val="22"/>
        </w:rPr>
        <w:t>о</w:t>
      </w:r>
      <w:r w:rsidRPr="0012032D">
        <w:rPr>
          <w:spacing w:val="-4"/>
          <w:sz w:val="22"/>
          <w:szCs w:val="22"/>
        </w:rPr>
        <w:t>сти «концентрационные пределы распространения пл</w:t>
      </w:r>
      <w:r w:rsidRPr="0012032D">
        <w:rPr>
          <w:spacing w:val="-4"/>
          <w:sz w:val="22"/>
          <w:szCs w:val="22"/>
        </w:rPr>
        <w:t>а</w:t>
      </w:r>
      <w:r w:rsidRPr="0012032D">
        <w:rPr>
          <w:spacing w:val="-4"/>
          <w:sz w:val="22"/>
          <w:szCs w:val="22"/>
        </w:rPr>
        <w:t>мени».</w:t>
      </w:r>
    </w:p>
    <w:p w:rsidR="00947982" w:rsidRPr="0012032D" w:rsidRDefault="00947982" w:rsidP="0012032D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ind w:left="0" w:firstLine="567"/>
        <w:jc w:val="both"/>
        <w:rPr>
          <w:spacing w:val="-4"/>
          <w:sz w:val="22"/>
          <w:szCs w:val="22"/>
        </w:rPr>
      </w:pPr>
      <w:r w:rsidRPr="0012032D">
        <w:rPr>
          <w:spacing w:val="-4"/>
          <w:sz w:val="22"/>
          <w:szCs w:val="22"/>
        </w:rPr>
        <w:t>Приведите классификацию складов нефтепродуктов по вмест</w:t>
      </w:r>
      <w:r w:rsidRPr="0012032D">
        <w:rPr>
          <w:spacing w:val="-4"/>
          <w:sz w:val="22"/>
          <w:szCs w:val="22"/>
        </w:rPr>
        <w:t>и</w:t>
      </w:r>
      <w:r w:rsidRPr="0012032D">
        <w:rPr>
          <w:spacing w:val="-4"/>
          <w:sz w:val="22"/>
          <w:szCs w:val="22"/>
        </w:rPr>
        <w:t>мости.</w:t>
      </w:r>
    </w:p>
    <w:p w:rsidR="00947982" w:rsidRDefault="00947982" w:rsidP="00947982">
      <w:pPr>
        <w:ind w:left="708"/>
        <w:jc w:val="both"/>
        <w:rPr>
          <w:b/>
          <w:sz w:val="22"/>
          <w:szCs w:val="22"/>
        </w:rPr>
      </w:pPr>
    </w:p>
    <w:p w:rsidR="00947982" w:rsidRDefault="00947982" w:rsidP="0012032D">
      <w:pPr>
        <w:jc w:val="center"/>
        <w:rPr>
          <w:b/>
          <w:sz w:val="22"/>
          <w:szCs w:val="22"/>
        </w:rPr>
      </w:pPr>
      <w:r w:rsidRPr="00D15657">
        <w:rPr>
          <w:b/>
          <w:sz w:val="22"/>
          <w:szCs w:val="22"/>
        </w:rPr>
        <w:t>Работа № 2</w:t>
      </w:r>
    </w:p>
    <w:p w:rsidR="0012032D" w:rsidRPr="00D15657" w:rsidRDefault="0012032D" w:rsidP="00947982">
      <w:pPr>
        <w:ind w:left="708"/>
        <w:jc w:val="both"/>
        <w:rPr>
          <w:b/>
          <w:sz w:val="22"/>
          <w:szCs w:val="22"/>
        </w:rPr>
      </w:pPr>
    </w:p>
    <w:p w:rsidR="00947982" w:rsidRDefault="00947982" w:rsidP="0012032D">
      <w:pPr>
        <w:pStyle w:val="a3"/>
        <w:numPr>
          <w:ilvl w:val="0"/>
          <w:numId w:val="2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Область применения показателя «уровень взрывоопа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ности технологической системы».</w:t>
      </w:r>
    </w:p>
    <w:p w:rsidR="00947982" w:rsidRDefault="00947982" w:rsidP="0012032D">
      <w:pPr>
        <w:pStyle w:val="a3"/>
        <w:numPr>
          <w:ilvl w:val="0"/>
          <w:numId w:val="2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Область применения показателя пожаровзрывоопасн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сти «концентрационные пределы распространения пл</w:t>
      </w:r>
      <w:r>
        <w:rPr>
          <w:sz w:val="22"/>
          <w:szCs w:val="22"/>
        </w:rPr>
        <w:t>а</w:t>
      </w:r>
      <w:r>
        <w:rPr>
          <w:sz w:val="22"/>
          <w:szCs w:val="22"/>
        </w:rPr>
        <w:t>мени».</w:t>
      </w:r>
    </w:p>
    <w:p w:rsidR="00947982" w:rsidRDefault="00947982" w:rsidP="0012032D">
      <w:pPr>
        <w:pStyle w:val="a3"/>
        <w:numPr>
          <w:ilvl w:val="0"/>
          <w:numId w:val="2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Что понимают под термином «околопр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дельная ЛВЖ»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2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 можно определить ход изменения температуры 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новной массы ЛВЖ в резервуаре в течение года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2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Что является источником существенных тепловых и</w:t>
      </w:r>
      <w:r>
        <w:rPr>
          <w:sz w:val="22"/>
          <w:szCs w:val="22"/>
        </w:rPr>
        <w:t>з</w:t>
      </w:r>
      <w:r>
        <w:rPr>
          <w:sz w:val="22"/>
          <w:szCs w:val="22"/>
        </w:rPr>
        <w:t>менений, происходящих в РВС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2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Примерно, на сколько градусов, может превышать зн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чение температуры поверхностного слоя ЛВЖ над 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новной массой жидкости в РВС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2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Укажите основные меры пожарной безопасности,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правленные на повышение устойчивости технологической си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темы «РВС-ЛВЖ» к возникн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вению пожара</w:t>
      </w:r>
      <w:r w:rsidRPr="00D15657">
        <w:rPr>
          <w:sz w:val="22"/>
          <w:szCs w:val="22"/>
        </w:rPr>
        <w:t>?</w:t>
      </w:r>
    </w:p>
    <w:p w:rsidR="00947982" w:rsidRDefault="00947982" w:rsidP="00947982">
      <w:pPr>
        <w:pStyle w:val="a3"/>
        <w:ind w:left="1068"/>
        <w:jc w:val="both"/>
        <w:rPr>
          <w:sz w:val="22"/>
          <w:szCs w:val="22"/>
        </w:rPr>
      </w:pPr>
    </w:p>
    <w:p w:rsidR="00947982" w:rsidRDefault="00947982" w:rsidP="0012032D">
      <w:pPr>
        <w:jc w:val="center"/>
        <w:rPr>
          <w:b/>
          <w:sz w:val="22"/>
          <w:szCs w:val="22"/>
        </w:rPr>
      </w:pPr>
      <w:r w:rsidRPr="0094410E">
        <w:rPr>
          <w:b/>
          <w:sz w:val="22"/>
          <w:szCs w:val="22"/>
        </w:rPr>
        <w:t>Работа № 3</w:t>
      </w:r>
    </w:p>
    <w:p w:rsidR="0012032D" w:rsidRDefault="0012032D" w:rsidP="00947982">
      <w:pPr>
        <w:ind w:left="708"/>
        <w:jc w:val="both"/>
        <w:rPr>
          <w:b/>
          <w:sz w:val="22"/>
          <w:szCs w:val="22"/>
        </w:rPr>
      </w:pPr>
    </w:p>
    <w:p w:rsidR="00947982" w:rsidRDefault="00947982" w:rsidP="0012032D">
      <w:pPr>
        <w:pStyle w:val="a3"/>
        <w:numPr>
          <w:ilvl w:val="0"/>
          <w:numId w:val="29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94410E">
        <w:rPr>
          <w:sz w:val="22"/>
          <w:szCs w:val="22"/>
        </w:rPr>
        <w:t>Ука</w:t>
      </w:r>
      <w:r>
        <w:rPr>
          <w:sz w:val="22"/>
          <w:szCs w:val="22"/>
        </w:rPr>
        <w:t>жите типы технологических аппаратов в зависим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сти от степени их герметизации.</w:t>
      </w:r>
    </w:p>
    <w:p w:rsidR="00947982" w:rsidRDefault="00947982" w:rsidP="0012032D">
      <w:pPr>
        <w:pStyle w:val="a3"/>
        <w:numPr>
          <w:ilvl w:val="0"/>
          <w:numId w:val="29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 влияют свойства перерабатываемого вещества на выбор типа аппарата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29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Поясните общее условие образования ВОК в технол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гическом оборудовании.</w:t>
      </w:r>
    </w:p>
    <w:p w:rsidR="00947982" w:rsidRDefault="00947982" w:rsidP="0012032D">
      <w:pPr>
        <w:pStyle w:val="a3"/>
        <w:numPr>
          <w:ilvl w:val="0"/>
          <w:numId w:val="29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каких случаях в аппаратах с горючими газами обр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зуются ВОК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29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Напишите условие образования ВОК в аппарате с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рючим газом и поясните его.</w:t>
      </w:r>
    </w:p>
    <w:p w:rsidR="00947982" w:rsidRDefault="00947982" w:rsidP="0012032D">
      <w:pPr>
        <w:pStyle w:val="a3"/>
        <w:numPr>
          <w:ilvl w:val="0"/>
          <w:numId w:val="29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 можно определить рабочую концентрацию ГГ в аппарате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29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 можно определить расчетную температуру жидк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сти для теплого периода гада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29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Назовите стандартные условия, при которых в спр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вочной литературе проводятся показатели пожаровзрывоопа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ных свойств веществ.</w:t>
      </w:r>
    </w:p>
    <w:p w:rsidR="00947982" w:rsidRDefault="00947982" w:rsidP="0012032D">
      <w:pPr>
        <w:pStyle w:val="a3"/>
        <w:numPr>
          <w:ilvl w:val="0"/>
          <w:numId w:val="29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 определяются КПРП в случаях, если рабочая те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пература вещества отличается от стандартной</w:t>
      </w:r>
      <w:r w:rsidRPr="00D15657">
        <w:rPr>
          <w:sz w:val="22"/>
          <w:szCs w:val="22"/>
        </w:rPr>
        <w:t>?</w:t>
      </w:r>
    </w:p>
    <w:p w:rsidR="00947982" w:rsidRDefault="00947982" w:rsidP="00947982">
      <w:pPr>
        <w:ind w:left="708"/>
        <w:jc w:val="both"/>
        <w:rPr>
          <w:sz w:val="22"/>
          <w:szCs w:val="22"/>
        </w:rPr>
      </w:pPr>
    </w:p>
    <w:p w:rsidR="00947982" w:rsidRDefault="0012032D" w:rsidP="001203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Работа № 4</w:t>
      </w:r>
    </w:p>
    <w:p w:rsidR="0012032D" w:rsidRPr="005A4A68" w:rsidRDefault="0012032D" w:rsidP="00947982">
      <w:pPr>
        <w:ind w:left="708"/>
        <w:jc w:val="both"/>
        <w:rPr>
          <w:b/>
          <w:sz w:val="22"/>
          <w:szCs w:val="22"/>
        </w:rPr>
      </w:pPr>
    </w:p>
    <w:p w:rsidR="00947982" w:rsidRDefault="00947982" w:rsidP="0012032D">
      <w:pPr>
        <w:pStyle w:val="a3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 оценить объем зоны ВОК, образующейся вблизи ме</w:t>
      </w:r>
      <w:r w:rsidR="00337622">
        <w:rPr>
          <w:sz w:val="22"/>
          <w:szCs w:val="22"/>
        </w:rPr>
        <w:t>с</w:t>
      </w:r>
      <w:r>
        <w:rPr>
          <w:sz w:val="22"/>
          <w:szCs w:val="22"/>
        </w:rPr>
        <w:t>та выхода горючих газовоздушных см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сей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От каких факторов зависит образование зон ВОК вбл</w:t>
      </w:r>
      <w:r>
        <w:rPr>
          <w:sz w:val="22"/>
          <w:szCs w:val="22"/>
        </w:rPr>
        <w:t>и</w:t>
      </w:r>
      <w:r>
        <w:rPr>
          <w:sz w:val="22"/>
          <w:szCs w:val="22"/>
        </w:rPr>
        <w:t>зи дыхательных патрубков аппаратов с горючими жидк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стями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Выведите уравнение потерь паров горючих жи</w:t>
      </w:r>
      <w:r>
        <w:rPr>
          <w:sz w:val="22"/>
          <w:szCs w:val="22"/>
        </w:rPr>
        <w:t>д</w:t>
      </w:r>
      <w:r>
        <w:rPr>
          <w:sz w:val="22"/>
          <w:szCs w:val="22"/>
        </w:rPr>
        <w:t>ко</w:t>
      </w:r>
      <w:r w:rsidR="00337622">
        <w:rPr>
          <w:sz w:val="22"/>
          <w:szCs w:val="22"/>
        </w:rPr>
        <w:t>стей из</w:t>
      </w:r>
      <w:r>
        <w:rPr>
          <w:sz w:val="22"/>
          <w:szCs w:val="22"/>
        </w:rPr>
        <w:t xml:space="preserve"> дышащих аппаратов при больших дыхан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ях.</w:t>
      </w:r>
    </w:p>
    <w:p w:rsidR="00947982" w:rsidRDefault="00947982" w:rsidP="0012032D">
      <w:pPr>
        <w:pStyle w:val="a3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Выведите уравнение потерь паров горючих жи</w:t>
      </w:r>
      <w:r>
        <w:rPr>
          <w:sz w:val="22"/>
          <w:szCs w:val="22"/>
        </w:rPr>
        <w:t>д</w:t>
      </w:r>
      <w:r>
        <w:rPr>
          <w:sz w:val="22"/>
          <w:szCs w:val="22"/>
        </w:rPr>
        <w:t>костей из дышащих аппаратов при малом дыхании.</w:t>
      </w:r>
    </w:p>
    <w:p w:rsidR="00947982" w:rsidRDefault="00947982" w:rsidP="0012032D">
      <w:pPr>
        <w:pStyle w:val="a3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 устроен и работает дыхательный клапан НДКМ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Перечислите способы предотвращения образов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ния зон ВОК при эксплуатации «дышащих» аппаратов с горючими жи</w:t>
      </w:r>
      <w:r>
        <w:rPr>
          <w:sz w:val="22"/>
          <w:szCs w:val="22"/>
        </w:rPr>
        <w:t>д</w:t>
      </w:r>
      <w:r>
        <w:rPr>
          <w:sz w:val="22"/>
          <w:szCs w:val="22"/>
        </w:rPr>
        <w:t>костями.</w:t>
      </w:r>
    </w:p>
    <w:p w:rsidR="00947982" w:rsidRDefault="00947982" w:rsidP="0012032D">
      <w:pPr>
        <w:pStyle w:val="a3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Дайте понятие термину «большое дыхание».</w:t>
      </w:r>
    </w:p>
    <w:p w:rsidR="00947982" w:rsidRDefault="00947982" w:rsidP="0012032D">
      <w:pPr>
        <w:pStyle w:val="a3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Дайте понятие термину «малое дыхание».</w:t>
      </w:r>
    </w:p>
    <w:p w:rsidR="00947982" w:rsidRDefault="00947982" w:rsidP="0012032D">
      <w:pPr>
        <w:pStyle w:val="a3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 оценивается максимальный горизонтальный ра</w:t>
      </w:r>
      <w:r>
        <w:rPr>
          <w:sz w:val="22"/>
          <w:szCs w:val="22"/>
        </w:rPr>
        <w:t>з</w:t>
      </w:r>
      <w:r>
        <w:rPr>
          <w:sz w:val="22"/>
          <w:szCs w:val="22"/>
        </w:rPr>
        <w:t>мер пожароопасной зоны «дышащих аппаратов» и какие факт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ры влияют на ее размеры</w:t>
      </w:r>
      <w:r w:rsidRPr="00D15657">
        <w:rPr>
          <w:sz w:val="22"/>
          <w:szCs w:val="22"/>
        </w:rPr>
        <w:t>?</w:t>
      </w:r>
    </w:p>
    <w:p w:rsidR="00947982" w:rsidRDefault="0012032D" w:rsidP="0012032D">
      <w:pPr>
        <w:pStyle w:val="a3"/>
        <w:numPr>
          <w:ilvl w:val="0"/>
          <w:numId w:val="3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Какие технические и организационные мероприятия предусматриваются для сокращения потерь паров жи</w:t>
      </w:r>
      <w:r w:rsidR="00947982">
        <w:rPr>
          <w:sz w:val="22"/>
          <w:szCs w:val="22"/>
        </w:rPr>
        <w:t>д</w:t>
      </w:r>
      <w:r w:rsidR="00947982">
        <w:rPr>
          <w:sz w:val="22"/>
          <w:szCs w:val="22"/>
        </w:rPr>
        <w:t>кости и снижения пожаровзрывоопасности в окрестностях д</w:t>
      </w:r>
      <w:r w:rsidR="00947982">
        <w:rPr>
          <w:sz w:val="22"/>
          <w:szCs w:val="22"/>
        </w:rPr>
        <w:t>ы</w:t>
      </w:r>
      <w:r w:rsidR="00947982">
        <w:rPr>
          <w:sz w:val="22"/>
          <w:szCs w:val="22"/>
        </w:rPr>
        <w:t>шащих аппаратов</w:t>
      </w:r>
      <w:r w:rsidR="00947982" w:rsidRPr="00D15657">
        <w:rPr>
          <w:sz w:val="22"/>
          <w:szCs w:val="22"/>
        </w:rPr>
        <w:t>?</w:t>
      </w:r>
    </w:p>
    <w:p w:rsidR="00947982" w:rsidRDefault="00947982" w:rsidP="00947982">
      <w:pPr>
        <w:ind w:left="708"/>
        <w:jc w:val="both"/>
        <w:rPr>
          <w:sz w:val="22"/>
          <w:szCs w:val="22"/>
        </w:rPr>
      </w:pPr>
    </w:p>
    <w:p w:rsidR="00947982" w:rsidRDefault="0012032D" w:rsidP="001203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Работа № 5</w:t>
      </w:r>
    </w:p>
    <w:p w:rsidR="0012032D" w:rsidRPr="005A4A68" w:rsidRDefault="0012032D" w:rsidP="0012032D">
      <w:pPr>
        <w:tabs>
          <w:tab w:val="left" w:pos="851"/>
        </w:tabs>
        <w:ind w:firstLine="567"/>
        <w:jc w:val="both"/>
        <w:rPr>
          <w:b/>
          <w:sz w:val="22"/>
          <w:szCs w:val="22"/>
        </w:rPr>
      </w:pPr>
    </w:p>
    <w:p w:rsidR="00947982" w:rsidRDefault="00947982" w:rsidP="0012032D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Что понимается под термином «авария» и вследствие каких ошибок они могут быть</w:t>
      </w:r>
      <w:r w:rsidRPr="00D15657">
        <w:rPr>
          <w:sz w:val="22"/>
          <w:szCs w:val="22"/>
        </w:rPr>
        <w:t>?</w:t>
      </w:r>
    </w:p>
    <w:p w:rsidR="00947982" w:rsidRPr="005A4A68" w:rsidRDefault="00947982" w:rsidP="0012032D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ind w:left="0" w:firstLine="567"/>
        <w:jc w:val="both"/>
        <w:rPr>
          <w:b/>
          <w:sz w:val="22"/>
          <w:szCs w:val="22"/>
        </w:rPr>
      </w:pPr>
      <w:r w:rsidRPr="005A4A68">
        <w:rPr>
          <w:sz w:val="22"/>
          <w:szCs w:val="22"/>
        </w:rPr>
        <w:t>К каким последствиям приводят аварии и повр</w:t>
      </w:r>
      <w:r w:rsidRPr="005A4A68">
        <w:rPr>
          <w:sz w:val="22"/>
          <w:szCs w:val="22"/>
        </w:rPr>
        <w:t>е</w:t>
      </w:r>
      <w:r w:rsidRPr="005A4A68">
        <w:rPr>
          <w:sz w:val="22"/>
          <w:szCs w:val="22"/>
        </w:rPr>
        <w:t>ждения обор</w:t>
      </w:r>
      <w:r w:rsidRPr="005A4A68">
        <w:rPr>
          <w:sz w:val="22"/>
          <w:szCs w:val="22"/>
        </w:rPr>
        <w:t>у</w:t>
      </w:r>
      <w:r w:rsidRPr="005A4A68">
        <w:rPr>
          <w:sz w:val="22"/>
          <w:szCs w:val="22"/>
        </w:rPr>
        <w:t>дования с горючими веществами?</w:t>
      </w:r>
    </w:p>
    <w:p w:rsidR="00947982" w:rsidRPr="005A4A68" w:rsidRDefault="00947982" w:rsidP="0012032D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ind w:left="0"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Назовите основные условия самопроизвольного или вынужденного воспламенения горючих веществ при авар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ях.</w:t>
      </w:r>
    </w:p>
    <w:p w:rsidR="00947982" w:rsidRPr="005A4A68" w:rsidRDefault="00947982" w:rsidP="0012032D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ind w:left="0"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От каких параметров зависит масса выходящей наружу жидкости при локальных повреждениях апп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ратов</w:t>
      </w:r>
      <w:r w:rsidRPr="00D15657">
        <w:rPr>
          <w:sz w:val="22"/>
          <w:szCs w:val="22"/>
        </w:rPr>
        <w:t>?</w:t>
      </w:r>
    </w:p>
    <w:p w:rsidR="00947982" w:rsidRPr="00616F0E" w:rsidRDefault="00947982" w:rsidP="0012032D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616F0E">
        <w:rPr>
          <w:sz w:val="22"/>
          <w:szCs w:val="22"/>
        </w:rPr>
        <w:t>Приведите формулу для определ</w:t>
      </w:r>
      <w:r w:rsidR="00337622">
        <w:rPr>
          <w:sz w:val="22"/>
          <w:szCs w:val="22"/>
        </w:rPr>
        <w:t>е</w:t>
      </w:r>
      <w:r w:rsidRPr="00616F0E">
        <w:rPr>
          <w:sz w:val="22"/>
          <w:szCs w:val="22"/>
        </w:rPr>
        <w:t>ния скорости истеч</w:t>
      </w:r>
      <w:r w:rsidRPr="00616F0E">
        <w:rPr>
          <w:sz w:val="22"/>
          <w:szCs w:val="22"/>
        </w:rPr>
        <w:t>е</w:t>
      </w:r>
      <w:r w:rsidRPr="00616F0E">
        <w:rPr>
          <w:sz w:val="22"/>
          <w:szCs w:val="22"/>
        </w:rPr>
        <w:t>ния жидкости через отверстие в трубопроводе или корпусе а</w:t>
      </w:r>
      <w:r w:rsidRPr="00616F0E">
        <w:rPr>
          <w:sz w:val="22"/>
          <w:szCs w:val="22"/>
        </w:rPr>
        <w:t>п</w:t>
      </w:r>
      <w:r w:rsidRPr="00616F0E">
        <w:rPr>
          <w:sz w:val="22"/>
          <w:szCs w:val="22"/>
        </w:rPr>
        <w:t>парата при постоянном давлении.</w:t>
      </w:r>
    </w:p>
    <w:p w:rsidR="00947982" w:rsidRPr="00616F0E" w:rsidRDefault="00947982" w:rsidP="0012032D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616F0E">
        <w:rPr>
          <w:sz w:val="22"/>
          <w:szCs w:val="22"/>
        </w:rPr>
        <w:t>Чему равно расчетное время ручного отключения тр</w:t>
      </w:r>
      <w:r w:rsidRPr="00616F0E">
        <w:rPr>
          <w:sz w:val="22"/>
          <w:szCs w:val="22"/>
        </w:rPr>
        <w:t>у</w:t>
      </w:r>
      <w:r w:rsidRPr="00616F0E">
        <w:rPr>
          <w:sz w:val="22"/>
          <w:szCs w:val="22"/>
        </w:rPr>
        <w:t>бопров</w:t>
      </w:r>
      <w:r w:rsidRPr="00616F0E">
        <w:rPr>
          <w:sz w:val="22"/>
          <w:szCs w:val="22"/>
        </w:rPr>
        <w:t>о</w:t>
      </w:r>
      <w:r w:rsidRPr="00616F0E">
        <w:rPr>
          <w:sz w:val="22"/>
          <w:szCs w:val="22"/>
        </w:rPr>
        <w:t>дов?</w:t>
      </w:r>
    </w:p>
    <w:p w:rsidR="00947982" w:rsidRDefault="00947982" w:rsidP="0012032D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Чему равна площадь испарения 1 л смесей горючих жидкостей на полу производственного помещения, соде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жащих до 70</w:t>
      </w:r>
      <w:r w:rsidR="00337622">
        <w:rPr>
          <w:sz w:val="22"/>
          <w:szCs w:val="22"/>
        </w:rPr>
        <w:t xml:space="preserve"> % и более 70 % по массе раств</w:t>
      </w:r>
      <w:r w:rsidR="00337622">
        <w:rPr>
          <w:sz w:val="22"/>
          <w:szCs w:val="22"/>
        </w:rPr>
        <w:t>о</w:t>
      </w:r>
      <w:r>
        <w:rPr>
          <w:sz w:val="22"/>
          <w:szCs w:val="22"/>
        </w:rPr>
        <w:t>рителей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Назовите параметры, от которых зависит интенси</w:t>
      </w:r>
      <w:r>
        <w:rPr>
          <w:sz w:val="22"/>
          <w:szCs w:val="22"/>
        </w:rPr>
        <w:t>в</w:t>
      </w:r>
      <w:r>
        <w:rPr>
          <w:sz w:val="22"/>
          <w:szCs w:val="22"/>
        </w:rPr>
        <w:t>ность исп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рения паров жидкости с площади разлива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Приведите формулу, позволяющую определить гран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цу скорости истечения газа в критическом и докритическом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жимах. Дайте соответствующие поя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нения.</w:t>
      </w:r>
    </w:p>
    <w:p w:rsidR="00947982" w:rsidRDefault="0012032D" w:rsidP="0012032D">
      <w:pPr>
        <w:pStyle w:val="a3"/>
        <w:numPr>
          <w:ilvl w:val="0"/>
          <w:numId w:val="31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337622">
        <w:rPr>
          <w:sz w:val="22"/>
          <w:szCs w:val="22"/>
        </w:rPr>
        <w:t>Как определяе</w:t>
      </w:r>
      <w:r w:rsidR="00947982">
        <w:rPr>
          <w:sz w:val="22"/>
          <w:szCs w:val="22"/>
        </w:rPr>
        <w:t>тся время наступления взрывоопасной горючей газопаровоздушной смеси в производственном пом</w:t>
      </w:r>
      <w:r w:rsidR="00947982">
        <w:rPr>
          <w:sz w:val="22"/>
          <w:szCs w:val="22"/>
        </w:rPr>
        <w:t>е</w:t>
      </w:r>
      <w:r w:rsidR="00947982">
        <w:rPr>
          <w:sz w:val="22"/>
          <w:szCs w:val="22"/>
        </w:rPr>
        <w:t>щении при наличии или отсутствии в нем воздухообмена</w:t>
      </w:r>
      <w:r w:rsidR="00947982" w:rsidRPr="00D15657">
        <w:rPr>
          <w:sz w:val="22"/>
          <w:szCs w:val="22"/>
        </w:rPr>
        <w:t>?</w:t>
      </w:r>
    </w:p>
    <w:p w:rsidR="00947982" w:rsidRDefault="00947982" w:rsidP="00947982">
      <w:pPr>
        <w:jc w:val="both"/>
        <w:rPr>
          <w:sz w:val="22"/>
          <w:szCs w:val="22"/>
        </w:rPr>
      </w:pPr>
    </w:p>
    <w:p w:rsidR="00947982" w:rsidRDefault="00947982" w:rsidP="0012032D">
      <w:pPr>
        <w:jc w:val="center"/>
        <w:rPr>
          <w:b/>
          <w:sz w:val="22"/>
          <w:szCs w:val="22"/>
        </w:rPr>
      </w:pPr>
      <w:r w:rsidRPr="00616F0E">
        <w:rPr>
          <w:b/>
          <w:sz w:val="22"/>
          <w:szCs w:val="22"/>
        </w:rPr>
        <w:t>Работа № 6, 7</w:t>
      </w:r>
    </w:p>
    <w:p w:rsidR="0012032D" w:rsidRPr="00616F0E" w:rsidRDefault="0012032D" w:rsidP="0012032D">
      <w:pPr>
        <w:jc w:val="center"/>
        <w:rPr>
          <w:b/>
          <w:sz w:val="22"/>
          <w:szCs w:val="22"/>
        </w:rPr>
      </w:pPr>
    </w:p>
    <w:p w:rsidR="00947982" w:rsidRDefault="00947982" w:rsidP="0012032D">
      <w:pPr>
        <w:pStyle w:val="a3"/>
        <w:numPr>
          <w:ilvl w:val="0"/>
          <w:numId w:val="32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Какие помещения подлежат категорированию по взр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вопожарной и пожарной опасности согласно СП 12.13</w:t>
      </w:r>
      <w:r w:rsidR="00337622">
        <w:rPr>
          <w:sz w:val="22"/>
          <w:szCs w:val="22"/>
        </w:rPr>
        <w:t>3</w:t>
      </w:r>
      <w:r>
        <w:rPr>
          <w:sz w:val="22"/>
          <w:szCs w:val="22"/>
        </w:rPr>
        <w:t>30-09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2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Назовите основные критерии категорирования (пр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знаки классификации) помещений и зданий по взрывоп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жарной и пожарной опасности.</w:t>
      </w:r>
    </w:p>
    <w:p w:rsidR="00947982" w:rsidRDefault="00947982" w:rsidP="0012032D">
      <w:pPr>
        <w:pStyle w:val="a3"/>
        <w:numPr>
          <w:ilvl w:val="0"/>
          <w:numId w:val="32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Исходя из каких предпосылок определяют кол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чество поступающих в помещение веществ, которые могут о</w:t>
      </w:r>
      <w:r>
        <w:rPr>
          <w:sz w:val="22"/>
          <w:szCs w:val="22"/>
        </w:rPr>
        <w:t>б</w:t>
      </w:r>
      <w:r>
        <w:rPr>
          <w:sz w:val="22"/>
          <w:szCs w:val="22"/>
        </w:rPr>
        <w:t>разовать взрывоопасные газо- или парово</w:t>
      </w:r>
      <w:r>
        <w:rPr>
          <w:sz w:val="22"/>
          <w:szCs w:val="22"/>
        </w:rPr>
        <w:t>з</w:t>
      </w:r>
      <w:r>
        <w:rPr>
          <w:sz w:val="22"/>
          <w:szCs w:val="22"/>
        </w:rPr>
        <w:t>душные смеси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2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Какие помещения относятся к категориям  А и Б –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вышенная взрывопожароопасность, взрывопожароопа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ность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2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Какие помещения относятся к категориям В1-В4 -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жароопасным</w:t>
      </w:r>
      <w:r w:rsidRPr="00D15657">
        <w:rPr>
          <w:sz w:val="22"/>
          <w:szCs w:val="22"/>
        </w:rPr>
        <w:t>?</w:t>
      </w:r>
    </w:p>
    <w:p w:rsidR="00947982" w:rsidRPr="00FB79D7" w:rsidRDefault="00947982" w:rsidP="0012032D">
      <w:pPr>
        <w:pStyle w:val="a3"/>
        <w:numPr>
          <w:ilvl w:val="0"/>
          <w:numId w:val="32"/>
        </w:numPr>
        <w:tabs>
          <w:tab w:val="left" w:pos="851"/>
        </w:tabs>
        <w:autoSpaceDE w:val="0"/>
        <w:autoSpaceDN w:val="0"/>
        <w:ind w:left="0" w:firstLine="567"/>
        <w:jc w:val="both"/>
        <w:rPr>
          <w:b/>
          <w:sz w:val="22"/>
          <w:szCs w:val="22"/>
        </w:rPr>
      </w:pPr>
      <w:r w:rsidRPr="00FB79D7">
        <w:rPr>
          <w:sz w:val="22"/>
          <w:szCs w:val="22"/>
        </w:rPr>
        <w:t>Какие факторы положены в основу категорирования зданий по пожарной и взрывопожарной опа</w:t>
      </w:r>
      <w:r w:rsidRPr="00FB79D7">
        <w:rPr>
          <w:sz w:val="22"/>
          <w:szCs w:val="22"/>
        </w:rPr>
        <w:t>с</w:t>
      </w:r>
      <w:r w:rsidRPr="00FB79D7">
        <w:rPr>
          <w:sz w:val="22"/>
          <w:szCs w:val="22"/>
        </w:rPr>
        <w:t>ности?</w:t>
      </w:r>
    </w:p>
    <w:p w:rsidR="00947982" w:rsidRPr="00FB79D7" w:rsidRDefault="00947982" w:rsidP="0012032D">
      <w:pPr>
        <w:pStyle w:val="a3"/>
        <w:numPr>
          <w:ilvl w:val="0"/>
          <w:numId w:val="32"/>
        </w:numPr>
        <w:tabs>
          <w:tab w:val="left" w:pos="851"/>
        </w:tabs>
        <w:autoSpaceDE w:val="0"/>
        <w:autoSpaceDN w:val="0"/>
        <w:ind w:left="0"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Чему равен коэффициент участия во взрыве горючих газопаровоздушных смесей (кроме водорода)</w:t>
      </w:r>
      <w:r w:rsidRPr="00FB79D7">
        <w:rPr>
          <w:sz w:val="22"/>
          <w:szCs w:val="22"/>
        </w:rPr>
        <w:t xml:space="preserve"> </w:t>
      </w:r>
      <w:r w:rsidRPr="00D15657">
        <w:rPr>
          <w:sz w:val="22"/>
          <w:szCs w:val="22"/>
        </w:rPr>
        <w:t>?</w:t>
      </w:r>
    </w:p>
    <w:p w:rsidR="00947982" w:rsidRPr="00FB79D7" w:rsidRDefault="00947982" w:rsidP="0012032D">
      <w:pPr>
        <w:pStyle w:val="a3"/>
        <w:numPr>
          <w:ilvl w:val="0"/>
          <w:numId w:val="32"/>
        </w:numPr>
        <w:tabs>
          <w:tab w:val="left" w:pos="851"/>
        </w:tabs>
        <w:autoSpaceDE w:val="0"/>
        <w:autoSpaceDN w:val="0"/>
        <w:ind w:left="0"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Напишите формулу, по которой определяют избыто</w:t>
      </w:r>
      <w:r>
        <w:rPr>
          <w:sz w:val="22"/>
          <w:szCs w:val="22"/>
        </w:rPr>
        <w:t>ч</w:t>
      </w:r>
      <w:r>
        <w:rPr>
          <w:sz w:val="22"/>
          <w:szCs w:val="22"/>
        </w:rPr>
        <w:t>ное давление взрыва для любых классов горючих веществ и 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териалов. Дайте пояснение.</w:t>
      </w:r>
    </w:p>
    <w:p w:rsidR="00947982" w:rsidRPr="00FB79D7" w:rsidRDefault="00947982" w:rsidP="0012032D">
      <w:pPr>
        <w:pStyle w:val="a3"/>
        <w:numPr>
          <w:ilvl w:val="0"/>
          <w:numId w:val="32"/>
        </w:numPr>
        <w:tabs>
          <w:tab w:val="left" w:pos="851"/>
        </w:tabs>
        <w:autoSpaceDE w:val="0"/>
        <w:autoSpaceDN w:val="0"/>
        <w:ind w:left="0"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Чему равно расчетное время отключения трубопров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дов, если вероятность отказа системы автомат</w:t>
      </w:r>
      <w:r w:rsidR="00337622">
        <w:rPr>
          <w:sz w:val="22"/>
          <w:szCs w:val="22"/>
        </w:rPr>
        <w:t>ики</w:t>
      </w:r>
      <w:r>
        <w:rPr>
          <w:sz w:val="22"/>
          <w:szCs w:val="22"/>
        </w:rPr>
        <w:t>прев</w:t>
      </w:r>
      <w:r>
        <w:rPr>
          <w:sz w:val="22"/>
          <w:szCs w:val="22"/>
        </w:rPr>
        <w:t>ы</w:t>
      </w:r>
      <w:r>
        <w:rPr>
          <w:sz w:val="22"/>
          <w:szCs w:val="22"/>
        </w:rPr>
        <w:t>шает 1∙10</w:t>
      </w:r>
      <w:r>
        <w:rPr>
          <w:sz w:val="22"/>
          <w:szCs w:val="22"/>
          <w:vertAlign w:val="superscript"/>
        </w:rPr>
        <w:t>-6</w:t>
      </w:r>
      <w:r>
        <w:rPr>
          <w:sz w:val="22"/>
          <w:szCs w:val="22"/>
        </w:rPr>
        <w:t xml:space="preserve"> год</w:t>
      </w:r>
      <w:r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 xml:space="preserve"> и не обеспечено резервиров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ние ее элементов</w:t>
      </w:r>
      <w:r w:rsidRPr="00D15657">
        <w:rPr>
          <w:sz w:val="22"/>
          <w:szCs w:val="22"/>
        </w:rPr>
        <w:t>?</w:t>
      </w:r>
    </w:p>
    <w:p w:rsidR="00947982" w:rsidRDefault="0012032D" w:rsidP="0012032D">
      <w:pPr>
        <w:pStyle w:val="a3"/>
        <w:numPr>
          <w:ilvl w:val="0"/>
          <w:numId w:val="32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Допускается ли учитывать при расчетном опр</w:t>
      </w:r>
      <w:r w:rsidR="00947982">
        <w:rPr>
          <w:sz w:val="22"/>
          <w:szCs w:val="22"/>
        </w:rPr>
        <w:t>е</w:t>
      </w:r>
      <w:r w:rsidR="00947982">
        <w:rPr>
          <w:sz w:val="22"/>
          <w:szCs w:val="22"/>
        </w:rPr>
        <w:t>делении категории помещений по пожарной и взрывопожарной опасн</w:t>
      </w:r>
      <w:r w:rsidR="00947982">
        <w:rPr>
          <w:sz w:val="22"/>
          <w:szCs w:val="22"/>
        </w:rPr>
        <w:t>о</w:t>
      </w:r>
      <w:r w:rsidR="00947982">
        <w:rPr>
          <w:sz w:val="22"/>
          <w:szCs w:val="22"/>
        </w:rPr>
        <w:t>сти работу аварийной вентил</w:t>
      </w:r>
      <w:r w:rsidR="00947982">
        <w:rPr>
          <w:sz w:val="22"/>
          <w:szCs w:val="22"/>
        </w:rPr>
        <w:t>я</w:t>
      </w:r>
      <w:r w:rsidR="00947982">
        <w:rPr>
          <w:sz w:val="22"/>
          <w:szCs w:val="22"/>
        </w:rPr>
        <w:t>ции</w:t>
      </w:r>
      <w:r w:rsidR="00947982" w:rsidRPr="00D15657">
        <w:rPr>
          <w:sz w:val="22"/>
          <w:szCs w:val="22"/>
        </w:rPr>
        <w:t>?</w:t>
      </w:r>
    </w:p>
    <w:p w:rsidR="00947982" w:rsidRDefault="00947982" w:rsidP="00947982">
      <w:pPr>
        <w:ind w:left="710"/>
        <w:jc w:val="both"/>
        <w:rPr>
          <w:sz w:val="22"/>
          <w:szCs w:val="22"/>
        </w:rPr>
      </w:pPr>
    </w:p>
    <w:p w:rsidR="00947982" w:rsidRDefault="00947982" w:rsidP="0012032D">
      <w:pPr>
        <w:jc w:val="center"/>
        <w:rPr>
          <w:b/>
          <w:sz w:val="22"/>
          <w:szCs w:val="22"/>
        </w:rPr>
      </w:pPr>
      <w:r w:rsidRPr="00FB79D7">
        <w:rPr>
          <w:b/>
          <w:sz w:val="22"/>
          <w:szCs w:val="22"/>
        </w:rPr>
        <w:t>Работа № 8</w:t>
      </w:r>
    </w:p>
    <w:p w:rsidR="0012032D" w:rsidRPr="00FB79D7" w:rsidRDefault="0012032D" w:rsidP="0012032D">
      <w:pPr>
        <w:jc w:val="center"/>
        <w:rPr>
          <w:b/>
          <w:sz w:val="22"/>
          <w:szCs w:val="22"/>
        </w:rPr>
      </w:pPr>
    </w:p>
    <w:p w:rsidR="00947982" w:rsidRDefault="00947982" w:rsidP="0012032D">
      <w:pPr>
        <w:pStyle w:val="a3"/>
        <w:numPr>
          <w:ilvl w:val="0"/>
          <w:numId w:val="33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Назовите максимальную длительность испарения жи</w:t>
      </w:r>
      <w:r>
        <w:rPr>
          <w:sz w:val="22"/>
          <w:szCs w:val="22"/>
        </w:rPr>
        <w:t>д</w:t>
      </w:r>
      <w:r>
        <w:rPr>
          <w:sz w:val="22"/>
          <w:szCs w:val="22"/>
        </w:rPr>
        <w:t>кости, допускаемую принимать в расчетных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висимостях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3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От каких параметров зависит площадь и форма разлива жидкости при полном разрушении вертикального стального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зервуара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3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Какие параметры необходимо знать при расчете инте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сивности теплового излучения при пожарах проливов ЛВЖ и ГЖ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3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Назовите предельно допустимые интенсивности тепл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вого излучения пожаров проливов ЛВЖ и ГЖ без негати</w:t>
      </w:r>
      <w:r>
        <w:rPr>
          <w:sz w:val="22"/>
          <w:szCs w:val="22"/>
        </w:rPr>
        <w:t>в</w:t>
      </w:r>
      <w:r>
        <w:rPr>
          <w:sz w:val="22"/>
          <w:szCs w:val="22"/>
        </w:rPr>
        <w:t>ных последствий для человека в течение длительного времени и безопасных для его в брезент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вой одежде.</w:t>
      </w:r>
    </w:p>
    <w:p w:rsidR="00947982" w:rsidRDefault="00947982" w:rsidP="0012032D">
      <w:pPr>
        <w:pStyle w:val="a3"/>
        <w:numPr>
          <w:ilvl w:val="0"/>
          <w:numId w:val="33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 определения коэффициента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пускания атмосферы и поясните ее физ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ческий смысл.</w:t>
      </w:r>
    </w:p>
    <w:p w:rsidR="00947982" w:rsidRDefault="00947982" w:rsidP="0012032D">
      <w:pPr>
        <w:pStyle w:val="a3"/>
        <w:numPr>
          <w:ilvl w:val="0"/>
          <w:numId w:val="33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Назовите нормированную интенсивность т</w:t>
      </w:r>
      <w:r w:rsidR="00337622">
        <w:rPr>
          <w:sz w:val="22"/>
          <w:szCs w:val="22"/>
        </w:rPr>
        <w:t>еплового и</w:t>
      </w:r>
      <w:r w:rsidR="00337622">
        <w:rPr>
          <w:sz w:val="22"/>
          <w:szCs w:val="22"/>
        </w:rPr>
        <w:t>з</w:t>
      </w:r>
      <w:r w:rsidR="00337622">
        <w:rPr>
          <w:sz w:val="22"/>
          <w:szCs w:val="22"/>
        </w:rPr>
        <w:t>лучения на расстоянии</w:t>
      </w:r>
      <w:r>
        <w:rPr>
          <w:sz w:val="22"/>
          <w:szCs w:val="22"/>
        </w:rPr>
        <w:t xml:space="preserve"> 30 м от наружной устано</w:t>
      </w:r>
      <w:r>
        <w:rPr>
          <w:sz w:val="22"/>
          <w:szCs w:val="22"/>
        </w:rPr>
        <w:t>в</w:t>
      </w:r>
      <w:r>
        <w:rPr>
          <w:sz w:val="22"/>
          <w:szCs w:val="22"/>
        </w:rPr>
        <w:t>ки.</w:t>
      </w:r>
    </w:p>
    <w:p w:rsidR="00947982" w:rsidRDefault="00947982" w:rsidP="00947982">
      <w:pPr>
        <w:ind w:firstLine="708"/>
        <w:jc w:val="both"/>
        <w:rPr>
          <w:sz w:val="22"/>
          <w:szCs w:val="22"/>
        </w:rPr>
      </w:pPr>
    </w:p>
    <w:p w:rsidR="00947982" w:rsidRDefault="00947982" w:rsidP="0012032D">
      <w:pPr>
        <w:jc w:val="center"/>
        <w:rPr>
          <w:b/>
          <w:sz w:val="22"/>
          <w:szCs w:val="22"/>
        </w:rPr>
      </w:pPr>
      <w:r w:rsidRPr="006E7437">
        <w:rPr>
          <w:b/>
          <w:sz w:val="22"/>
          <w:szCs w:val="22"/>
        </w:rPr>
        <w:t>Работа № 9</w:t>
      </w:r>
    </w:p>
    <w:p w:rsidR="0012032D" w:rsidRPr="006E7437" w:rsidRDefault="0012032D" w:rsidP="00947982">
      <w:pPr>
        <w:ind w:firstLine="708"/>
        <w:jc w:val="both"/>
        <w:rPr>
          <w:b/>
          <w:sz w:val="22"/>
          <w:szCs w:val="22"/>
        </w:rPr>
      </w:pPr>
    </w:p>
    <w:p w:rsidR="00947982" w:rsidRDefault="00947982" w:rsidP="0012032D">
      <w:pPr>
        <w:pStyle w:val="a3"/>
        <w:numPr>
          <w:ilvl w:val="0"/>
          <w:numId w:val="34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Дайте понятие </w:t>
      </w:r>
      <w:r w:rsidR="00337622">
        <w:rPr>
          <w:sz w:val="22"/>
          <w:szCs w:val="22"/>
        </w:rPr>
        <w:t xml:space="preserve">термину </w:t>
      </w:r>
      <w:r>
        <w:rPr>
          <w:sz w:val="22"/>
          <w:szCs w:val="22"/>
        </w:rPr>
        <w:t>«огненный шар».</w:t>
      </w:r>
    </w:p>
    <w:p w:rsidR="00947982" w:rsidRDefault="00947982" w:rsidP="0012032D">
      <w:pPr>
        <w:pStyle w:val="a3"/>
        <w:numPr>
          <w:ilvl w:val="0"/>
          <w:numId w:val="34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 для определения интенсивности  теплового излучения для огненного шара. Дайте соответству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щие поясн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ния.</w:t>
      </w:r>
    </w:p>
    <w:p w:rsidR="00947982" w:rsidRDefault="00947982" w:rsidP="0012032D">
      <w:pPr>
        <w:pStyle w:val="a3"/>
        <w:numPr>
          <w:ilvl w:val="0"/>
          <w:numId w:val="34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Покажите, как определяется эффективный диаметр «огненного шара».</w:t>
      </w:r>
    </w:p>
    <w:p w:rsidR="00947982" w:rsidRDefault="00947982" w:rsidP="0012032D">
      <w:pPr>
        <w:pStyle w:val="a3"/>
        <w:numPr>
          <w:ilvl w:val="0"/>
          <w:numId w:val="34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 определяется масса горючего вещества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4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 для расчета коэффициента пропу</w:t>
      </w:r>
      <w:r>
        <w:rPr>
          <w:sz w:val="22"/>
          <w:szCs w:val="22"/>
        </w:rPr>
        <w:t>с</w:t>
      </w:r>
      <w:r>
        <w:rPr>
          <w:sz w:val="22"/>
          <w:szCs w:val="22"/>
        </w:rPr>
        <w:t>кания атмосферы и поясните ее физический смысл.</w:t>
      </w:r>
    </w:p>
    <w:p w:rsidR="00947982" w:rsidRDefault="00947982" w:rsidP="0012032D">
      <w:pPr>
        <w:pStyle w:val="a3"/>
        <w:numPr>
          <w:ilvl w:val="0"/>
          <w:numId w:val="34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Что такое доза теплового излучения и как она опред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ляется</w:t>
      </w:r>
      <w:r w:rsidRPr="00D15657">
        <w:rPr>
          <w:sz w:val="22"/>
          <w:szCs w:val="22"/>
        </w:rPr>
        <w:t>?</w:t>
      </w:r>
    </w:p>
    <w:p w:rsidR="00947982" w:rsidRDefault="00947982" w:rsidP="00947982">
      <w:pPr>
        <w:jc w:val="both"/>
        <w:rPr>
          <w:sz w:val="22"/>
          <w:szCs w:val="22"/>
        </w:rPr>
      </w:pPr>
    </w:p>
    <w:p w:rsidR="00947982" w:rsidRDefault="00947982" w:rsidP="0012032D">
      <w:pPr>
        <w:jc w:val="center"/>
        <w:rPr>
          <w:b/>
          <w:sz w:val="22"/>
          <w:szCs w:val="22"/>
        </w:rPr>
      </w:pPr>
      <w:r w:rsidRPr="0002113E">
        <w:rPr>
          <w:b/>
          <w:sz w:val="22"/>
          <w:szCs w:val="22"/>
        </w:rPr>
        <w:t>Работа № 10</w:t>
      </w:r>
    </w:p>
    <w:p w:rsidR="0012032D" w:rsidRPr="0002113E" w:rsidRDefault="0012032D" w:rsidP="00947982">
      <w:pPr>
        <w:ind w:left="708"/>
        <w:jc w:val="both"/>
        <w:rPr>
          <w:b/>
          <w:sz w:val="22"/>
          <w:szCs w:val="22"/>
        </w:rPr>
      </w:pPr>
    </w:p>
    <w:p w:rsidR="00947982" w:rsidRDefault="00947982" w:rsidP="0012032D">
      <w:pPr>
        <w:pStyle w:val="a3"/>
        <w:numPr>
          <w:ilvl w:val="0"/>
          <w:numId w:val="35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Назовите исходные данные, необходимые для расчета параметров ударных волн при взрыве облака ТВС.</w:t>
      </w:r>
    </w:p>
    <w:p w:rsidR="00947982" w:rsidRDefault="00947982" w:rsidP="0012032D">
      <w:pPr>
        <w:pStyle w:val="a3"/>
        <w:numPr>
          <w:ilvl w:val="0"/>
          <w:numId w:val="35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 определяется стехиометрическая концентрация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рючего вещества в ТВС.</w:t>
      </w:r>
    </w:p>
    <w:p w:rsidR="00947982" w:rsidRDefault="00947982" w:rsidP="0012032D">
      <w:pPr>
        <w:pStyle w:val="a3"/>
        <w:numPr>
          <w:ilvl w:val="0"/>
          <w:numId w:val="35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Какими скоростями горения характеризуется процесс детонации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5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Какими скоростями горения характеризуются проце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сы дефлаграции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5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Какие факторы должны учитываться при уст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новлении режима взрывного превращения ТВС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5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какой последовательности производится оценка п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раметров воздушной ударной волны в зависимости  от взрывн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го превращения ТВС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5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формулу, позволяющую определить и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пульс фазы сжатия волны давления. Дайте соотве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ствующие пояснения.</w:t>
      </w:r>
    </w:p>
    <w:p w:rsidR="00947982" w:rsidRDefault="00337622" w:rsidP="0012032D">
      <w:pPr>
        <w:pStyle w:val="a3"/>
        <w:numPr>
          <w:ilvl w:val="0"/>
          <w:numId w:val="35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</w:t>
      </w:r>
      <w:r w:rsidR="00947982">
        <w:rPr>
          <w:sz w:val="22"/>
          <w:szCs w:val="22"/>
        </w:rPr>
        <w:t>рмулу, позволяющую оценить вероя</w:t>
      </w:r>
      <w:r w:rsidR="00947982">
        <w:rPr>
          <w:sz w:val="22"/>
          <w:szCs w:val="22"/>
        </w:rPr>
        <w:t>т</w:t>
      </w:r>
      <w:r w:rsidR="00947982">
        <w:rPr>
          <w:sz w:val="22"/>
          <w:szCs w:val="22"/>
        </w:rPr>
        <w:t>ность тяжелых разрушений зданий без их сноса. Дайте поясн</w:t>
      </w:r>
      <w:r w:rsidR="00947982">
        <w:rPr>
          <w:sz w:val="22"/>
          <w:szCs w:val="22"/>
        </w:rPr>
        <w:t>е</w:t>
      </w:r>
      <w:r w:rsidR="00947982">
        <w:rPr>
          <w:sz w:val="22"/>
          <w:szCs w:val="22"/>
        </w:rPr>
        <w:t>ния.</w:t>
      </w:r>
    </w:p>
    <w:p w:rsidR="00947982" w:rsidRDefault="00947982" w:rsidP="0012032D">
      <w:pPr>
        <w:pStyle w:val="a3"/>
        <w:numPr>
          <w:ilvl w:val="0"/>
          <w:numId w:val="35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формулу, позволяющую оценить вероя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ность полных разрушений зданий. Дайте пояснения.</w:t>
      </w:r>
    </w:p>
    <w:p w:rsidR="00947982" w:rsidRDefault="00947982" w:rsidP="0012032D">
      <w:pPr>
        <w:pStyle w:val="a3"/>
        <w:numPr>
          <w:ilvl w:val="0"/>
          <w:numId w:val="35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 оценивается состояние нокдауна у людей, попа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ших в зону действия ударной волны</w:t>
      </w:r>
      <w:r w:rsidRPr="00D15657">
        <w:rPr>
          <w:sz w:val="22"/>
          <w:szCs w:val="22"/>
        </w:rPr>
        <w:t>?</w:t>
      </w:r>
    </w:p>
    <w:p w:rsidR="00947982" w:rsidRDefault="00947982" w:rsidP="00947982">
      <w:pPr>
        <w:ind w:left="708"/>
        <w:jc w:val="both"/>
        <w:rPr>
          <w:sz w:val="22"/>
          <w:szCs w:val="22"/>
        </w:rPr>
      </w:pPr>
    </w:p>
    <w:p w:rsidR="00947982" w:rsidRDefault="00947982" w:rsidP="0012032D">
      <w:pPr>
        <w:jc w:val="center"/>
        <w:rPr>
          <w:b/>
          <w:sz w:val="22"/>
          <w:szCs w:val="22"/>
        </w:rPr>
      </w:pPr>
      <w:r w:rsidRPr="00883AC3">
        <w:rPr>
          <w:b/>
          <w:sz w:val="22"/>
          <w:szCs w:val="22"/>
        </w:rPr>
        <w:t>Работа № 11</w:t>
      </w:r>
    </w:p>
    <w:p w:rsidR="0012032D" w:rsidRPr="00883AC3" w:rsidRDefault="0012032D" w:rsidP="00947982">
      <w:pPr>
        <w:ind w:left="708"/>
        <w:jc w:val="both"/>
        <w:rPr>
          <w:b/>
          <w:sz w:val="22"/>
          <w:szCs w:val="22"/>
        </w:rPr>
      </w:pPr>
    </w:p>
    <w:p w:rsidR="00947982" w:rsidRDefault="00947982" w:rsidP="0012032D">
      <w:pPr>
        <w:pStyle w:val="a3"/>
        <w:numPr>
          <w:ilvl w:val="0"/>
          <w:numId w:val="3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формулу, позволяющую определить изб</w:t>
      </w:r>
      <w:r>
        <w:rPr>
          <w:sz w:val="22"/>
          <w:szCs w:val="22"/>
        </w:rPr>
        <w:t>ы</w:t>
      </w:r>
      <w:r>
        <w:rPr>
          <w:sz w:val="22"/>
          <w:szCs w:val="22"/>
        </w:rPr>
        <w:t>точное давление при взрыве резервуара с перегр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той ЛВЖ, ГЖ или СУГ.</w:t>
      </w:r>
    </w:p>
    <w:p w:rsidR="00947982" w:rsidRDefault="00947982" w:rsidP="0012032D">
      <w:pPr>
        <w:pStyle w:val="a3"/>
        <w:numPr>
          <w:ilvl w:val="0"/>
          <w:numId w:val="3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формулу, позволяющую определить эффе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тивную энергию взрыва. Дайте поясн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ния.</w:t>
      </w:r>
    </w:p>
    <w:p w:rsidR="00947982" w:rsidRDefault="00947982" w:rsidP="0012032D">
      <w:pPr>
        <w:pStyle w:val="a3"/>
        <w:numPr>
          <w:ilvl w:val="0"/>
          <w:numId w:val="3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 определяется температура жидкой фазы в аппарате при наличии в нем предохранительного устро</w:t>
      </w:r>
      <w:r>
        <w:rPr>
          <w:sz w:val="22"/>
          <w:szCs w:val="22"/>
        </w:rPr>
        <w:t>й</w:t>
      </w:r>
      <w:r>
        <w:rPr>
          <w:sz w:val="22"/>
          <w:szCs w:val="22"/>
        </w:rPr>
        <w:t>ства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 какой целью на аппаратах устанавливаются пред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хранительные клапаны</w:t>
      </w:r>
      <w:r w:rsidRPr="00D15657">
        <w:rPr>
          <w:sz w:val="22"/>
          <w:szCs w:val="22"/>
        </w:rPr>
        <w:t>?</w:t>
      </w:r>
      <w:r>
        <w:rPr>
          <w:sz w:val="22"/>
          <w:szCs w:val="22"/>
        </w:rPr>
        <w:t xml:space="preserve"> Какие они бывают по констру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тивному исполнению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6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Что понимают под термином эффект «домино»</w:t>
      </w:r>
      <w:r w:rsidRPr="00D15657">
        <w:rPr>
          <w:sz w:val="22"/>
          <w:szCs w:val="22"/>
        </w:rPr>
        <w:t>?</w:t>
      </w:r>
    </w:p>
    <w:p w:rsidR="00947982" w:rsidRDefault="00947982" w:rsidP="00947982">
      <w:pPr>
        <w:ind w:left="708"/>
        <w:jc w:val="both"/>
        <w:rPr>
          <w:sz w:val="22"/>
          <w:szCs w:val="22"/>
        </w:rPr>
      </w:pPr>
    </w:p>
    <w:p w:rsidR="00947982" w:rsidRDefault="00947982" w:rsidP="0012032D">
      <w:pPr>
        <w:jc w:val="center"/>
        <w:rPr>
          <w:b/>
          <w:sz w:val="22"/>
          <w:szCs w:val="22"/>
        </w:rPr>
      </w:pPr>
      <w:r w:rsidRPr="00883AC3">
        <w:rPr>
          <w:b/>
          <w:sz w:val="22"/>
          <w:szCs w:val="22"/>
        </w:rPr>
        <w:t>Работа № 12</w:t>
      </w:r>
    </w:p>
    <w:p w:rsidR="0012032D" w:rsidRPr="00883AC3" w:rsidRDefault="0012032D" w:rsidP="00947982">
      <w:pPr>
        <w:ind w:left="708"/>
        <w:jc w:val="both"/>
        <w:rPr>
          <w:b/>
          <w:sz w:val="22"/>
          <w:szCs w:val="22"/>
        </w:rPr>
      </w:pPr>
    </w:p>
    <w:p w:rsidR="00947982" w:rsidRDefault="00947982" w:rsidP="0012032D">
      <w:pPr>
        <w:pStyle w:val="a3"/>
        <w:numPr>
          <w:ilvl w:val="0"/>
          <w:numId w:val="37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каком документе изложены требования технологич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ской взрывобезопасности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7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Что понимается под термином «технологический блок».</w:t>
      </w:r>
    </w:p>
    <w:p w:rsidR="00947982" w:rsidRDefault="00947982" w:rsidP="0012032D">
      <w:pPr>
        <w:pStyle w:val="a3"/>
        <w:numPr>
          <w:ilvl w:val="0"/>
          <w:numId w:val="37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 по определению общего энергет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ческого потенциала взрывоопасности, если на нагнет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тельном трубопроводе установлено запорное устройство со вр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менем срабатывания, равным па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портным данным.</w:t>
      </w:r>
    </w:p>
    <w:p w:rsidR="00947982" w:rsidRDefault="00947982" w:rsidP="0012032D">
      <w:pPr>
        <w:pStyle w:val="a3"/>
        <w:numPr>
          <w:ilvl w:val="0"/>
          <w:numId w:val="37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Для каких целей используют значения общего энерг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тического потенциала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7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Назовите показатели, положенные в основу категор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рования технологических блоков по взрыв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опасности.</w:t>
      </w:r>
    </w:p>
    <w:p w:rsidR="00947982" w:rsidRDefault="00947982" w:rsidP="0012032D">
      <w:pPr>
        <w:pStyle w:val="a3"/>
        <w:numPr>
          <w:ilvl w:val="0"/>
          <w:numId w:val="37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формулу по оценке уровня воздействия взрыва парогазовых сред с приведением к тротиловому эквив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ленту.</w:t>
      </w:r>
    </w:p>
    <w:p w:rsidR="00947982" w:rsidRDefault="00947982" w:rsidP="0012032D">
      <w:pPr>
        <w:pStyle w:val="a3"/>
        <w:numPr>
          <w:ilvl w:val="0"/>
          <w:numId w:val="37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Напишите формул</w:t>
      </w:r>
      <w:r w:rsidR="00337622">
        <w:rPr>
          <w:sz w:val="22"/>
          <w:szCs w:val="22"/>
        </w:rPr>
        <w:t>у, п</w:t>
      </w:r>
      <w:r>
        <w:rPr>
          <w:sz w:val="22"/>
          <w:szCs w:val="22"/>
        </w:rPr>
        <w:t xml:space="preserve">озволяющую определить радиус зоны разрушения при массе паров  </w:t>
      </w:r>
      <w:r>
        <w:rPr>
          <w:sz w:val="22"/>
          <w:szCs w:val="22"/>
          <w:lang w:val="en-US"/>
        </w:rPr>
        <w:t>m</w:t>
      </w:r>
      <w:r w:rsidRPr="00883AC3">
        <w:rPr>
          <w:sz w:val="22"/>
          <w:szCs w:val="22"/>
        </w:rPr>
        <w:t xml:space="preserve"> ≤</w:t>
      </w:r>
      <w:r>
        <w:rPr>
          <w:sz w:val="22"/>
          <w:szCs w:val="22"/>
        </w:rPr>
        <w:t xml:space="preserve"> 5000 кг.</w:t>
      </w:r>
    </w:p>
    <w:p w:rsidR="00947982" w:rsidRDefault="00947982" w:rsidP="0012032D">
      <w:pPr>
        <w:pStyle w:val="a3"/>
        <w:numPr>
          <w:ilvl w:val="0"/>
          <w:numId w:val="37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Какие устройства предусматриваются для максимал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ного снижения количества выбросов в окружающую среду 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рючих и взрывоопасных веществ в зависимости от катег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рии взрывоопасности технол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гических блоков.</w:t>
      </w:r>
    </w:p>
    <w:p w:rsidR="00947982" w:rsidRDefault="00947982" w:rsidP="00947982">
      <w:pPr>
        <w:ind w:firstLine="705"/>
        <w:jc w:val="both"/>
        <w:rPr>
          <w:sz w:val="22"/>
          <w:szCs w:val="22"/>
        </w:rPr>
      </w:pPr>
    </w:p>
    <w:p w:rsidR="00947982" w:rsidRDefault="00947982" w:rsidP="0012032D">
      <w:pPr>
        <w:jc w:val="center"/>
        <w:rPr>
          <w:b/>
          <w:sz w:val="22"/>
          <w:szCs w:val="22"/>
        </w:rPr>
      </w:pPr>
      <w:r w:rsidRPr="002164AB">
        <w:rPr>
          <w:b/>
          <w:sz w:val="22"/>
          <w:szCs w:val="22"/>
        </w:rPr>
        <w:t>Работа № 13</w:t>
      </w:r>
    </w:p>
    <w:p w:rsidR="0012032D" w:rsidRPr="002164AB" w:rsidRDefault="0012032D" w:rsidP="00947982">
      <w:pPr>
        <w:ind w:firstLine="705"/>
        <w:jc w:val="both"/>
        <w:rPr>
          <w:b/>
          <w:sz w:val="22"/>
          <w:szCs w:val="22"/>
        </w:rPr>
      </w:pPr>
    </w:p>
    <w:p w:rsidR="00947982" w:rsidRDefault="00947982" w:rsidP="0012032D">
      <w:pPr>
        <w:pStyle w:val="a3"/>
        <w:numPr>
          <w:ilvl w:val="0"/>
          <w:numId w:val="3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Назовите основные способы эвакуации горючих жи</w:t>
      </w:r>
      <w:r>
        <w:rPr>
          <w:sz w:val="22"/>
          <w:szCs w:val="22"/>
        </w:rPr>
        <w:t>д</w:t>
      </w:r>
      <w:r>
        <w:rPr>
          <w:sz w:val="22"/>
          <w:szCs w:val="22"/>
        </w:rPr>
        <w:t>костей.</w:t>
      </w:r>
    </w:p>
    <w:p w:rsidR="00947982" w:rsidRDefault="00947982" w:rsidP="0012032D">
      <w:pPr>
        <w:pStyle w:val="a3"/>
        <w:numPr>
          <w:ilvl w:val="0"/>
          <w:numId w:val="3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Какие требования предъявляются к аварийным емк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стям системы аварийного слива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Назовите основное условие процесса эвакуации ГЖ из опасной зоны.</w:t>
      </w:r>
    </w:p>
    <w:p w:rsidR="00947982" w:rsidRDefault="00947982" w:rsidP="0012032D">
      <w:pPr>
        <w:pStyle w:val="a3"/>
        <w:numPr>
          <w:ilvl w:val="0"/>
          <w:numId w:val="3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Укажите особенности устройства системы ав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рийного слива из переменного по высоте сечения а</w:t>
      </w:r>
      <w:r>
        <w:rPr>
          <w:sz w:val="22"/>
          <w:szCs w:val="22"/>
        </w:rPr>
        <w:t>п</w:t>
      </w:r>
      <w:r>
        <w:rPr>
          <w:sz w:val="22"/>
          <w:szCs w:val="22"/>
        </w:rPr>
        <w:t>парата.</w:t>
      </w:r>
    </w:p>
    <w:p w:rsidR="00947982" w:rsidRDefault="00947982" w:rsidP="0012032D">
      <w:pPr>
        <w:pStyle w:val="a3"/>
        <w:numPr>
          <w:ilvl w:val="0"/>
          <w:numId w:val="3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Укажите особенности устройства системы ав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рийного слива из группы аппаратов.</w:t>
      </w:r>
    </w:p>
    <w:p w:rsidR="00947982" w:rsidRDefault="00947982" w:rsidP="0012032D">
      <w:pPr>
        <w:pStyle w:val="a3"/>
        <w:numPr>
          <w:ilvl w:val="0"/>
          <w:numId w:val="3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Назовите основное отличие системы аварийного стра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ливания горючих паров и газов от системы аварийного стравл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вания ГЖ.</w:t>
      </w:r>
    </w:p>
    <w:p w:rsidR="00947982" w:rsidRDefault="00947982" w:rsidP="0012032D">
      <w:pPr>
        <w:pStyle w:val="a3"/>
        <w:numPr>
          <w:ilvl w:val="0"/>
          <w:numId w:val="3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чем заключается пожарная опасность процесса стравливания горючих паров и газов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Для чего предназначена факельная система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Назовите основное условие для определения мин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мальной высоты выброса (свечи).</w:t>
      </w:r>
    </w:p>
    <w:p w:rsidR="00947982" w:rsidRDefault="0012032D" w:rsidP="0012032D">
      <w:pPr>
        <w:pStyle w:val="a3"/>
        <w:numPr>
          <w:ilvl w:val="0"/>
          <w:numId w:val="3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Назовите основной опасный фактор пожара, опред</w:t>
      </w:r>
      <w:r w:rsidR="00947982">
        <w:rPr>
          <w:sz w:val="22"/>
          <w:szCs w:val="22"/>
        </w:rPr>
        <w:t>е</w:t>
      </w:r>
      <w:r w:rsidR="00947982">
        <w:rPr>
          <w:sz w:val="22"/>
          <w:szCs w:val="22"/>
        </w:rPr>
        <w:t>ляющий расстояние между факельным стволом и другими об</w:t>
      </w:r>
      <w:r w:rsidR="00947982">
        <w:rPr>
          <w:sz w:val="22"/>
          <w:szCs w:val="22"/>
        </w:rPr>
        <w:t>ъ</w:t>
      </w:r>
      <w:r w:rsidR="00947982">
        <w:rPr>
          <w:sz w:val="22"/>
          <w:szCs w:val="22"/>
        </w:rPr>
        <w:t>ектами предприятия.</w:t>
      </w:r>
    </w:p>
    <w:p w:rsidR="0012032D" w:rsidRDefault="0012032D" w:rsidP="0012032D">
      <w:pPr>
        <w:pStyle w:val="a3"/>
        <w:autoSpaceDE w:val="0"/>
        <w:autoSpaceDN w:val="0"/>
        <w:ind w:left="1065"/>
        <w:jc w:val="both"/>
        <w:rPr>
          <w:sz w:val="22"/>
          <w:szCs w:val="22"/>
        </w:rPr>
      </w:pPr>
    </w:p>
    <w:p w:rsidR="00947982" w:rsidRDefault="00947982" w:rsidP="0012032D">
      <w:pPr>
        <w:jc w:val="center"/>
        <w:rPr>
          <w:b/>
          <w:sz w:val="22"/>
          <w:szCs w:val="22"/>
        </w:rPr>
      </w:pPr>
      <w:r w:rsidRPr="002164AB">
        <w:rPr>
          <w:b/>
          <w:sz w:val="22"/>
          <w:szCs w:val="22"/>
        </w:rPr>
        <w:t>Работа № 14</w:t>
      </w:r>
    </w:p>
    <w:p w:rsidR="0012032D" w:rsidRPr="002164AB" w:rsidRDefault="0012032D" w:rsidP="0012032D">
      <w:pPr>
        <w:tabs>
          <w:tab w:val="left" w:pos="993"/>
        </w:tabs>
        <w:ind w:firstLine="705"/>
        <w:jc w:val="both"/>
        <w:rPr>
          <w:b/>
          <w:sz w:val="22"/>
          <w:szCs w:val="22"/>
        </w:rPr>
      </w:pPr>
    </w:p>
    <w:p w:rsidR="00947982" w:rsidRDefault="00947982" w:rsidP="0012032D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ind w:left="0" w:firstLine="705"/>
        <w:jc w:val="both"/>
        <w:rPr>
          <w:sz w:val="22"/>
          <w:szCs w:val="22"/>
        </w:rPr>
      </w:pPr>
      <w:r>
        <w:rPr>
          <w:sz w:val="22"/>
          <w:szCs w:val="22"/>
        </w:rPr>
        <w:t>Какие условия способствуют распространению пл</w:t>
      </w:r>
      <w:r>
        <w:rPr>
          <w:sz w:val="22"/>
          <w:szCs w:val="22"/>
        </w:rPr>
        <w:t>а</w:t>
      </w:r>
      <w:r>
        <w:rPr>
          <w:sz w:val="22"/>
          <w:szCs w:val="22"/>
        </w:rPr>
        <w:t>мени по производственным коммуникациям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ind w:left="0" w:firstLine="705"/>
        <w:jc w:val="both"/>
        <w:rPr>
          <w:sz w:val="22"/>
          <w:szCs w:val="22"/>
        </w:rPr>
      </w:pPr>
      <w:r>
        <w:rPr>
          <w:sz w:val="22"/>
          <w:szCs w:val="22"/>
        </w:rPr>
        <w:t>Назовите принцип действия сухого огнепрегр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дителя.</w:t>
      </w:r>
    </w:p>
    <w:p w:rsidR="00947982" w:rsidRDefault="00947982" w:rsidP="0012032D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ind w:left="0" w:firstLine="705"/>
        <w:jc w:val="both"/>
        <w:rPr>
          <w:sz w:val="22"/>
          <w:szCs w:val="22"/>
        </w:rPr>
      </w:pPr>
      <w:r>
        <w:rPr>
          <w:sz w:val="22"/>
          <w:szCs w:val="22"/>
        </w:rPr>
        <w:t>Что называется критическим диаметром канала огн</w:t>
      </w:r>
      <w:r>
        <w:rPr>
          <w:sz w:val="22"/>
          <w:szCs w:val="22"/>
        </w:rPr>
        <w:t>е</w:t>
      </w:r>
      <w:r>
        <w:rPr>
          <w:sz w:val="22"/>
          <w:szCs w:val="22"/>
        </w:rPr>
        <w:t>преградит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ind w:left="0" w:firstLine="705"/>
        <w:jc w:val="both"/>
        <w:rPr>
          <w:sz w:val="22"/>
          <w:szCs w:val="22"/>
        </w:rPr>
      </w:pPr>
      <w:r>
        <w:rPr>
          <w:sz w:val="22"/>
          <w:szCs w:val="22"/>
        </w:rPr>
        <w:t>Как определить критический диаметр канала огнепр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градителя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ind w:left="0" w:firstLine="705"/>
        <w:jc w:val="both"/>
        <w:rPr>
          <w:sz w:val="22"/>
          <w:szCs w:val="22"/>
        </w:rPr>
      </w:pPr>
      <w:r>
        <w:rPr>
          <w:sz w:val="22"/>
          <w:szCs w:val="22"/>
        </w:rPr>
        <w:t>В каких случаях используют сухие огнепрегр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дители</w:t>
      </w:r>
      <w:r w:rsidRPr="00D15657">
        <w:rPr>
          <w:sz w:val="22"/>
          <w:szCs w:val="22"/>
        </w:rPr>
        <w:t>?</w:t>
      </w:r>
    </w:p>
    <w:p w:rsidR="00947982" w:rsidRDefault="00947982" w:rsidP="0012032D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ind w:left="0" w:firstLine="705"/>
        <w:jc w:val="both"/>
        <w:rPr>
          <w:sz w:val="22"/>
          <w:szCs w:val="22"/>
        </w:rPr>
      </w:pPr>
      <w:r>
        <w:rPr>
          <w:sz w:val="22"/>
          <w:szCs w:val="22"/>
        </w:rPr>
        <w:t>Дайте классификацию огнепреградителей.</w:t>
      </w:r>
    </w:p>
    <w:p w:rsidR="00947982" w:rsidRDefault="00947982" w:rsidP="00947982">
      <w:pPr>
        <w:jc w:val="both"/>
        <w:rPr>
          <w:sz w:val="22"/>
          <w:szCs w:val="22"/>
        </w:rPr>
      </w:pPr>
    </w:p>
    <w:p w:rsidR="00947982" w:rsidRDefault="00947982" w:rsidP="00947982">
      <w:pPr>
        <w:jc w:val="both"/>
        <w:rPr>
          <w:sz w:val="22"/>
          <w:szCs w:val="22"/>
        </w:rPr>
      </w:pPr>
    </w:p>
    <w:p w:rsidR="00947982" w:rsidRDefault="00947982" w:rsidP="00947982">
      <w:pPr>
        <w:jc w:val="both"/>
        <w:rPr>
          <w:sz w:val="22"/>
          <w:szCs w:val="22"/>
        </w:rPr>
      </w:pPr>
    </w:p>
    <w:p w:rsidR="00947982" w:rsidRDefault="00947982" w:rsidP="00947982">
      <w:pPr>
        <w:jc w:val="both"/>
        <w:rPr>
          <w:sz w:val="22"/>
          <w:szCs w:val="22"/>
        </w:rPr>
      </w:pPr>
    </w:p>
    <w:p w:rsidR="00947982" w:rsidRDefault="00947982" w:rsidP="00947982">
      <w:pPr>
        <w:jc w:val="both"/>
        <w:rPr>
          <w:sz w:val="22"/>
          <w:szCs w:val="22"/>
        </w:rPr>
      </w:pPr>
    </w:p>
    <w:p w:rsidR="00E872E3" w:rsidRDefault="00E872E3" w:rsidP="00947982">
      <w:pPr>
        <w:jc w:val="both"/>
        <w:rPr>
          <w:sz w:val="22"/>
          <w:szCs w:val="22"/>
        </w:rPr>
      </w:pPr>
    </w:p>
    <w:p w:rsidR="0012032D" w:rsidRDefault="0012032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947982" w:rsidRPr="006A1679" w:rsidRDefault="00947982" w:rsidP="00947982">
      <w:pPr>
        <w:jc w:val="center"/>
        <w:rPr>
          <w:b/>
          <w:sz w:val="22"/>
          <w:szCs w:val="22"/>
        </w:rPr>
      </w:pPr>
      <w:r w:rsidRPr="006A1679">
        <w:rPr>
          <w:b/>
          <w:sz w:val="22"/>
          <w:szCs w:val="22"/>
        </w:rPr>
        <w:lastRenderedPageBreak/>
        <w:t>Приложение А</w:t>
      </w: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Default="00947982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и науки Российской Федерации</w:t>
      </w:r>
    </w:p>
    <w:p w:rsidR="00947982" w:rsidRDefault="00947982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ФГБОУ ВПО Кемеровский технологический институт </w:t>
      </w:r>
    </w:p>
    <w:p w:rsidR="00947982" w:rsidRDefault="00947982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>пищевой промышленности</w:t>
      </w: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Default="00947982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>Кафедра безопасности жизнедеятельности</w:t>
      </w: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Default="00947982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>КОНТРОЛЬНАЯ РАБОТА</w:t>
      </w:r>
    </w:p>
    <w:p w:rsidR="00947982" w:rsidRDefault="00947982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>По дисциплине «Пожарная безопасность технологических</w:t>
      </w:r>
    </w:p>
    <w:p w:rsidR="00947982" w:rsidRDefault="00947982" w:rsidP="0094798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процессов»</w:t>
      </w: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Default="00947982" w:rsidP="00947982">
      <w:pPr>
        <w:jc w:val="both"/>
        <w:rPr>
          <w:sz w:val="22"/>
          <w:szCs w:val="22"/>
        </w:rPr>
      </w:pPr>
    </w:p>
    <w:p w:rsidR="00947982" w:rsidRDefault="00947982" w:rsidP="00947982">
      <w:pPr>
        <w:jc w:val="both"/>
        <w:rPr>
          <w:sz w:val="22"/>
          <w:szCs w:val="22"/>
        </w:rPr>
      </w:pPr>
    </w:p>
    <w:p w:rsidR="00947982" w:rsidRDefault="00947982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Выполнил:</w:t>
      </w:r>
    </w:p>
    <w:p w:rsidR="00947982" w:rsidRDefault="00947982" w:rsidP="00947982">
      <w:pPr>
        <w:jc w:val="both"/>
        <w:rPr>
          <w:sz w:val="22"/>
          <w:szCs w:val="22"/>
        </w:rPr>
      </w:pPr>
    </w:p>
    <w:p w:rsidR="00947982" w:rsidRDefault="00947982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Студент _______________</w:t>
      </w:r>
    </w:p>
    <w:p w:rsidR="00947982" w:rsidRDefault="00FC7AA5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947982">
        <w:rPr>
          <w:sz w:val="22"/>
          <w:szCs w:val="22"/>
        </w:rPr>
        <w:t xml:space="preserve">  </w:t>
      </w:r>
      <w:r w:rsidR="00947982">
        <w:rPr>
          <w:sz w:val="22"/>
          <w:szCs w:val="22"/>
          <w:vertAlign w:val="superscript"/>
        </w:rPr>
        <w:t>(факультет, группа)</w:t>
      </w:r>
    </w:p>
    <w:p w:rsidR="00947982" w:rsidRDefault="00947982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</w:t>
      </w:r>
    </w:p>
    <w:p w:rsidR="00947982" w:rsidRDefault="00947982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  <w:vertAlign w:val="superscript"/>
        </w:rPr>
        <w:t>(Ф.И.О., № зачетной книжки)</w:t>
      </w:r>
    </w:p>
    <w:p w:rsidR="00947982" w:rsidRDefault="00947982" w:rsidP="00947982">
      <w:pPr>
        <w:jc w:val="both"/>
        <w:rPr>
          <w:sz w:val="22"/>
          <w:szCs w:val="22"/>
        </w:rPr>
      </w:pPr>
    </w:p>
    <w:p w:rsidR="00947982" w:rsidRDefault="00947982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Проверил:</w:t>
      </w:r>
    </w:p>
    <w:p w:rsidR="00947982" w:rsidRDefault="00947982" w:rsidP="009479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47982" w:rsidRDefault="00947982" w:rsidP="00947982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Преподаватель_______________</w:t>
      </w:r>
    </w:p>
    <w:p w:rsidR="00947982" w:rsidRDefault="00947982" w:rsidP="00947982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vertAlign w:val="superscript"/>
        </w:rPr>
        <w:t>(Ф.И.О.)</w:t>
      </w:r>
    </w:p>
    <w:p w:rsidR="00947982" w:rsidRDefault="00947982" w:rsidP="00947982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:rsidR="00947982" w:rsidRDefault="00947982" w:rsidP="00947982">
      <w:pPr>
        <w:ind w:left="2124" w:firstLine="70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(дата, форма учета)</w:t>
      </w:r>
    </w:p>
    <w:p w:rsidR="00947982" w:rsidRDefault="00947982" w:rsidP="00947982">
      <w:pPr>
        <w:ind w:left="2124" w:firstLine="708"/>
        <w:jc w:val="both"/>
        <w:rPr>
          <w:sz w:val="22"/>
          <w:szCs w:val="22"/>
          <w:vertAlign w:val="superscript"/>
        </w:rPr>
      </w:pPr>
    </w:p>
    <w:p w:rsidR="00947982" w:rsidRDefault="00947982" w:rsidP="00947982">
      <w:pPr>
        <w:ind w:left="2124" w:firstLine="708"/>
        <w:jc w:val="both"/>
        <w:rPr>
          <w:sz w:val="22"/>
          <w:szCs w:val="22"/>
          <w:vertAlign w:val="superscript"/>
        </w:rPr>
      </w:pPr>
    </w:p>
    <w:p w:rsidR="00947982" w:rsidRDefault="00947982" w:rsidP="00947982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>Кемерово 20___</w:t>
      </w:r>
    </w:p>
    <w:p w:rsidR="00947982" w:rsidRPr="006A1679" w:rsidRDefault="00947982" w:rsidP="0012032D">
      <w:pPr>
        <w:jc w:val="center"/>
        <w:rPr>
          <w:b/>
          <w:sz w:val="22"/>
          <w:szCs w:val="22"/>
        </w:rPr>
      </w:pPr>
      <w:r w:rsidRPr="006A1679">
        <w:rPr>
          <w:b/>
          <w:sz w:val="22"/>
          <w:szCs w:val="22"/>
        </w:rPr>
        <w:lastRenderedPageBreak/>
        <w:t>Приложение Б</w:t>
      </w:r>
    </w:p>
    <w:p w:rsidR="00947982" w:rsidRDefault="00947982" w:rsidP="00947982">
      <w:pPr>
        <w:ind w:left="2124" w:firstLine="708"/>
        <w:jc w:val="both"/>
        <w:rPr>
          <w:sz w:val="22"/>
          <w:szCs w:val="22"/>
        </w:rPr>
      </w:pPr>
    </w:p>
    <w:p w:rsidR="00947982" w:rsidRPr="0012032D" w:rsidRDefault="00947982" w:rsidP="0012032D">
      <w:pPr>
        <w:jc w:val="center"/>
        <w:rPr>
          <w:b/>
          <w:sz w:val="22"/>
          <w:szCs w:val="22"/>
        </w:rPr>
      </w:pPr>
      <w:r w:rsidRPr="006A1679">
        <w:rPr>
          <w:i/>
          <w:sz w:val="22"/>
          <w:szCs w:val="22"/>
        </w:rPr>
        <w:t xml:space="preserve">   </w:t>
      </w:r>
      <w:r w:rsidRPr="0012032D">
        <w:rPr>
          <w:b/>
          <w:sz w:val="22"/>
          <w:szCs w:val="22"/>
        </w:rPr>
        <w:t>Исход</w:t>
      </w:r>
      <w:r w:rsidR="00FC7AA5" w:rsidRPr="0012032D">
        <w:rPr>
          <w:b/>
          <w:sz w:val="22"/>
          <w:szCs w:val="22"/>
        </w:rPr>
        <w:t>ные данные для выполнения работ</w:t>
      </w:r>
      <w:r w:rsidRPr="0012032D">
        <w:rPr>
          <w:b/>
          <w:sz w:val="22"/>
          <w:szCs w:val="22"/>
        </w:rPr>
        <w:t xml:space="preserve"> № 1</w:t>
      </w:r>
      <w:r w:rsidR="0012032D">
        <w:rPr>
          <w:b/>
          <w:sz w:val="22"/>
          <w:szCs w:val="22"/>
        </w:rPr>
        <w:t>–</w:t>
      </w:r>
      <w:r w:rsidR="00FC7AA5" w:rsidRPr="0012032D">
        <w:rPr>
          <w:b/>
          <w:sz w:val="22"/>
          <w:szCs w:val="22"/>
        </w:rPr>
        <w:t>4</w:t>
      </w:r>
    </w:p>
    <w:p w:rsidR="00947982" w:rsidRDefault="00947982" w:rsidP="00947982">
      <w:pPr>
        <w:ind w:hanging="142"/>
        <w:jc w:val="center"/>
        <w:rPr>
          <w:i/>
          <w:sz w:val="22"/>
          <w:szCs w:val="22"/>
        </w:rPr>
      </w:pPr>
    </w:p>
    <w:p w:rsidR="00947982" w:rsidRPr="0012032D" w:rsidRDefault="00947982" w:rsidP="00947982">
      <w:pPr>
        <w:ind w:hanging="142"/>
        <w:jc w:val="right"/>
        <w:rPr>
          <w:szCs w:val="22"/>
        </w:rPr>
      </w:pPr>
      <w:r w:rsidRPr="0012032D">
        <w:rPr>
          <w:szCs w:val="22"/>
        </w:rPr>
        <w:t>Таблица Б.1</w:t>
      </w:r>
    </w:p>
    <w:p w:rsidR="00947982" w:rsidRPr="006A1679" w:rsidRDefault="00947982" w:rsidP="00947982">
      <w:pPr>
        <w:jc w:val="both"/>
        <w:rPr>
          <w:i/>
          <w:sz w:val="22"/>
          <w:szCs w:val="22"/>
        </w:rPr>
      </w:pPr>
    </w:p>
    <w:p w:rsidR="00947982" w:rsidRPr="0012032D" w:rsidRDefault="00947982" w:rsidP="00947982">
      <w:pPr>
        <w:pStyle w:val="23"/>
        <w:spacing w:line="240" w:lineRule="auto"/>
        <w:ind w:firstLine="567"/>
        <w:jc w:val="center"/>
        <w:rPr>
          <w:szCs w:val="22"/>
        </w:rPr>
      </w:pPr>
      <w:r w:rsidRPr="0012032D">
        <w:rPr>
          <w:szCs w:val="22"/>
        </w:rPr>
        <w:t>Наименование хранимого химического продукта</w:t>
      </w:r>
    </w:p>
    <w:p w:rsidR="00E872E3" w:rsidRPr="00E872E3" w:rsidRDefault="00E872E3" w:rsidP="00947982">
      <w:pPr>
        <w:pStyle w:val="23"/>
        <w:spacing w:line="240" w:lineRule="auto"/>
        <w:ind w:firstLine="567"/>
        <w:jc w:val="center"/>
        <w:rPr>
          <w:i/>
          <w:sz w:val="22"/>
          <w:szCs w:val="22"/>
        </w:rPr>
      </w:pPr>
    </w:p>
    <w:tbl>
      <w:tblPr>
        <w:tblStyle w:val="aa"/>
        <w:tblW w:w="0" w:type="auto"/>
        <w:tblInd w:w="250" w:type="dxa"/>
        <w:tblLook w:val="04A0"/>
      </w:tblPr>
      <w:tblGrid>
        <w:gridCol w:w="702"/>
        <w:gridCol w:w="2682"/>
        <w:gridCol w:w="846"/>
        <w:gridCol w:w="1860"/>
      </w:tblGrid>
      <w:tr w:rsidR="00927418" w:rsidTr="00947982">
        <w:tc>
          <w:tcPr>
            <w:tcW w:w="702" w:type="dxa"/>
          </w:tcPr>
          <w:p w:rsidR="00927418" w:rsidRPr="00A00F36" w:rsidRDefault="00927418" w:rsidP="00620ECB">
            <w:pPr>
              <w:pStyle w:val="23"/>
              <w:spacing w:line="240" w:lineRule="auto"/>
              <w:jc w:val="center"/>
            </w:pPr>
            <w:r w:rsidRPr="00A00F36">
              <w:t>№ пп</w:t>
            </w:r>
          </w:p>
        </w:tc>
        <w:tc>
          <w:tcPr>
            <w:tcW w:w="2682" w:type="dxa"/>
          </w:tcPr>
          <w:p w:rsidR="00927418" w:rsidRPr="00A00F36" w:rsidRDefault="00927418" w:rsidP="00620ECB">
            <w:pPr>
              <w:pStyle w:val="23"/>
              <w:spacing w:line="240" w:lineRule="auto"/>
              <w:jc w:val="center"/>
            </w:pPr>
            <w:r>
              <w:t>Наименование</w:t>
            </w:r>
          </w:p>
        </w:tc>
        <w:tc>
          <w:tcPr>
            <w:tcW w:w="846" w:type="dxa"/>
          </w:tcPr>
          <w:p w:rsidR="00927418" w:rsidRPr="00A00F36" w:rsidRDefault="00927418" w:rsidP="00620ECB">
            <w:pPr>
              <w:pStyle w:val="23"/>
              <w:spacing w:line="240" w:lineRule="auto"/>
              <w:jc w:val="center"/>
            </w:pPr>
            <w:r>
              <w:t>№ пп</w:t>
            </w:r>
          </w:p>
        </w:tc>
        <w:tc>
          <w:tcPr>
            <w:tcW w:w="1860" w:type="dxa"/>
          </w:tcPr>
          <w:p w:rsidR="00927418" w:rsidRPr="00A00F36" w:rsidRDefault="00927418" w:rsidP="00620ECB">
            <w:pPr>
              <w:pStyle w:val="23"/>
              <w:spacing w:line="240" w:lineRule="auto"/>
              <w:jc w:val="center"/>
            </w:pPr>
            <w:r>
              <w:t>Наименование</w:t>
            </w:r>
          </w:p>
        </w:tc>
      </w:tr>
      <w:tr w:rsidR="00927418" w:rsidTr="00947982">
        <w:tc>
          <w:tcPr>
            <w:tcW w:w="702" w:type="dxa"/>
          </w:tcPr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00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01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02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03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04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05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06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07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08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09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10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11</w:t>
            </w:r>
          </w:p>
          <w:p w:rsidR="00927418" w:rsidRDefault="00927418" w:rsidP="00620ECB">
            <w:pPr>
              <w:pStyle w:val="2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52D00">
              <w:t>12</w:t>
            </w:r>
          </w:p>
        </w:tc>
        <w:tc>
          <w:tcPr>
            <w:tcW w:w="2682" w:type="dxa"/>
          </w:tcPr>
          <w:p w:rsidR="00927418" w:rsidRPr="00952D00" w:rsidRDefault="00927418" w:rsidP="00620ECB">
            <w:pPr>
              <w:pStyle w:val="1"/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952D00">
              <w:rPr>
                <w:sz w:val="20"/>
                <w:szCs w:val="20"/>
              </w:rPr>
              <w:t>Бутилацетат</w:t>
            </w:r>
          </w:p>
          <w:p w:rsidR="00927418" w:rsidRPr="00952D00" w:rsidRDefault="00927418" w:rsidP="00620ECB">
            <w:pPr>
              <w:pStyle w:val="1"/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952D00">
              <w:rPr>
                <w:sz w:val="20"/>
                <w:szCs w:val="20"/>
              </w:rPr>
              <w:t>Бутилметилкетон</w:t>
            </w:r>
          </w:p>
          <w:p w:rsidR="00927418" w:rsidRPr="00952D00" w:rsidRDefault="00927418" w:rsidP="00620ECB">
            <w:pPr>
              <w:pStyle w:val="1"/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952D00">
              <w:rPr>
                <w:sz w:val="20"/>
                <w:szCs w:val="20"/>
              </w:rPr>
              <w:t>Пропилформиат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Этиловый спирт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 xml:space="preserve">Изооктан 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Растворитель РМЛ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Изобутилформиат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Изопропилацетат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Изопропиловый спирт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Бензин АИ-80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Изооктан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 xml:space="preserve">Ксилол (смесь изомеров) </w:t>
            </w:r>
          </w:p>
          <w:p w:rsidR="00927418" w:rsidRPr="00A00F36" w:rsidRDefault="00927418" w:rsidP="00620ECB">
            <w:pPr>
              <w:pStyle w:val="1"/>
              <w:spacing w:before="40" w:after="40"/>
              <w:jc w:val="both"/>
              <w:rPr>
                <w:b/>
                <w:sz w:val="22"/>
                <w:szCs w:val="22"/>
              </w:rPr>
            </w:pPr>
            <w:r w:rsidRPr="00A00F36">
              <w:rPr>
                <w:snapToGrid w:val="0"/>
                <w:sz w:val="20"/>
                <w:szCs w:val="20"/>
              </w:rPr>
              <w:t>Метилбутират</w:t>
            </w:r>
          </w:p>
        </w:tc>
        <w:tc>
          <w:tcPr>
            <w:tcW w:w="846" w:type="dxa"/>
          </w:tcPr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13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14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15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16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17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18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19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20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21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22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23</w:t>
            </w:r>
          </w:p>
          <w:p w:rsidR="00927418" w:rsidRPr="00952D00" w:rsidRDefault="00927418" w:rsidP="00620ECB">
            <w:pPr>
              <w:spacing w:before="40" w:after="40"/>
              <w:jc w:val="center"/>
            </w:pPr>
            <w:r w:rsidRPr="00952D00">
              <w:t>24</w:t>
            </w:r>
          </w:p>
          <w:p w:rsidR="00927418" w:rsidRDefault="00927418" w:rsidP="00620ECB">
            <w:pPr>
              <w:pStyle w:val="2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52D00">
              <w:t>25</w:t>
            </w:r>
          </w:p>
        </w:tc>
        <w:tc>
          <w:tcPr>
            <w:tcW w:w="1860" w:type="dxa"/>
          </w:tcPr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 xml:space="preserve">Метиловый спирт 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Аллиловый спирт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Этилбензол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 xml:space="preserve">Этилбутират 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Толуол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 xml:space="preserve">Метанол 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 xml:space="preserve">Метилбутират 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Октан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t>Изобутиловый спирт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 xml:space="preserve">Метиловый спирт  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3,3-Диметилгептан</w:t>
            </w:r>
          </w:p>
          <w:p w:rsidR="00927418" w:rsidRPr="00952D00" w:rsidRDefault="00927418" w:rsidP="00620ECB">
            <w:pPr>
              <w:spacing w:before="40" w:after="40"/>
              <w:jc w:val="both"/>
              <w:rPr>
                <w:snapToGrid w:val="0"/>
              </w:rPr>
            </w:pPr>
            <w:r w:rsidRPr="00952D00">
              <w:rPr>
                <w:snapToGrid w:val="0"/>
              </w:rPr>
              <w:t>2,3-Диметилгексан</w:t>
            </w:r>
          </w:p>
          <w:p w:rsidR="00927418" w:rsidRDefault="00927418" w:rsidP="00620ECB">
            <w:pPr>
              <w:pStyle w:val="2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52D00">
              <w:rPr>
                <w:snapToGrid w:val="0"/>
              </w:rPr>
              <w:t>Бензин Б-70</w:t>
            </w:r>
          </w:p>
        </w:tc>
      </w:tr>
    </w:tbl>
    <w:p w:rsidR="00947982" w:rsidRPr="002164AB" w:rsidRDefault="00947982" w:rsidP="00947982">
      <w:pPr>
        <w:jc w:val="both"/>
        <w:rPr>
          <w:sz w:val="22"/>
          <w:szCs w:val="22"/>
        </w:rPr>
      </w:pPr>
    </w:p>
    <w:p w:rsidR="00947982" w:rsidRPr="00883AC3" w:rsidRDefault="00947982" w:rsidP="00947982">
      <w:pPr>
        <w:ind w:left="708"/>
        <w:jc w:val="both"/>
        <w:rPr>
          <w:sz w:val="22"/>
          <w:szCs w:val="22"/>
        </w:rPr>
      </w:pPr>
    </w:p>
    <w:p w:rsidR="00947982" w:rsidRDefault="00947982" w:rsidP="00947982">
      <w:pPr>
        <w:jc w:val="right"/>
        <w:rPr>
          <w:sz w:val="22"/>
          <w:szCs w:val="22"/>
        </w:rPr>
      </w:pPr>
    </w:p>
    <w:p w:rsidR="00947982" w:rsidRDefault="00947982" w:rsidP="00947982">
      <w:pPr>
        <w:jc w:val="right"/>
        <w:rPr>
          <w:sz w:val="22"/>
          <w:szCs w:val="22"/>
        </w:rPr>
      </w:pPr>
    </w:p>
    <w:p w:rsidR="00947982" w:rsidRDefault="00947982" w:rsidP="00947982">
      <w:pPr>
        <w:jc w:val="right"/>
        <w:rPr>
          <w:sz w:val="22"/>
          <w:szCs w:val="22"/>
        </w:rPr>
      </w:pPr>
    </w:p>
    <w:p w:rsidR="00947982" w:rsidRDefault="00947982" w:rsidP="00947982">
      <w:pPr>
        <w:jc w:val="right"/>
        <w:rPr>
          <w:sz w:val="22"/>
          <w:szCs w:val="22"/>
        </w:rPr>
      </w:pPr>
    </w:p>
    <w:p w:rsidR="00947982" w:rsidRDefault="00947982" w:rsidP="00947982">
      <w:pPr>
        <w:jc w:val="right"/>
        <w:rPr>
          <w:sz w:val="22"/>
          <w:szCs w:val="22"/>
        </w:rPr>
      </w:pPr>
    </w:p>
    <w:p w:rsidR="00947982" w:rsidRDefault="00947982" w:rsidP="00947982">
      <w:pPr>
        <w:jc w:val="right"/>
        <w:rPr>
          <w:sz w:val="22"/>
          <w:szCs w:val="22"/>
        </w:rPr>
      </w:pPr>
    </w:p>
    <w:p w:rsidR="008C0E52" w:rsidRDefault="008C0E52" w:rsidP="00947982">
      <w:pPr>
        <w:jc w:val="right"/>
        <w:rPr>
          <w:sz w:val="22"/>
          <w:szCs w:val="22"/>
        </w:rPr>
      </w:pPr>
    </w:p>
    <w:p w:rsidR="008C0E52" w:rsidRDefault="008C0E52" w:rsidP="00947982">
      <w:pPr>
        <w:jc w:val="right"/>
        <w:rPr>
          <w:sz w:val="22"/>
          <w:szCs w:val="22"/>
        </w:rPr>
      </w:pPr>
    </w:p>
    <w:p w:rsidR="008C0E52" w:rsidRDefault="008C0E52" w:rsidP="00947982">
      <w:pPr>
        <w:jc w:val="right"/>
        <w:rPr>
          <w:sz w:val="22"/>
          <w:szCs w:val="22"/>
        </w:rPr>
      </w:pPr>
    </w:p>
    <w:p w:rsidR="008C0E52" w:rsidRDefault="008C0E52" w:rsidP="00947982">
      <w:pPr>
        <w:jc w:val="right"/>
        <w:rPr>
          <w:sz w:val="22"/>
          <w:szCs w:val="22"/>
        </w:rPr>
      </w:pPr>
    </w:p>
    <w:p w:rsidR="00947982" w:rsidRDefault="00947982" w:rsidP="00947982">
      <w:pPr>
        <w:jc w:val="right"/>
        <w:rPr>
          <w:szCs w:val="22"/>
        </w:rPr>
      </w:pPr>
      <w:r w:rsidRPr="0012032D">
        <w:rPr>
          <w:szCs w:val="22"/>
        </w:rPr>
        <w:lastRenderedPageBreak/>
        <w:t>Таблица Б.2</w:t>
      </w:r>
    </w:p>
    <w:p w:rsidR="0012032D" w:rsidRPr="0012032D" w:rsidRDefault="0012032D" w:rsidP="00947982">
      <w:pPr>
        <w:jc w:val="right"/>
        <w:rPr>
          <w:szCs w:val="22"/>
        </w:rPr>
      </w:pPr>
    </w:p>
    <w:p w:rsidR="00947982" w:rsidRPr="0012032D" w:rsidRDefault="00947982" w:rsidP="00947982">
      <w:pPr>
        <w:jc w:val="center"/>
        <w:rPr>
          <w:szCs w:val="22"/>
        </w:rPr>
      </w:pPr>
      <w:r w:rsidRPr="0012032D">
        <w:rPr>
          <w:szCs w:val="22"/>
        </w:rPr>
        <w:t>Район расположения резервуарного парка</w:t>
      </w:r>
    </w:p>
    <w:p w:rsidR="00947982" w:rsidRPr="0012032D" w:rsidRDefault="00947982" w:rsidP="00947982">
      <w:pPr>
        <w:jc w:val="center"/>
        <w:rPr>
          <w:b/>
          <w:szCs w:val="22"/>
        </w:rPr>
      </w:pPr>
    </w:p>
    <w:tbl>
      <w:tblPr>
        <w:tblStyle w:val="aa"/>
        <w:tblW w:w="6367" w:type="dxa"/>
        <w:tblLayout w:type="fixed"/>
        <w:tblLook w:val="04A0"/>
      </w:tblPr>
      <w:tblGrid>
        <w:gridCol w:w="563"/>
        <w:gridCol w:w="1813"/>
        <w:gridCol w:w="993"/>
        <w:gridCol w:w="848"/>
        <w:gridCol w:w="1434"/>
        <w:gridCol w:w="716"/>
      </w:tblGrid>
      <w:tr w:rsidR="00927418" w:rsidTr="008C0E52">
        <w:tc>
          <w:tcPr>
            <w:tcW w:w="563" w:type="dxa"/>
          </w:tcPr>
          <w:p w:rsidR="00927418" w:rsidRDefault="00927418" w:rsidP="00620ECB">
            <w:pPr>
              <w:jc w:val="center"/>
              <w:rPr>
                <w:b/>
                <w:sz w:val="22"/>
                <w:szCs w:val="22"/>
              </w:rPr>
            </w:pPr>
            <w:r w:rsidRPr="00952D00">
              <w:t>№ п/п</w:t>
            </w:r>
          </w:p>
        </w:tc>
        <w:tc>
          <w:tcPr>
            <w:tcW w:w="1813" w:type="dxa"/>
            <w:vAlign w:val="center"/>
          </w:tcPr>
          <w:p w:rsidR="00927418" w:rsidRPr="00952D00" w:rsidRDefault="00927418" w:rsidP="00620ECB">
            <w:pPr>
              <w:jc w:val="center"/>
            </w:pPr>
            <w:r w:rsidRPr="00952D00">
              <w:t xml:space="preserve">Район </w:t>
            </w:r>
          </w:p>
          <w:p w:rsidR="00927418" w:rsidRPr="00952D00" w:rsidRDefault="00927418" w:rsidP="00620ECB">
            <w:pPr>
              <w:jc w:val="center"/>
            </w:pPr>
            <w:r w:rsidRPr="00952D00">
              <w:t xml:space="preserve">расположения </w:t>
            </w:r>
          </w:p>
          <w:p w:rsidR="00927418" w:rsidRPr="00952D00" w:rsidRDefault="00927418" w:rsidP="00620ECB">
            <w:pPr>
              <w:jc w:val="center"/>
            </w:pPr>
            <w:r w:rsidRPr="00952D00">
              <w:t xml:space="preserve">терминала 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 xml:space="preserve">Число </w:t>
            </w:r>
          </w:p>
          <w:p w:rsidR="00927418" w:rsidRPr="00952D00" w:rsidRDefault="00927418" w:rsidP="00620ECB">
            <w:pPr>
              <w:jc w:val="center"/>
            </w:pPr>
            <w:r w:rsidRPr="00952D00">
              <w:t>безо</w:t>
            </w:r>
            <w:r w:rsidRPr="00952D00">
              <w:t>б</w:t>
            </w:r>
            <w:r w:rsidRPr="00952D00">
              <w:t xml:space="preserve">лачных дней </w:t>
            </w:r>
          </w:p>
          <w:p w:rsidR="00927418" w:rsidRPr="00952D00" w:rsidRDefault="00927418" w:rsidP="00620ECB">
            <w:pPr>
              <w:jc w:val="center"/>
            </w:pPr>
            <w:r w:rsidRPr="00952D00">
              <w:t>в июле</w:t>
            </w:r>
          </w:p>
        </w:tc>
        <w:tc>
          <w:tcPr>
            <w:tcW w:w="848" w:type="dxa"/>
            <w:vAlign w:val="center"/>
          </w:tcPr>
          <w:p w:rsidR="00927418" w:rsidRPr="00952D00" w:rsidRDefault="00927418" w:rsidP="00620ECB">
            <w:pPr>
              <w:jc w:val="center"/>
            </w:pPr>
            <w:r w:rsidRPr="00952D00">
              <w:t xml:space="preserve">№ </w:t>
            </w:r>
          </w:p>
          <w:p w:rsidR="00927418" w:rsidRPr="00952D00" w:rsidRDefault="00927418" w:rsidP="00620ECB">
            <w:pPr>
              <w:jc w:val="center"/>
            </w:pPr>
            <w:r w:rsidRPr="00952D00">
              <w:t>п/п</w:t>
            </w:r>
          </w:p>
        </w:tc>
        <w:tc>
          <w:tcPr>
            <w:tcW w:w="1434" w:type="dxa"/>
            <w:vAlign w:val="center"/>
          </w:tcPr>
          <w:p w:rsidR="00927418" w:rsidRPr="00952D00" w:rsidRDefault="00927418" w:rsidP="00620ECB">
            <w:pPr>
              <w:jc w:val="center"/>
            </w:pPr>
            <w:r w:rsidRPr="00952D00">
              <w:t xml:space="preserve">Район </w:t>
            </w:r>
          </w:p>
          <w:p w:rsidR="00927418" w:rsidRPr="00952D00" w:rsidRDefault="00927418" w:rsidP="00620ECB">
            <w:pPr>
              <w:jc w:val="center"/>
            </w:pPr>
            <w:r w:rsidRPr="00952D00">
              <w:t xml:space="preserve">расположения </w:t>
            </w:r>
          </w:p>
          <w:p w:rsidR="00927418" w:rsidRPr="00952D00" w:rsidRDefault="00927418" w:rsidP="00620ECB">
            <w:pPr>
              <w:jc w:val="center"/>
            </w:pPr>
            <w:r w:rsidRPr="00952D00">
              <w:t>терминала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Чи</w:t>
            </w:r>
            <w:r>
              <w:t>с</w:t>
            </w:r>
            <w:r>
              <w:t>ло бе</w:t>
            </w:r>
            <w:r>
              <w:t>з</w:t>
            </w:r>
            <w:r>
              <w:t>о</w:t>
            </w:r>
            <w:r>
              <w:t>б</w:t>
            </w:r>
            <w:r>
              <w:t>ла</w:t>
            </w:r>
            <w:r>
              <w:t>ч</w:t>
            </w:r>
            <w:r>
              <w:t>ных дней</w:t>
            </w:r>
          </w:p>
        </w:tc>
      </w:tr>
      <w:tr w:rsidR="00927418" w:rsidTr="008C0E52"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00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Уфа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25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13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Челябинск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24</w:t>
            </w:r>
          </w:p>
        </w:tc>
      </w:tr>
      <w:tr w:rsidR="00927418" w:rsidTr="008C0E52">
        <w:trPr>
          <w:trHeight w:val="69"/>
        </w:trPr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01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Архангельск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18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14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Саратов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27</w:t>
            </w:r>
          </w:p>
        </w:tc>
      </w:tr>
      <w:tr w:rsidR="00927418" w:rsidTr="008C0E52"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02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Санкт-Петербург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19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15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Оренбург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28</w:t>
            </w:r>
          </w:p>
        </w:tc>
      </w:tr>
      <w:tr w:rsidR="00927418" w:rsidTr="008C0E52"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03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Москва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23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16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Пенза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26</w:t>
            </w:r>
          </w:p>
        </w:tc>
      </w:tr>
      <w:tr w:rsidR="00927418" w:rsidTr="008C0E52"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04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Владивосток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25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17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Махачкала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28</w:t>
            </w:r>
          </w:p>
        </w:tc>
      </w:tr>
      <w:tr w:rsidR="00927418" w:rsidTr="008C0E52"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05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Псков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21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18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Новосибирск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22</w:t>
            </w:r>
          </w:p>
        </w:tc>
      </w:tr>
      <w:tr w:rsidR="00927418" w:rsidTr="008C0E52"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06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Тюмень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25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19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Калининград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21</w:t>
            </w:r>
          </w:p>
        </w:tc>
      </w:tr>
      <w:tr w:rsidR="00927418" w:rsidRPr="00952D00" w:rsidTr="008C0E52">
        <w:trPr>
          <w:trHeight w:val="183"/>
        </w:trPr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07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Казань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24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20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Элиста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27</w:t>
            </w:r>
          </w:p>
        </w:tc>
      </w:tr>
      <w:tr w:rsidR="00927418" w:rsidRPr="00952D00" w:rsidTr="008C0E52">
        <w:trPr>
          <w:trHeight w:val="197"/>
        </w:trPr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08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Иркутск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23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21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Кострома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23</w:t>
            </w:r>
          </w:p>
        </w:tc>
      </w:tr>
      <w:tr w:rsidR="00927418" w:rsidRPr="00952D00" w:rsidTr="008C0E52">
        <w:trPr>
          <w:trHeight w:val="183"/>
        </w:trPr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09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Воронеж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25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22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Кемерово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25</w:t>
            </w:r>
          </w:p>
        </w:tc>
      </w:tr>
      <w:tr w:rsidR="00927418" w:rsidRPr="00952D00" w:rsidTr="008C0E52">
        <w:trPr>
          <w:trHeight w:val="183"/>
        </w:trPr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10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Барнаул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27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23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Киров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21</w:t>
            </w:r>
          </w:p>
        </w:tc>
      </w:tr>
      <w:tr w:rsidR="00927418" w:rsidRPr="00952D00" w:rsidTr="008C0E52">
        <w:trPr>
          <w:trHeight w:val="197"/>
        </w:trPr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11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Улан-Удэ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26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24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Сыктывкар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20</w:t>
            </w:r>
          </w:p>
        </w:tc>
      </w:tr>
      <w:tr w:rsidR="00927418" w:rsidRPr="00952D00" w:rsidTr="008C0E52">
        <w:trPr>
          <w:trHeight w:val="183"/>
        </w:trPr>
        <w:tc>
          <w:tcPr>
            <w:tcW w:w="563" w:type="dxa"/>
          </w:tcPr>
          <w:p w:rsidR="00927418" w:rsidRPr="00952D00" w:rsidRDefault="00927418" w:rsidP="00620ECB">
            <w:pPr>
              <w:jc w:val="center"/>
            </w:pPr>
            <w:r w:rsidRPr="00952D00">
              <w:t>12</w:t>
            </w:r>
          </w:p>
        </w:tc>
        <w:tc>
          <w:tcPr>
            <w:tcW w:w="1813" w:type="dxa"/>
          </w:tcPr>
          <w:p w:rsidR="00927418" w:rsidRPr="00952D00" w:rsidRDefault="00927418" w:rsidP="00620ECB">
            <w:r w:rsidRPr="00952D00">
              <w:t>Курск</w:t>
            </w:r>
          </w:p>
        </w:tc>
        <w:tc>
          <w:tcPr>
            <w:tcW w:w="993" w:type="dxa"/>
          </w:tcPr>
          <w:p w:rsidR="00927418" w:rsidRPr="00952D00" w:rsidRDefault="00927418" w:rsidP="00620ECB">
            <w:pPr>
              <w:jc w:val="center"/>
            </w:pPr>
            <w:r w:rsidRPr="00952D00">
              <w:t>23</w:t>
            </w:r>
          </w:p>
        </w:tc>
        <w:tc>
          <w:tcPr>
            <w:tcW w:w="848" w:type="dxa"/>
          </w:tcPr>
          <w:p w:rsidR="00927418" w:rsidRPr="00952D00" w:rsidRDefault="00927418" w:rsidP="00620ECB">
            <w:pPr>
              <w:jc w:val="center"/>
            </w:pPr>
            <w:r w:rsidRPr="00952D00">
              <w:t>25</w:t>
            </w:r>
          </w:p>
        </w:tc>
        <w:tc>
          <w:tcPr>
            <w:tcW w:w="1434" w:type="dxa"/>
          </w:tcPr>
          <w:p w:rsidR="00927418" w:rsidRPr="00952D00" w:rsidRDefault="00927418" w:rsidP="00620ECB">
            <w:pPr>
              <w:jc w:val="center"/>
            </w:pPr>
            <w:r w:rsidRPr="00952D00">
              <w:t>Красноярск</w:t>
            </w:r>
          </w:p>
        </w:tc>
        <w:tc>
          <w:tcPr>
            <w:tcW w:w="716" w:type="dxa"/>
          </w:tcPr>
          <w:p w:rsidR="00927418" w:rsidRPr="00952D00" w:rsidRDefault="00927418" w:rsidP="00620ECB">
            <w:pPr>
              <w:jc w:val="center"/>
            </w:pPr>
            <w:r>
              <w:t>25</w:t>
            </w:r>
          </w:p>
        </w:tc>
      </w:tr>
    </w:tbl>
    <w:p w:rsidR="00947982" w:rsidRPr="006E7437" w:rsidRDefault="00947982" w:rsidP="00947982">
      <w:pPr>
        <w:jc w:val="right"/>
        <w:rPr>
          <w:sz w:val="22"/>
          <w:szCs w:val="22"/>
        </w:rPr>
      </w:pPr>
    </w:p>
    <w:p w:rsidR="008C0E52" w:rsidRPr="0012032D" w:rsidRDefault="008C0E52" w:rsidP="008C0E52">
      <w:pPr>
        <w:pStyle w:val="a3"/>
        <w:ind w:left="1070"/>
        <w:jc w:val="right"/>
        <w:rPr>
          <w:szCs w:val="22"/>
        </w:rPr>
      </w:pPr>
      <w:r w:rsidRPr="0012032D">
        <w:rPr>
          <w:szCs w:val="22"/>
        </w:rPr>
        <w:t>Таблица Б.3</w:t>
      </w:r>
    </w:p>
    <w:p w:rsidR="0012032D" w:rsidRPr="0012032D" w:rsidRDefault="0012032D" w:rsidP="008C0E52">
      <w:pPr>
        <w:pStyle w:val="a3"/>
        <w:ind w:left="1070"/>
        <w:jc w:val="right"/>
        <w:rPr>
          <w:szCs w:val="22"/>
        </w:rPr>
      </w:pPr>
    </w:p>
    <w:p w:rsidR="008C0E52" w:rsidRPr="0012032D" w:rsidRDefault="008C0E52" w:rsidP="008C0E52">
      <w:pPr>
        <w:jc w:val="center"/>
        <w:rPr>
          <w:szCs w:val="22"/>
        </w:rPr>
      </w:pPr>
      <w:r w:rsidRPr="0012032D">
        <w:rPr>
          <w:szCs w:val="22"/>
        </w:rPr>
        <w:t xml:space="preserve">Номенклатура стальных вертикальных резервуаров </w:t>
      </w:r>
    </w:p>
    <w:p w:rsidR="008C0E52" w:rsidRPr="0012032D" w:rsidRDefault="008C0E52" w:rsidP="008C0E52">
      <w:pPr>
        <w:jc w:val="center"/>
        <w:rPr>
          <w:szCs w:val="22"/>
        </w:rPr>
      </w:pPr>
      <w:r w:rsidRPr="0012032D">
        <w:rPr>
          <w:szCs w:val="22"/>
        </w:rPr>
        <w:t xml:space="preserve">со стационарной крышей </w:t>
      </w:r>
    </w:p>
    <w:p w:rsidR="008C0E52" w:rsidRPr="0012032D" w:rsidRDefault="008C0E52" w:rsidP="008C0E52">
      <w:pPr>
        <w:ind w:firstLine="709"/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9"/>
        <w:gridCol w:w="1461"/>
        <w:gridCol w:w="1009"/>
        <w:gridCol w:w="891"/>
        <w:gridCol w:w="1942"/>
      </w:tblGrid>
      <w:tr w:rsidR="008C0E52" w:rsidRPr="00D54F3C" w:rsidTr="008C0E52">
        <w:trPr>
          <w:cantSplit/>
          <w:trHeight w:val="415"/>
        </w:trPr>
        <w:tc>
          <w:tcPr>
            <w:tcW w:w="0" w:type="auto"/>
            <w:vMerge w:val="restart"/>
            <w:vAlign w:val="center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Вариант</w:t>
            </w:r>
          </w:p>
        </w:tc>
        <w:tc>
          <w:tcPr>
            <w:tcW w:w="0" w:type="auto"/>
            <w:vMerge w:val="restart"/>
            <w:vAlign w:val="center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Номинальная</w:t>
            </w:r>
          </w:p>
          <w:p w:rsidR="008C0E52" w:rsidRPr="008C0E52" w:rsidRDefault="008C0E52" w:rsidP="0012032D">
            <w:pPr>
              <w:spacing w:before="40" w:after="40" w:line="216" w:lineRule="auto"/>
              <w:jc w:val="center"/>
              <w:rPr>
                <w:vertAlign w:val="superscript"/>
              </w:rPr>
            </w:pPr>
            <w:r w:rsidRPr="008C0E52">
              <w:t>вместимость, м</w:t>
            </w:r>
            <w:r w:rsidRPr="008C0E52">
              <w:rPr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Размеры резерву</w:t>
            </w:r>
            <w:r w:rsidRPr="008C0E52">
              <w:t>а</w:t>
            </w:r>
            <w:r w:rsidRPr="008C0E52">
              <w:t>ра, м</w:t>
            </w:r>
          </w:p>
        </w:tc>
        <w:tc>
          <w:tcPr>
            <w:tcW w:w="0" w:type="auto"/>
            <w:vMerge w:val="restart"/>
            <w:vAlign w:val="center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Толщина стенки верхнего пояса, мм</w:t>
            </w:r>
          </w:p>
        </w:tc>
      </w:tr>
      <w:tr w:rsidR="008C0E52" w:rsidRPr="00D54F3C" w:rsidTr="008C0E52">
        <w:trPr>
          <w:cantSplit/>
          <w:trHeight w:val="415"/>
        </w:trPr>
        <w:tc>
          <w:tcPr>
            <w:tcW w:w="0" w:type="auto"/>
            <w:vMerge/>
          </w:tcPr>
          <w:p w:rsidR="008C0E52" w:rsidRPr="008C0E52" w:rsidRDefault="008C0E52" w:rsidP="0012032D">
            <w:pPr>
              <w:spacing w:before="40" w:after="40" w:line="216" w:lineRule="auto"/>
              <w:jc w:val="both"/>
            </w:pPr>
          </w:p>
        </w:tc>
        <w:tc>
          <w:tcPr>
            <w:tcW w:w="0" w:type="auto"/>
            <w:vMerge/>
          </w:tcPr>
          <w:p w:rsidR="008C0E52" w:rsidRPr="008C0E52" w:rsidRDefault="008C0E52" w:rsidP="0012032D">
            <w:pPr>
              <w:spacing w:before="40" w:after="40" w:line="216" w:lineRule="auto"/>
              <w:jc w:val="both"/>
            </w:pPr>
          </w:p>
        </w:tc>
        <w:tc>
          <w:tcPr>
            <w:tcW w:w="0" w:type="auto"/>
            <w:vAlign w:val="center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диаметр</w:t>
            </w:r>
          </w:p>
        </w:tc>
        <w:tc>
          <w:tcPr>
            <w:tcW w:w="0" w:type="auto"/>
            <w:vAlign w:val="center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высота</w:t>
            </w:r>
          </w:p>
        </w:tc>
        <w:tc>
          <w:tcPr>
            <w:tcW w:w="0" w:type="auto"/>
            <w:vMerge/>
          </w:tcPr>
          <w:p w:rsidR="008C0E52" w:rsidRPr="008C0E52" w:rsidRDefault="008C0E52" w:rsidP="0012032D">
            <w:pPr>
              <w:spacing w:before="40" w:after="40" w:line="216" w:lineRule="auto"/>
              <w:jc w:val="both"/>
            </w:pPr>
          </w:p>
        </w:tc>
      </w:tr>
      <w:tr w:rsidR="008C0E52" w:rsidRPr="00D54F3C" w:rsidTr="008C0E52"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1-5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100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4,7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6,0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3</w:t>
            </w:r>
          </w:p>
        </w:tc>
      </w:tr>
      <w:tr w:rsidR="008C0E52" w:rsidRPr="00D54F3C" w:rsidTr="008C0E52"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6-10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200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6,6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6,0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3</w:t>
            </w:r>
          </w:p>
        </w:tc>
      </w:tr>
      <w:tr w:rsidR="008C0E52" w:rsidRPr="00D54F3C" w:rsidTr="008C0E52"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11-15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300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7,6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7,5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3</w:t>
            </w:r>
          </w:p>
        </w:tc>
      </w:tr>
      <w:tr w:rsidR="008C0E52" w:rsidRPr="00D54F3C" w:rsidTr="008C0E52"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16-20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400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8,5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7,5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3</w:t>
            </w:r>
          </w:p>
        </w:tc>
      </w:tr>
      <w:tr w:rsidR="008C0E52" w:rsidRPr="00D54F3C" w:rsidTr="008C0E52"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21-25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700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10,4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9,0</w:t>
            </w:r>
          </w:p>
        </w:tc>
        <w:tc>
          <w:tcPr>
            <w:tcW w:w="0" w:type="auto"/>
          </w:tcPr>
          <w:p w:rsidR="008C0E52" w:rsidRPr="008C0E52" w:rsidRDefault="008C0E52" w:rsidP="0012032D">
            <w:pPr>
              <w:spacing w:before="40" w:after="40" w:line="216" w:lineRule="auto"/>
              <w:jc w:val="center"/>
            </w:pPr>
            <w:r w:rsidRPr="008C0E52">
              <w:t>3</w:t>
            </w:r>
          </w:p>
        </w:tc>
      </w:tr>
    </w:tbl>
    <w:p w:rsidR="00947982" w:rsidRDefault="00947982" w:rsidP="009479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В</w:t>
      </w:r>
    </w:p>
    <w:p w:rsidR="00947982" w:rsidRPr="007A3348" w:rsidRDefault="00947982" w:rsidP="00947982">
      <w:pPr>
        <w:jc w:val="center"/>
        <w:rPr>
          <w:sz w:val="22"/>
          <w:szCs w:val="22"/>
        </w:rPr>
      </w:pPr>
      <w:r w:rsidRPr="007A3348">
        <w:rPr>
          <w:sz w:val="22"/>
          <w:szCs w:val="22"/>
        </w:rPr>
        <w:t>(справочное)</w:t>
      </w:r>
    </w:p>
    <w:p w:rsidR="00947982" w:rsidRPr="007A3348" w:rsidRDefault="00947982" w:rsidP="00947982">
      <w:pPr>
        <w:jc w:val="center"/>
        <w:rPr>
          <w:sz w:val="22"/>
          <w:szCs w:val="22"/>
        </w:rPr>
      </w:pPr>
    </w:p>
    <w:p w:rsidR="00947982" w:rsidRPr="0012032D" w:rsidRDefault="00947982" w:rsidP="00947982">
      <w:pPr>
        <w:jc w:val="center"/>
        <w:rPr>
          <w:b/>
          <w:sz w:val="22"/>
          <w:szCs w:val="22"/>
        </w:rPr>
      </w:pPr>
      <w:r w:rsidRPr="0012032D">
        <w:rPr>
          <w:b/>
          <w:sz w:val="22"/>
          <w:szCs w:val="22"/>
        </w:rPr>
        <w:t xml:space="preserve">Корректированный параметр  </w:t>
      </w:r>
      <w:r w:rsidRPr="0012032D">
        <w:rPr>
          <w:b/>
          <w:sz w:val="22"/>
          <w:szCs w:val="22"/>
        </w:rPr>
        <w:sym w:font="Symbol" w:char="F062"/>
      </w:r>
      <w:r w:rsidRPr="0012032D">
        <w:rPr>
          <w:b/>
          <w:sz w:val="22"/>
          <w:szCs w:val="22"/>
        </w:rPr>
        <w:t xml:space="preserve"> для наиболее распростр</w:t>
      </w:r>
      <w:r w:rsidRPr="0012032D">
        <w:rPr>
          <w:b/>
          <w:sz w:val="22"/>
          <w:szCs w:val="22"/>
        </w:rPr>
        <w:t>а</w:t>
      </w:r>
      <w:r w:rsidRPr="0012032D">
        <w:rPr>
          <w:b/>
          <w:sz w:val="22"/>
          <w:szCs w:val="22"/>
        </w:rPr>
        <w:t>ненных в промышленном производстве опасных веществ</w:t>
      </w: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Pr="0012032D" w:rsidRDefault="00947982" w:rsidP="0012032D">
      <w:pPr>
        <w:jc w:val="right"/>
      </w:pPr>
      <w:r w:rsidRPr="0012032D">
        <w:t>Таблица 1</w:t>
      </w:r>
    </w:p>
    <w:p w:rsidR="00947982" w:rsidRPr="0012032D" w:rsidRDefault="00947982" w:rsidP="0012032D"/>
    <w:p w:rsidR="00947982" w:rsidRPr="0012032D" w:rsidRDefault="00947982" w:rsidP="0012032D">
      <w:pPr>
        <w:jc w:val="center"/>
      </w:pPr>
      <w:r w:rsidRPr="0012032D">
        <w:t>Классификация горючих веществ по степени чувствительности</w:t>
      </w:r>
    </w:p>
    <w:p w:rsidR="00947982" w:rsidRPr="0012032D" w:rsidRDefault="00947982" w:rsidP="0012032D"/>
    <w:tbl>
      <w:tblPr>
        <w:tblStyle w:val="aa"/>
        <w:tblW w:w="0" w:type="auto"/>
        <w:tblLayout w:type="fixed"/>
        <w:tblLook w:val="04A0"/>
      </w:tblPr>
      <w:tblGrid>
        <w:gridCol w:w="950"/>
        <w:gridCol w:w="718"/>
        <w:gridCol w:w="992"/>
        <w:gridCol w:w="566"/>
        <w:gridCol w:w="993"/>
        <w:gridCol w:w="567"/>
        <w:gridCol w:w="851"/>
        <w:gridCol w:w="703"/>
      </w:tblGrid>
      <w:tr w:rsidR="00947982" w:rsidTr="00947982">
        <w:tc>
          <w:tcPr>
            <w:tcW w:w="1668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Класс 1</w:t>
            </w:r>
          </w:p>
        </w:tc>
        <w:tc>
          <w:tcPr>
            <w:tcW w:w="1558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Класс 2</w:t>
            </w:r>
          </w:p>
        </w:tc>
        <w:tc>
          <w:tcPr>
            <w:tcW w:w="1560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Класс 3</w:t>
            </w:r>
          </w:p>
        </w:tc>
        <w:tc>
          <w:tcPr>
            <w:tcW w:w="1554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Класс 4</w:t>
            </w:r>
          </w:p>
        </w:tc>
      </w:tr>
      <w:tr w:rsidR="00947982" w:rsidTr="00947982">
        <w:tc>
          <w:tcPr>
            <w:tcW w:w="1668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Особо чувств</w:t>
            </w:r>
            <w:r w:rsidRPr="00974DB7">
              <w:rPr>
                <w:sz w:val="18"/>
                <w:szCs w:val="18"/>
              </w:rPr>
              <w:t>и</w:t>
            </w:r>
            <w:r w:rsidRPr="00974DB7">
              <w:rPr>
                <w:sz w:val="18"/>
                <w:szCs w:val="18"/>
              </w:rPr>
              <w:t>тельные вещества</w:t>
            </w:r>
          </w:p>
        </w:tc>
        <w:tc>
          <w:tcPr>
            <w:tcW w:w="1558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Чувствительные вещества</w:t>
            </w:r>
          </w:p>
        </w:tc>
        <w:tc>
          <w:tcPr>
            <w:tcW w:w="1560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Среднечувст-вительные вещ</w:t>
            </w:r>
            <w:r w:rsidRPr="00974DB7">
              <w:rPr>
                <w:sz w:val="18"/>
                <w:szCs w:val="18"/>
              </w:rPr>
              <w:t>е</w:t>
            </w:r>
            <w:r w:rsidRPr="00974DB7">
              <w:rPr>
                <w:sz w:val="18"/>
                <w:szCs w:val="18"/>
              </w:rPr>
              <w:t>ства</w:t>
            </w:r>
          </w:p>
        </w:tc>
        <w:tc>
          <w:tcPr>
            <w:tcW w:w="1554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Слабочувст-вительные вещ</w:t>
            </w:r>
            <w:r w:rsidRPr="00974DB7">
              <w:rPr>
                <w:sz w:val="18"/>
                <w:szCs w:val="18"/>
              </w:rPr>
              <w:t>е</w:t>
            </w:r>
            <w:r w:rsidRPr="00974DB7">
              <w:rPr>
                <w:sz w:val="18"/>
                <w:szCs w:val="18"/>
              </w:rPr>
              <w:t>ства</w:t>
            </w:r>
          </w:p>
        </w:tc>
      </w:tr>
      <w:tr w:rsidR="00947982" w:rsidTr="00947982">
        <w:tc>
          <w:tcPr>
            <w:tcW w:w="1668" w:type="dxa"/>
            <w:gridSpan w:val="2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(размер детонац</w:t>
            </w:r>
            <w:r w:rsidRPr="00974DB7">
              <w:rPr>
                <w:sz w:val="18"/>
                <w:szCs w:val="18"/>
              </w:rPr>
              <w:t>и</w:t>
            </w:r>
            <w:r w:rsidRPr="00974DB7">
              <w:rPr>
                <w:sz w:val="18"/>
                <w:szCs w:val="18"/>
              </w:rPr>
              <w:t xml:space="preserve">онной ячейки </w:t>
            </w:r>
          </w:p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менее 2 см)</w:t>
            </w:r>
          </w:p>
        </w:tc>
        <w:tc>
          <w:tcPr>
            <w:tcW w:w="1558" w:type="dxa"/>
            <w:gridSpan w:val="2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(размер детон</w:t>
            </w:r>
            <w:r w:rsidRPr="00974DB7">
              <w:rPr>
                <w:sz w:val="18"/>
                <w:szCs w:val="18"/>
              </w:rPr>
              <w:t>а</w:t>
            </w:r>
            <w:r w:rsidRPr="00974DB7">
              <w:rPr>
                <w:sz w:val="18"/>
                <w:szCs w:val="18"/>
              </w:rPr>
              <w:t xml:space="preserve">ционной ячейки </w:t>
            </w:r>
          </w:p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от 2 до 10 см)</w:t>
            </w:r>
          </w:p>
        </w:tc>
        <w:tc>
          <w:tcPr>
            <w:tcW w:w="1560" w:type="dxa"/>
            <w:gridSpan w:val="2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(размер детон</w:t>
            </w:r>
            <w:r w:rsidRPr="00974DB7">
              <w:rPr>
                <w:sz w:val="18"/>
                <w:szCs w:val="18"/>
              </w:rPr>
              <w:t>а</w:t>
            </w:r>
            <w:r w:rsidRPr="00974DB7">
              <w:rPr>
                <w:sz w:val="18"/>
                <w:szCs w:val="18"/>
              </w:rPr>
              <w:t>ционной ячейки</w:t>
            </w:r>
          </w:p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 xml:space="preserve"> от 10 до 40 см)</w:t>
            </w:r>
          </w:p>
        </w:tc>
        <w:tc>
          <w:tcPr>
            <w:tcW w:w="1554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(размер детон</w:t>
            </w:r>
            <w:r w:rsidRPr="00974DB7">
              <w:rPr>
                <w:sz w:val="18"/>
                <w:szCs w:val="18"/>
              </w:rPr>
              <w:t>а</w:t>
            </w:r>
            <w:r w:rsidRPr="00974DB7">
              <w:rPr>
                <w:sz w:val="18"/>
                <w:szCs w:val="18"/>
              </w:rPr>
              <w:t>ционной ячейки более 40 см)</w:t>
            </w:r>
          </w:p>
        </w:tc>
      </w:tr>
      <w:tr w:rsidR="00947982" w:rsidTr="00947982">
        <w:tc>
          <w:tcPr>
            <w:tcW w:w="950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7</w:t>
            </w:r>
          </w:p>
        </w:tc>
        <w:tc>
          <w:tcPr>
            <w:tcW w:w="703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8</w:t>
            </w:r>
          </w:p>
        </w:tc>
      </w:tr>
      <w:tr w:rsidR="00947982" w:rsidTr="00947982">
        <w:tc>
          <w:tcPr>
            <w:tcW w:w="950" w:type="dxa"/>
          </w:tcPr>
          <w:p w:rsidR="00947982" w:rsidRPr="007A3348" w:rsidRDefault="00947982" w:rsidP="00947982">
            <w:pPr>
              <w:jc w:val="center"/>
            </w:pPr>
          </w:p>
        </w:tc>
        <w:tc>
          <w:tcPr>
            <w:tcW w:w="718" w:type="dxa"/>
          </w:tcPr>
          <w:p w:rsidR="00947982" w:rsidRPr="002B4D3E" w:rsidRDefault="00947982" w:rsidP="00947982">
            <w:pPr>
              <w:jc w:val="center"/>
              <w:rPr>
                <w:b/>
              </w:rPr>
            </w:pPr>
            <w:r w:rsidRPr="002B4D3E">
              <w:rPr>
                <w:b/>
                <w:sz w:val="22"/>
                <w:szCs w:val="22"/>
              </w:rPr>
              <w:sym w:font="Symbol" w:char="F062"/>
            </w:r>
          </w:p>
        </w:tc>
        <w:tc>
          <w:tcPr>
            <w:tcW w:w="992" w:type="dxa"/>
          </w:tcPr>
          <w:p w:rsidR="00947982" w:rsidRPr="007A3348" w:rsidRDefault="00947982" w:rsidP="00947982">
            <w:pPr>
              <w:jc w:val="center"/>
            </w:pPr>
          </w:p>
        </w:tc>
        <w:tc>
          <w:tcPr>
            <w:tcW w:w="566" w:type="dxa"/>
          </w:tcPr>
          <w:p w:rsidR="00947982" w:rsidRPr="002B4D3E" w:rsidRDefault="00947982" w:rsidP="00947982">
            <w:pPr>
              <w:jc w:val="center"/>
              <w:rPr>
                <w:b/>
              </w:rPr>
            </w:pPr>
            <w:r w:rsidRPr="002B4D3E">
              <w:rPr>
                <w:b/>
                <w:sz w:val="22"/>
                <w:szCs w:val="22"/>
              </w:rPr>
              <w:sym w:font="Symbol" w:char="F062"/>
            </w:r>
          </w:p>
        </w:tc>
        <w:tc>
          <w:tcPr>
            <w:tcW w:w="993" w:type="dxa"/>
          </w:tcPr>
          <w:p w:rsidR="00947982" w:rsidRPr="007A3348" w:rsidRDefault="00947982" w:rsidP="00947982">
            <w:pPr>
              <w:jc w:val="center"/>
            </w:pPr>
          </w:p>
        </w:tc>
        <w:tc>
          <w:tcPr>
            <w:tcW w:w="567" w:type="dxa"/>
          </w:tcPr>
          <w:p w:rsidR="00947982" w:rsidRPr="002B4D3E" w:rsidRDefault="00947982" w:rsidP="00947982">
            <w:pPr>
              <w:jc w:val="center"/>
              <w:rPr>
                <w:b/>
              </w:rPr>
            </w:pPr>
            <w:r w:rsidRPr="002B4D3E">
              <w:rPr>
                <w:b/>
                <w:sz w:val="22"/>
                <w:szCs w:val="22"/>
              </w:rPr>
              <w:sym w:font="Symbol" w:char="F062"/>
            </w:r>
          </w:p>
        </w:tc>
        <w:tc>
          <w:tcPr>
            <w:tcW w:w="851" w:type="dxa"/>
          </w:tcPr>
          <w:p w:rsidR="00947982" w:rsidRPr="007A3348" w:rsidRDefault="00947982" w:rsidP="00947982">
            <w:pPr>
              <w:jc w:val="center"/>
            </w:pPr>
          </w:p>
        </w:tc>
        <w:tc>
          <w:tcPr>
            <w:tcW w:w="703" w:type="dxa"/>
          </w:tcPr>
          <w:p w:rsidR="00947982" w:rsidRPr="002B4D3E" w:rsidRDefault="00947982" w:rsidP="00947982">
            <w:pPr>
              <w:jc w:val="center"/>
              <w:rPr>
                <w:b/>
              </w:rPr>
            </w:pPr>
            <w:r w:rsidRPr="002B4D3E">
              <w:rPr>
                <w:b/>
                <w:sz w:val="22"/>
                <w:szCs w:val="22"/>
              </w:rPr>
              <w:sym w:font="Symbol" w:char="F062"/>
            </w:r>
          </w:p>
        </w:tc>
      </w:tr>
      <w:tr w:rsidR="00947982" w:rsidTr="00576566">
        <w:tc>
          <w:tcPr>
            <w:tcW w:w="950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Ацет</w:t>
            </w:r>
            <w:r w:rsidRPr="00974DB7">
              <w:rPr>
                <w:sz w:val="18"/>
                <w:szCs w:val="18"/>
              </w:rPr>
              <w:t>и</w:t>
            </w:r>
            <w:r w:rsidRPr="00974DB7">
              <w:rPr>
                <w:sz w:val="18"/>
                <w:szCs w:val="18"/>
              </w:rPr>
              <w:t>лен</w:t>
            </w:r>
          </w:p>
        </w:tc>
        <w:tc>
          <w:tcPr>
            <w:tcW w:w="718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1,1</w:t>
            </w:r>
          </w:p>
        </w:tc>
        <w:tc>
          <w:tcPr>
            <w:tcW w:w="992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Акрило</w:t>
            </w:r>
            <w:r>
              <w:rPr>
                <w:sz w:val="18"/>
                <w:szCs w:val="18"/>
              </w:rPr>
              <w:t>-</w:t>
            </w:r>
            <w:r w:rsidRPr="00974DB7">
              <w:rPr>
                <w:sz w:val="18"/>
                <w:szCs w:val="18"/>
              </w:rPr>
              <w:t>нитрил</w:t>
            </w:r>
          </w:p>
        </w:tc>
        <w:tc>
          <w:tcPr>
            <w:tcW w:w="566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0,67</w:t>
            </w:r>
          </w:p>
        </w:tc>
        <w:tc>
          <w:tcPr>
            <w:tcW w:w="99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Ацетал</w:t>
            </w:r>
            <w:r w:rsidRPr="00974DB7">
              <w:rPr>
                <w:sz w:val="18"/>
                <w:szCs w:val="18"/>
              </w:rPr>
              <w:t>ь</w:t>
            </w:r>
            <w:r w:rsidRPr="00974DB7">
              <w:rPr>
                <w:sz w:val="18"/>
                <w:szCs w:val="18"/>
              </w:rPr>
              <w:t>дегид</w:t>
            </w:r>
          </w:p>
        </w:tc>
        <w:tc>
          <w:tcPr>
            <w:tcW w:w="567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0,56</w:t>
            </w:r>
          </w:p>
        </w:tc>
        <w:tc>
          <w:tcPr>
            <w:tcW w:w="851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Аммиак</w:t>
            </w:r>
          </w:p>
        </w:tc>
        <w:tc>
          <w:tcPr>
            <w:tcW w:w="70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0,42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Вини</w:t>
            </w:r>
            <w:r w:rsidRPr="00974DB7">
              <w:rPr>
                <w:sz w:val="18"/>
                <w:szCs w:val="18"/>
              </w:rPr>
              <w:t>л</w:t>
            </w:r>
            <w:r w:rsidRPr="00974DB7">
              <w:rPr>
                <w:sz w:val="18"/>
                <w:szCs w:val="18"/>
              </w:rPr>
              <w:t>ацетилен</w:t>
            </w:r>
          </w:p>
        </w:tc>
        <w:tc>
          <w:tcPr>
            <w:tcW w:w="718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</w:t>
            </w:r>
          </w:p>
        </w:tc>
        <w:tc>
          <w:tcPr>
            <w:tcW w:w="992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Акроле-</w:t>
            </w:r>
          </w:p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</w:t>
            </w:r>
          </w:p>
        </w:tc>
        <w:tc>
          <w:tcPr>
            <w:tcW w:w="566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0,62</w:t>
            </w:r>
          </w:p>
        </w:tc>
        <w:tc>
          <w:tcPr>
            <w:tcW w:w="99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Ацетон</w:t>
            </w:r>
          </w:p>
        </w:tc>
        <w:tc>
          <w:tcPr>
            <w:tcW w:w="567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851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Бензол</w:t>
            </w:r>
          </w:p>
        </w:tc>
        <w:tc>
          <w:tcPr>
            <w:tcW w:w="70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0,88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Водород</w:t>
            </w:r>
          </w:p>
        </w:tc>
        <w:tc>
          <w:tcPr>
            <w:tcW w:w="718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2,73</w:t>
            </w:r>
          </w:p>
        </w:tc>
        <w:tc>
          <w:tcPr>
            <w:tcW w:w="992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Бутан</w:t>
            </w:r>
          </w:p>
        </w:tc>
        <w:tc>
          <w:tcPr>
            <w:tcW w:w="566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1,04</w:t>
            </w:r>
          </w:p>
        </w:tc>
        <w:tc>
          <w:tcPr>
            <w:tcW w:w="99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Бензин</w:t>
            </w:r>
          </w:p>
        </w:tc>
        <w:tc>
          <w:tcPr>
            <w:tcW w:w="567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</w:t>
            </w:r>
          </w:p>
        </w:tc>
        <w:tc>
          <w:tcPr>
            <w:tcW w:w="70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Гидразин</w:t>
            </w:r>
          </w:p>
        </w:tc>
        <w:tc>
          <w:tcPr>
            <w:tcW w:w="718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992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Бутилен</w:t>
            </w:r>
          </w:p>
        </w:tc>
        <w:tc>
          <w:tcPr>
            <w:tcW w:w="566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Вини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ацетан</w:t>
            </w:r>
          </w:p>
        </w:tc>
        <w:tc>
          <w:tcPr>
            <w:tcW w:w="567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0,51</w:t>
            </w:r>
          </w:p>
        </w:tc>
        <w:tc>
          <w:tcPr>
            <w:tcW w:w="851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пливо</w:t>
            </w:r>
          </w:p>
        </w:tc>
        <w:tc>
          <w:tcPr>
            <w:tcW w:w="70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пилни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рат</w:t>
            </w:r>
          </w:p>
        </w:tc>
        <w:tc>
          <w:tcPr>
            <w:tcW w:w="718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</w:t>
            </w:r>
          </w:p>
        </w:tc>
        <w:tc>
          <w:tcPr>
            <w:tcW w:w="992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Бутадиен</w:t>
            </w:r>
          </w:p>
        </w:tc>
        <w:tc>
          <w:tcPr>
            <w:tcW w:w="566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Вини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хлорид</w:t>
            </w:r>
          </w:p>
        </w:tc>
        <w:tc>
          <w:tcPr>
            <w:tcW w:w="567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0,42</w:t>
            </w:r>
          </w:p>
        </w:tc>
        <w:tc>
          <w:tcPr>
            <w:tcW w:w="851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0-дих-лорбе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зол</w:t>
            </w:r>
          </w:p>
        </w:tc>
        <w:tc>
          <w:tcPr>
            <w:tcW w:w="70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0,42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Мети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ацетилен</w:t>
            </w:r>
          </w:p>
        </w:tc>
        <w:tc>
          <w:tcPr>
            <w:tcW w:w="718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992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1,3-пента-диен</w:t>
            </w:r>
          </w:p>
        </w:tc>
        <w:tc>
          <w:tcPr>
            <w:tcW w:w="566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Гексан</w:t>
            </w:r>
          </w:p>
        </w:tc>
        <w:tc>
          <w:tcPr>
            <w:tcW w:w="567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кан</w:t>
            </w:r>
          </w:p>
        </w:tc>
        <w:tc>
          <w:tcPr>
            <w:tcW w:w="70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метан</w:t>
            </w:r>
          </w:p>
        </w:tc>
        <w:tc>
          <w:tcPr>
            <w:tcW w:w="718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992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Пропан</w:t>
            </w:r>
          </w:p>
        </w:tc>
        <w:tc>
          <w:tcPr>
            <w:tcW w:w="566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99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торный газ</w:t>
            </w:r>
          </w:p>
        </w:tc>
        <w:tc>
          <w:tcPr>
            <w:tcW w:w="567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</w:t>
            </w:r>
          </w:p>
        </w:tc>
        <w:tc>
          <w:tcPr>
            <w:tcW w:w="851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син</w:t>
            </w:r>
          </w:p>
        </w:tc>
        <w:tc>
          <w:tcPr>
            <w:tcW w:w="70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Окись проп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лена</w:t>
            </w:r>
          </w:p>
        </w:tc>
        <w:tc>
          <w:tcPr>
            <w:tcW w:w="718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992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Пропи-</w:t>
            </w:r>
          </w:p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</w:t>
            </w:r>
          </w:p>
        </w:tc>
        <w:tc>
          <w:tcPr>
            <w:tcW w:w="566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1,04</w:t>
            </w:r>
          </w:p>
        </w:tc>
        <w:tc>
          <w:tcPr>
            <w:tcW w:w="99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Изооктан</w:t>
            </w:r>
          </w:p>
        </w:tc>
        <w:tc>
          <w:tcPr>
            <w:tcW w:w="567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Метан</w:t>
            </w:r>
          </w:p>
        </w:tc>
        <w:tc>
          <w:tcPr>
            <w:tcW w:w="70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</w:tr>
      <w:tr w:rsidR="00947982" w:rsidRPr="00974DB7" w:rsidTr="00576566"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Окись этилена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Серо-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углерод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Метил-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амин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Метил-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бензол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</w:tr>
      <w:tr w:rsidR="00947982" w:rsidRPr="00974DB7" w:rsidTr="00576566"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Этил-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нитрат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Этан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Метил-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ацетат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Метил-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мерка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тан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0,53</w:t>
            </w:r>
          </w:p>
        </w:tc>
      </w:tr>
      <w:tr w:rsidR="00947982" w:rsidRPr="0012032D" w:rsidTr="00947982">
        <w:tc>
          <w:tcPr>
            <w:tcW w:w="6340" w:type="dxa"/>
            <w:gridSpan w:val="8"/>
            <w:tcBorders>
              <w:top w:val="nil"/>
              <w:left w:val="nil"/>
              <w:right w:val="nil"/>
            </w:tcBorders>
          </w:tcPr>
          <w:p w:rsidR="00947982" w:rsidRPr="0012032D" w:rsidRDefault="00947982" w:rsidP="00947982">
            <w:pPr>
              <w:jc w:val="right"/>
              <w:rPr>
                <w:szCs w:val="22"/>
              </w:rPr>
            </w:pPr>
            <w:r w:rsidRPr="0012032D">
              <w:rPr>
                <w:szCs w:val="22"/>
              </w:rPr>
              <w:lastRenderedPageBreak/>
              <w:t>Продолжение табл. 1</w:t>
            </w:r>
          </w:p>
          <w:p w:rsidR="00947982" w:rsidRPr="0012032D" w:rsidRDefault="00947982" w:rsidP="00947982">
            <w:pPr>
              <w:jc w:val="right"/>
              <w:rPr>
                <w:szCs w:val="18"/>
              </w:rPr>
            </w:pPr>
          </w:p>
        </w:tc>
      </w:tr>
      <w:tr w:rsidR="00947982" w:rsidRPr="00974DB7" w:rsidTr="00947982">
        <w:tc>
          <w:tcPr>
            <w:tcW w:w="1668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Класс 1</w:t>
            </w:r>
          </w:p>
        </w:tc>
        <w:tc>
          <w:tcPr>
            <w:tcW w:w="1558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Класс 2</w:t>
            </w:r>
          </w:p>
        </w:tc>
        <w:tc>
          <w:tcPr>
            <w:tcW w:w="1560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Класс 3</w:t>
            </w:r>
          </w:p>
        </w:tc>
        <w:tc>
          <w:tcPr>
            <w:tcW w:w="1554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Класс 4</w:t>
            </w:r>
          </w:p>
        </w:tc>
      </w:tr>
      <w:tr w:rsidR="00947982" w:rsidRPr="00974DB7" w:rsidTr="00576566">
        <w:tc>
          <w:tcPr>
            <w:tcW w:w="1668" w:type="dxa"/>
            <w:gridSpan w:val="2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Особо чувств</w:t>
            </w:r>
            <w:r w:rsidRPr="00974DB7">
              <w:rPr>
                <w:sz w:val="18"/>
                <w:szCs w:val="18"/>
              </w:rPr>
              <w:t>и</w:t>
            </w:r>
            <w:r w:rsidRPr="00974DB7">
              <w:rPr>
                <w:sz w:val="18"/>
                <w:szCs w:val="18"/>
              </w:rPr>
              <w:t>тельные вещества</w:t>
            </w:r>
          </w:p>
        </w:tc>
        <w:tc>
          <w:tcPr>
            <w:tcW w:w="1558" w:type="dxa"/>
            <w:gridSpan w:val="2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Чувствительные вещества</w:t>
            </w:r>
          </w:p>
        </w:tc>
        <w:tc>
          <w:tcPr>
            <w:tcW w:w="1560" w:type="dxa"/>
            <w:gridSpan w:val="2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Среднечувст-вительные вещ</w:t>
            </w:r>
            <w:r w:rsidRPr="00974DB7">
              <w:rPr>
                <w:sz w:val="18"/>
                <w:szCs w:val="18"/>
              </w:rPr>
              <w:t>е</w:t>
            </w:r>
            <w:r w:rsidRPr="00974DB7">
              <w:rPr>
                <w:sz w:val="18"/>
                <w:szCs w:val="18"/>
              </w:rPr>
              <w:t>ства</w:t>
            </w:r>
          </w:p>
        </w:tc>
        <w:tc>
          <w:tcPr>
            <w:tcW w:w="1554" w:type="dxa"/>
            <w:gridSpan w:val="2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Слабочувст-вительные вещ</w:t>
            </w:r>
            <w:r w:rsidRPr="00974DB7">
              <w:rPr>
                <w:sz w:val="18"/>
                <w:szCs w:val="18"/>
              </w:rPr>
              <w:t>е</w:t>
            </w:r>
            <w:r w:rsidRPr="00974DB7">
              <w:rPr>
                <w:sz w:val="18"/>
                <w:szCs w:val="18"/>
              </w:rPr>
              <w:t>ства</w:t>
            </w:r>
          </w:p>
        </w:tc>
      </w:tr>
      <w:tr w:rsidR="00947982" w:rsidRPr="00974DB7" w:rsidTr="00576566">
        <w:tc>
          <w:tcPr>
            <w:tcW w:w="1668" w:type="dxa"/>
            <w:gridSpan w:val="2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(размер детонац</w:t>
            </w:r>
            <w:r w:rsidRPr="00974DB7">
              <w:rPr>
                <w:sz w:val="18"/>
                <w:szCs w:val="18"/>
              </w:rPr>
              <w:t>и</w:t>
            </w:r>
            <w:r w:rsidRPr="00974DB7">
              <w:rPr>
                <w:sz w:val="18"/>
                <w:szCs w:val="18"/>
              </w:rPr>
              <w:t>онной ячейки</w:t>
            </w:r>
          </w:p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менее 2 см)</w:t>
            </w:r>
          </w:p>
        </w:tc>
        <w:tc>
          <w:tcPr>
            <w:tcW w:w="1558" w:type="dxa"/>
            <w:gridSpan w:val="2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(размер детон</w:t>
            </w:r>
            <w:r w:rsidRPr="00974DB7">
              <w:rPr>
                <w:sz w:val="18"/>
                <w:szCs w:val="18"/>
              </w:rPr>
              <w:t>а</w:t>
            </w:r>
            <w:r w:rsidRPr="00974DB7">
              <w:rPr>
                <w:sz w:val="18"/>
                <w:szCs w:val="18"/>
              </w:rPr>
              <w:t>ционной ячейки</w:t>
            </w:r>
          </w:p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от 2 до 10 см)</w:t>
            </w:r>
          </w:p>
        </w:tc>
        <w:tc>
          <w:tcPr>
            <w:tcW w:w="1560" w:type="dxa"/>
            <w:gridSpan w:val="2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(размер детон</w:t>
            </w:r>
            <w:r w:rsidRPr="00974DB7">
              <w:rPr>
                <w:sz w:val="18"/>
                <w:szCs w:val="18"/>
              </w:rPr>
              <w:t>а</w:t>
            </w:r>
            <w:r w:rsidRPr="00974DB7">
              <w:rPr>
                <w:sz w:val="18"/>
                <w:szCs w:val="18"/>
              </w:rPr>
              <w:t>ционной ячейки</w:t>
            </w:r>
          </w:p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от 10 до 40 см)</w:t>
            </w:r>
          </w:p>
        </w:tc>
        <w:tc>
          <w:tcPr>
            <w:tcW w:w="1554" w:type="dxa"/>
            <w:gridSpan w:val="2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(размер детон</w:t>
            </w:r>
            <w:r w:rsidRPr="00974DB7">
              <w:rPr>
                <w:sz w:val="18"/>
                <w:szCs w:val="18"/>
              </w:rPr>
              <w:t>а</w:t>
            </w:r>
            <w:r w:rsidRPr="00974DB7">
              <w:rPr>
                <w:sz w:val="18"/>
                <w:szCs w:val="18"/>
              </w:rPr>
              <w:t>ционной ячейки более 40 см)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3</w:t>
            </w:r>
          </w:p>
        </w:tc>
        <w:tc>
          <w:tcPr>
            <w:tcW w:w="703" w:type="dxa"/>
            <w:vAlign w:val="center"/>
          </w:tcPr>
          <w:p w:rsidR="00947982" w:rsidRPr="00974DB7" w:rsidRDefault="00947982" w:rsidP="00576566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4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Pr="007A3348" w:rsidRDefault="00947982" w:rsidP="00576566">
            <w:pPr>
              <w:jc w:val="center"/>
            </w:pPr>
          </w:p>
        </w:tc>
        <w:tc>
          <w:tcPr>
            <w:tcW w:w="718" w:type="dxa"/>
            <w:vAlign w:val="center"/>
          </w:tcPr>
          <w:p w:rsidR="00947982" w:rsidRPr="002B4D3E" w:rsidRDefault="00947982" w:rsidP="00576566">
            <w:pPr>
              <w:jc w:val="center"/>
              <w:rPr>
                <w:b/>
              </w:rPr>
            </w:pPr>
            <w:r w:rsidRPr="002B4D3E">
              <w:rPr>
                <w:b/>
                <w:sz w:val="22"/>
                <w:szCs w:val="22"/>
              </w:rPr>
              <w:sym w:font="Symbol" w:char="F062"/>
            </w:r>
          </w:p>
        </w:tc>
        <w:tc>
          <w:tcPr>
            <w:tcW w:w="992" w:type="dxa"/>
            <w:vAlign w:val="center"/>
          </w:tcPr>
          <w:p w:rsidR="00947982" w:rsidRPr="007A3348" w:rsidRDefault="00947982" w:rsidP="00576566">
            <w:pPr>
              <w:jc w:val="center"/>
            </w:pPr>
          </w:p>
        </w:tc>
        <w:tc>
          <w:tcPr>
            <w:tcW w:w="566" w:type="dxa"/>
            <w:vAlign w:val="center"/>
          </w:tcPr>
          <w:p w:rsidR="00947982" w:rsidRPr="002B4D3E" w:rsidRDefault="00947982" w:rsidP="00576566">
            <w:pPr>
              <w:jc w:val="center"/>
              <w:rPr>
                <w:b/>
              </w:rPr>
            </w:pPr>
            <w:r w:rsidRPr="002B4D3E">
              <w:rPr>
                <w:b/>
                <w:sz w:val="22"/>
                <w:szCs w:val="22"/>
              </w:rPr>
              <w:sym w:font="Symbol" w:char="F062"/>
            </w:r>
          </w:p>
        </w:tc>
        <w:tc>
          <w:tcPr>
            <w:tcW w:w="993" w:type="dxa"/>
            <w:vAlign w:val="center"/>
          </w:tcPr>
          <w:p w:rsidR="00947982" w:rsidRPr="007A3348" w:rsidRDefault="00947982" w:rsidP="00576566">
            <w:pPr>
              <w:jc w:val="center"/>
            </w:pPr>
          </w:p>
        </w:tc>
        <w:tc>
          <w:tcPr>
            <w:tcW w:w="567" w:type="dxa"/>
            <w:vAlign w:val="center"/>
          </w:tcPr>
          <w:p w:rsidR="00947982" w:rsidRPr="002B4D3E" w:rsidRDefault="00947982" w:rsidP="00576566">
            <w:pPr>
              <w:jc w:val="center"/>
              <w:rPr>
                <w:b/>
              </w:rPr>
            </w:pPr>
            <w:r w:rsidRPr="002B4D3E">
              <w:rPr>
                <w:b/>
                <w:sz w:val="22"/>
                <w:szCs w:val="22"/>
              </w:rPr>
              <w:sym w:font="Symbol" w:char="F062"/>
            </w:r>
          </w:p>
        </w:tc>
        <w:tc>
          <w:tcPr>
            <w:tcW w:w="851" w:type="dxa"/>
            <w:vAlign w:val="center"/>
          </w:tcPr>
          <w:p w:rsidR="00947982" w:rsidRPr="007A3348" w:rsidRDefault="00947982" w:rsidP="00576566">
            <w:pPr>
              <w:jc w:val="center"/>
            </w:pPr>
          </w:p>
        </w:tc>
        <w:tc>
          <w:tcPr>
            <w:tcW w:w="703" w:type="dxa"/>
            <w:vAlign w:val="center"/>
          </w:tcPr>
          <w:p w:rsidR="00947982" w:rsidRPr="002B4D3E" w:rsidRDefault="00947982" w:rsidP="00576566">
            <w:pPr>
              <w:jc w:val="center"/>
              <w:rPr>
                <w:b/>
              </w:rPr>
            </w:pPr>
            <w:r w:rsidRPr="002B4D3E">
              <w:rPr>
                <w:b/>
                <w:sz w:val="22"/>
                <w:szCs w:val="22"/>
              </w:rPr>
              <w:sym w:font="Symbol" w:char="F062"/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Этилен</w:t>
            </w:r>
          </w:p>
        </w:tc>
        <w:tc>
          <w:tcPr>
            <w:tcW w:w="566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1,07</w:t>
            </w: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Метил-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бутилк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тон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0,79</w:t>
            </w:r>
          </w:p>
        </w:tc>
        <w:tc>
          <w:tcPr>
            <w:tcW w:w="851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Метил-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хлорид</w:t>
            </w:r>
          </w:p>
        </w:tc>
        <w:tc>
          <w:tcPr>
            <w:tcW w:w="70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ШФЛУ</w:t>
            </w:r>
          </w:p>
        </w:tc>
        <w:tc>
          <w:tcPr>
            <w:tcW w:w="566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Метил-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пропил-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кетон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0,76</w:t>
            </w:r>
          </w:p>
        </w:tc>
        <w:tc>
          <w:tcPr>
            <w:tcW w:w="851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Нафта-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</w:t>
            </w:r>
          </w:p>
        </w:tc>
        <w:tc>
          <w:tcPr>
            <w:tcW w:w="70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Димет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ловый эфир</w:t>
            </w:r>
          </w:p>
        </w:tc>
        <w:tc>
          <w:tcPr>
            <w:tcW w:w="566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0,66</w:t>
            </w: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Метил-этилкетон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0,71</w:t>
            </w:r>
          </w:p>
        </w:tc>
        <w:tc>
          <w:tcPr>
            <w:tcW w:w="851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Окись углер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да</w:t>
            </w:r>
          </w:p>
        </w:tc>
        <w:tc>
          <w:tcPr>
            <w:tcW w:w="70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Дивин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ловый эфир</w:t>
            </w:r>
          </w:p>
        </w:tc>
        <w:tc>
          <w:tcPr>
            <w:tcW w:w="566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0,77</w:t>
            </w: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Октан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Фенол</w:t>
            </w:r>
          </w:p>
        </w:tc>
        <w:tc>
          <w:tcPr>
            <w:tcW w:w="70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0,92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Метилб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тиловый эфир</w:t>
            </w:r>
          </w:p>
        </w:tc>
        <w:tc>
          <w:tcPr>
            <w:tcW w:w="566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Пиридин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0,77</w:t>
            </w:r>
          </w:p>
        </w:tc>
        <w:tc>
          <w:tcPr>
            <w:tcW w:w="851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бензол</w:t>
            </w:r>
          </w:p>
        </w:tc>
        <w:tc>
          <w:tcPr>
            <w:tcW w:w="70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Диэтил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вый эфир</w:t>
            </w:r>
          </w:p>
        </w:tc>
        <w:tc>
          <w:tcPr>
            <w:tcW w:w="566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0,77</w:t>
            </w: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дород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  <w:tc>
          <w:tcPr>
            <w:tcW w:w="851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Эти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бензол</w:t>
            </w:r>
          </w:p>
        </w:tc>
        <w:tc>
          <w:tcPr>
            <w:tcW w:w="70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Дииз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пропил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вый эфир</w:t>
            </w:r>
          </w:p>
        </w:tc>
        <w:tc>
          <w:tcPr>
            <w:tcW w:w="566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0,82</w:t>
            </w: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Метил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вый спирт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0,45</w:t>
            </w:r>
          </w:p>
        </w:tc>
        <w:tc>
          <w:tcPr>
            <w:tcW w:w="851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Дихл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рэтан</w:t>
            </w:r>
          </w:p>
        </w:tc>
        <w:tc>
          <w:tcPr>
            <w:tcW w:w="70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Этиловый спир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0,62</w:t>
            </w:r>
          </w:p>
        </w:tc>
        <w:tc>
          <w:tcPr>
            <w:tcW w:w="851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хлор</w:t>
            </w:r>
            <w:r>
              <w:rPr>
                <w:sz w:val="18"/>
                <w:szCs w:val="18"/>
              </w:rPr>
              <w:t>э</w:t>
            </w:r>
            <w:r>
              <w:rPr>
                <w:sz w:val="18"/>
                <w:szCs w:val="18"/>
              </w:rPr>
              <w:t>тан</w:t>
            </w:r>
          </w:p>
        </w:tc>
        <w:tc>
          <w:tcPr>
            <w:tcW w:w="70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</w:tr>
      <w:tr w:rsidR="00947982" w:rsidRPr="00974DB7" w:rsidTr="00576566">
        <w:tc>
          <w:tcPr>
            <w:tcW w:w="950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Пропил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вый спирт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0,69</w:t>
            </w:r>
          </w:p>
        </w:tc>
        <w:tc>
          <w:tcPr>
            <w:tcW w:w="851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</w:tr>
      <w:tr w:rsidR="00947982" w:rsidRPr="00974DB7" w:rsidTr="00576566"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Амил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вый спирт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</w:tr>
      <w:tr w:rsidR="00947982" w:rsidRPr="00974DB7" w:rsidTr="00576566"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Изобут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ловый спирт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</w:tr>
      <w:tr w:rsidR="00947982" w:rsidRPr="0012032D" w:rsidTr="00947982">
        <w:tc>
          <w:tcPr>
            <w:tcW w:w="6340" w:type="dxa"/>
            <w:gridSpan w:val="8"/>
            <w:tcBorders>
              <w:top w:val="nil"/>
              <w:left w:val="nil"/>
              <w:right w:val="nil"/>
            </w:tcBorders>
          </w:tcPr>
          <w:p w:rsidR="00947982" w:rsidRPr="0012032D" w:rsidRDefault="0012032D" w:rsidP="00947982">
            <w:pPr>
              <w:jc w:val="right"/>
              <w:rPr>
                <w:szCs w:val="22"/>
              </w:rPr>
            </w:pPr>
            <w:r>
              <w:rPr>
                <w:szCs w:val="22"/>
              </w:rPr>
              <w:lastRenderedPageBreak/>
              <w:t>Окончание</w:t>
            </w:r>
            <w:r w:rsidR="00947982" w:rsidRPr="0012032D">
              <w:rPr>
                <w:szCs w:val="22"/>
              </w:rPr>
              <w:t xml:space="preserve"> табл. 1</w:t>
            </w:r>
          </w:p>
          <w:p w:rsidR="00947982" w:rsidRPr="0012032D" w:rsidRDefault="00947982" w:rsidP="00947982">
            <w:pPr>
              <w:jc w:val="right"/>
              <w:rPr>
                <w:szCs w:val="22"/>
              </w:rPr>
            </w:pPr>
          </w:p>
        </w:tc>
      </w:tr>
      <w:tr w:rsidR="00947982" w:rsidRPr="00974DB7" w:rsidTr="00947982">
        <w:tc>
          <w:tcPr>
            <w:tcW w:w="1668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Класс 1</w:t>
            </w:r>
          </w:p>
        </w:tc>
        <w:tc>
          <w:tcPr>
            <w:tcW w:w="1558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Класс 2</w:t>
            </w:r>
          </w:p>
        </w:tc>
        <w:tc>
          <w:tcPr>
            <w:tcW w:w="1560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Класс 3</w:t>
            </w:r>
          </w:p>
        </w:tc>
        <w:tc>
          <w:tcPr>
            <w:tcW w:w="1554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Класс 4</w:t>
            </w:r>
          </w:p>
        </w:tc>
      </w:tr>
      <w:tr w:rsidR="00947982" w:rsidRPr="00974DB7" w:rsidTr="00947982">
        <w:tc>
          <w:tcPr>
            <w:tcW w:w="1668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Особо чувств</w:t>
            </w:r>
            <w:r w:rsidRPr="00974DB7">
              <w:rPr>
                <w:sz w:val="18"/>
                <w:szCs w:val="18"/>
              </w:rPr>
              <w:t>и</w:t>
            </w:r>
            <w:r w:rsidRPr="00974DB7">
              <w:rPr>
                <w:sz w:val="18"/>
                <w:szCs w:val="18"/>
              </w:rPr>
              <w:t>тельные вещества</w:t>
            </w:r>
          </w:p>
        </w:tc>
        <w:tc>
          <w:tcPr>
            <w:tcW w:w="1558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Чувствительные вещества</w:t>
            </w:r>
          </w:p>
        </w:tc>
        <w:tc>
          <w:tcPr>
            <w:tcW w:w="1560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Среднечувст-вительные вещ</w:t>
            </w:r>
            <w:r w:rsidRPr="00974DB7">
              <w:rPr>
                <w:sz w:val="18"/>
                <w:szCs w:val="18"/>
              </w:rPr>
              <w:t>е</w:t>
            </w:r>
            <w:r w:rsidRPr="00974DB7">
              <w:rPr>
                <w:sz w:val="18"/>
                <w:szCs w:val="18"/>
              </w:rPr>
              <w:t>ства</w:t>
            </w:r>
          </w:p>
        </w:tc>
        <w:tc>
          <w:tcPr>
            <w:tcW w:w="1554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Слабочувст-вительные вещ</w:t>
            </w:r>
            <w:r w:rsidRPr="00974DB7">
              <w:rPr>
                <w:sz w:val="18"/>
                <w:szCs w:val="18"/>
              </w:rPr>
              <w:t>е</w:t>
            </w:r>
            <w:r w:rsidRPr="00974DB7">
              <w:rPr>
                <w:sz w:val="18"/>
                <w:szCs w:val="18"/>
              </w:rPr>
              <w:t>ства</w:t>
            </w:r>
          </w:p>
        </w:tc>
      </w:tr>
      <w:tr w:rsidR="00947982" w:rsidRPr="00974DB7" w:rsidTr="00947982">
        <w:tc>
          <w:tcPr>
            <w:tcW w:w="1668" w:type="dxa"/>
            <w:gridSpan w:val="2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(размер детонац</w:t>
            </w:r>
            <w:r w:rsidRPr="00974DB7">
              <w:rPr>
                <w:sz w:val="18"/>
                <w:szCs w:val="18"/>
              </w:rPr>
              <w:t>и</w:t>
            </w:r>
            <w:r w:rsidRPr="00974DB7">
              <w:rPr>
                <w:sz w:val="18"/>
                <w:szCs w:val="18"/>
              </w:rPr>
              <w:t xml:space="preserve">онной ячейки </w:t>
            </w:r>
          </w:p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менее 2 см)</w:t>
            </w:r>
          </w:p>
        </w:tc>
        <w:tc>
          <w:tcPr>
            <w:tcW w:w="1558" w:type="dxa"/>
            <w:gridSpan w:val="2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(размер детон</w:t>
            </w:r>
            <w:r w:rsidRPr="00974DB7">
              <w:rPr>
                <w:sz w:val="18"/>
                <w:szCs w:val="18"/>
              </w:rPr>
              <w:t>а</w:t>
            </w:r>
            <w:r w:rsidRPr="00974DB7">
              <w:rPr>
                <w:sz w:val="18"/>
                <w:szCs w:val="18"/>
              </w:rPr>
              <w:t xml:space="preserve">ционной ячейки </w:t>
            </w:r>
          </w:p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от 2 до 10 см)</w:t>
            </w:r>
          </w:p>
        </w:tc>
        <w:tc>
          <w:tcPr>
            <w:tcW w:w="1560" w:type="dxa"/>
            <w:gridSpan w:val="2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(размер детон</w:t>
            </w:r>
            <w:r w:rsidRPr="00974DB7">
              <w:rPr>
                <w:sz w:val="18"/>
                <w:szCs w:val="18"/>
              </w:rPr>
              <w:t>а</w:t>
            </w:r>
            <w:r w:rsidRPr="00974DB7">
              <w:rPr>
                <w:sz w:val="18"/>
                <w:szCs w:val="18"/>
              </w:rPr>
              <w:t>ционной ячейки</w:t>
            </w:r>
          </w:p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 xml:space="preserve"> от 10 до 40 см)</w:t>
            </w:r>
          </w:p>
        </w:tc>
        <w:tc>
          <w:tcPr>
            <w:tcW w:w="1554" w:type="dxa"/>
            <w:gridSpan w:val="2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(размер детон</w:t>
            </w:r>
            <w:r w:rsidRPr="00974DB7">
              <w:rPr>
                <w:sz w:val="18"/>
                <w:szCs w:val="18"/>
              </w:rPr>
              <w:t>а</w:t>
            </w:r>
            <w:r w:rsidRPr="00974DB7">
              <w:rPr>
                <w:sz w:val="18"/>
                <w:szCs w:val="18"/>
              </w:rPr>
              <w:t>ционной ячейки более 40 см)</w:t>
            </w:r>
          </w:p>
        </w:tc>
      </w:tr>
      <w:tr w:rsidR="00947982" w:rsidRPr="00974DB7" w:rsidTr="00947982">
        <w:tc>
          <w:tcPr>
            <w:tcW w:w="950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1</w:t>
            </w:r>
          </w:p>
        </w:tc>
        <w:tc>
          <w:tcPr>
            <w:tcW w:w="718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3</w:t>
            </w:r>
          </w:p>
        </w:tc>
        <w:tc>
          <w:tcPr>
            <w:tcW w:w="703" w:type="dxa"/>
          </w:tcPr>
          <w:p w:rsidR="00947982" w:rsidRPr="00974DB7" w:rsidRDefault="00947982" w:rsidP="00947982">
            <w:pPr>
              <w:jc w:val="center"/>
              <w:rPr>
                <w:sz w:val="18"/>
                <w:szCs w:val="18"/>
              </w:rPr>
            </w:pPr>
            <w:r w:rsidRPr="00974DB7">
              <w:rPr>
                <w:sz w:val="18"/>
                <w:szCs w:val="18"/>
              </w:rPr>
              <w:t>4</w:t>
            </w:r>
          </w:p>
        </w:tc>
      </w:tr>
      <w:tr w:rsidR="00947982" w:rsidRPr="00974DB7" w:rsidTr="00947982">
        <w:tc>
          <w:tcPr>
            <w:tcW w:w="950" w:type="dxa"/>
          </w:tcPr>
          <w:p w:rsidR="00947982" w:rsidRPr="007A3348" w:rsidRDefault="00947982" w:rsidP="00947982">
            <w:pPr>
              <w:jc w:val="center"/>
            </w:pPr>
          </w:p>
        </w:tc>
        <w:tc>
          <w:tcPr>
            <w:tcW w:w="718" w:type="dxa"/>
          </w:tcPr>
          <w:p w:rsidR="00947982" w:rsidRPr="002B4D3E" w:rsidRDefault="00947982" w:rsidP="00947982">
            <w:pPr>
              <w:jc w:val="center"/>
              <w:rPr>
                <w:b/>
              </w:rPr>
            </w:pPr>
            <w:r w:rsidRPr="002B4D3E">
              <w:rPr>
                <w:b/>
                <w:sz w:val="22"/>
                <w:szCs w:val="22"/>
              </w:rPr>
              <w:sym w:font="Symbol" w:char="F062"/>
            </w:r>
          </w:p>
        </w:tc>
        <w:tc>
          <w:tcPr>
            <w:tcW w:w="992" w:type="dxa"/>
          </w:tcPr>
          <w:p w:rsidR="00947982" w:rsidRPr="007A3348" w:rsidRDefault="00947982" w:rsidP="00947982">
            <w:pPr>
              <w:jc w:val="center"/>
            </w:pPr>
          </w:p>
        </w:tc>
        <w:tc>
          <w:tcPr>
            <w:tcW w:w="566" w:type="dxa"/>
          </w:tcPr>
          <w:p w:rsidR="00947982" w:rsidRPr="002B4D3E" w:rsidRDefault="00947982" w:rsidP="00947982">
            <w:pPr>
              <w:jc w:val="center"/>
              <w:rPr>
                <w:b/>
              </w:rPr>
            </w:pPr>
            <w:r w:rsidRPr="002B4D3E">
              <w:rPr>
                <w:b/>
                <w:sz w:val="22"/>
                <w:szCs w:val="22"/>
              </w:rPr>
              <w:sym w:font="Symbol" w:char="F062"/>
            </w:r>
          </w:p>
        </w:tc>
        <w:tc>
          <w:tcPr>
            <w:tcW w:w="993" w:type="dxa"/>
          </w:tcPr>
          <w:p w:rsidR="00947982" w:rsidRPr="007A3348" w:rsidRDefault="00947982" w:rsidP="00947982">
            <w:pPr>
              <w:jc w:val="center"/>
            </w:pPr>
          </w:p>
        </w:tc>
        <w:tc>
          <w:tcPr>
            <w:tcW w:w="567" w:type="dxa"/>
          </w:tcPr>
          <w:p w:rsidR="00947982" w:rsidRPr="002B4D3E" w:rsidRDefault="00947982" w:rsidP="00947982">
            <w:pPr>
              <w:jc w:val="center"/>
              <w:rPr>
                <w:b/>
              </w:rPr>
            </w:pPr>
            <w:r w:rsidRPr="002B4D3E">
              <w:rPr>
                <w:b/>
                <w:sz w:val="22"/>
                <w:szCs w:val="22"/>
              </w:rPr>
              <w:sym w:font="Symbol" w:char="F062"/>
            </w:r>
          </w:p>
        </w:tc>
        <w:tc>
          <w:tcPr>
            <w:tcW w:w="851" w:type="dxa"/>
          </w:tcPr>
          <w:p w:rsidR="00947982" w:rsidRPr="007A3348" w:rsidRDefault="00947982" w:rsidP="00947982">
            <w:pPr>
              <w:jc w:val="center"/>
            </w:pPr>
          </w:p>
        </w:tc>
        <w:tc>
          <w:tcPr>
            <w:tcW w:w="703" w:type="dxa"/>
          </w:tcPr>
          <w:p w:rsidR="00947982" w:rsidRPr="002B4D3E" w:rsidRDefault="00947982" w:rsidP="00947982">
            <w:pPr>
              <w:jc w:val="center"/>
              <w:rPr>
                <w:b/>
              </w:rPr>
            </w:pPr>
            <w:r w:rsidRPr="002B4D3E">
              <w:rPr>
                <w:b/>
                <w:sz w:val="22"/>
                <w:szCs w:val="22"/>
              </w:rPr>
              <w:sym w:font="Symbol" w:char="F062"/>
            </w:r>
          </w:p>
        </w:tc>
      </w:tr>
      <w:tr w:rsidR="00947982" w:rsidRPr="00974DB7" w:rsidTr="00576566">
        <w:tc>
          <w:tcPr>
            <w:tcW w:w="950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пиловый спирт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0,69</w:t>
            </w:r>
          </w:p>
        </w:tc>
        <w:tc>
          <w:tcPr>
            <w:tcW w:w="851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</w:tr>
      <w:tr w:rsidR="00947982" w:rsidRPr="00974DB7" w:rsidTr="00576566">
        <w:tc>
          <w:tcPr>
            <w:tcW w:w="950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Цикл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гексан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</w:tr>
      <w:tr w:rsidR="00947982" w:rsidRPr="00974DB7" w:rsidTr="00576566">
        <w:tc>
          <w:tcPr>
            <w:tcW w:w="950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Эти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формиат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0,46</w:t>
            </w:r>
          </w:p>
        </w:tc>
        <w:tc>
          <w:tcPr>
            <w:tcW w:w="851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</w:tr>
      <w:tr w:rsidR="00947982" w:rsidRPr="00974DB7" w:rsidTr="00576566">
        <w:tc>
          <w:tcPr>
            <w:tcW w:w="950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Этилхл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рид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0,43</w:t>
            </w:r>
          </w:p>
        </w:tc>
        <w:tc>
          <w:tcPr>
            <w:tcW w:w="851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</w:tr>
      <w:tr w:rsidR="00947982" w:rsidRPr="00974DB7" w:rsidTr="00576566">
        <w:tc>
          <w:tcPr>
            <w:tcW w:w="950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Сжиже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родный газ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</w:tr>
      <w:tr w:rsidR="00947982" w:rsidRPr="00974DB7" w:rsidTr="00576566">
        <w:tc>
          <w:tcPr>
            <w:tcW w:w="950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Кумол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0,84</w:t>
            </w:r>
          </w:p>
        </w:tc>
        <w:tc>
          <w:tcPr>
            <w:tcW w:w="851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</w:tr>
      <w:tr w:rsidR="00947982" w:rsidRPr="00974DB7" w:rsidTr="00576566">
        <w:tc>
          <w:tcPr>
            <w:tcW w:w="950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Печной газ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851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</w:tr>
      <w:tr w:rsidR="00947982" w:rsidRPr="00974DB7" w:rsidTr="00576566">
        <w:tc>
          <w:tcPr>
            <w:tcW w:w="950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Цикл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пропан</w:t>
            </w: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</w:tr>
      <w:tr w:rsidR="00947982" w:rsidRPr="00974DB7" w:rsidTr="00576566">
        <w:tc>
          <w:tcPr>
            <w:tcW w:w="950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Этиламин</w:t>
            </w:r>
          </w:p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47982" w:rsidRDefault="00947982" w:rsidP="0057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851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947982" w:rsidRDefault="00947982" w:rsidP="00947982">
            <w:pPr>
              <w:jc w:val="center"/>
              <w:rPr>
                <w:sz w:val="18"/>
                <w:szCs w:val="18"/>
              </w:rPr>
            </w:pPr>
          </w:p>
        </w:tc>
      </w:tr>
    </w:tbl>
    <w:p w:rsidR="00947982" w:rsidRPr="00974DB7" w:rsidRDefault="00947982" w:rsidP="00947982">
      <w:pPr>
        <w:jc w:val="center"/>
        <w:rPr>
          <w:sz w:val="18"/>
          <w:szCs w:val="18"/>
        </w:rPr>
      </w:pPr>
    </w:p>
    <w:p w:rsidR="00947982" w:rsidRDefault="00947982" w:rsidP="00947982">
      <w:pPr>
        <w:pStyle w:val="a3"/>
        <w:ind w:left="1068"/>
        <w:jc w:val="center"/>
        <w:rPr>
          <w:b/>
          <w:sz w:val="22"/>
          <w:szCs w:val="22"/>
        </w:rPr>
      </w:pPr>
    </w:p>
    <w:p w:rsidR="00947982" w:rsidRDefault="00947982" w:rsidP="00947982">
      <w:pPr>
        <w:pStyle w:val="a3"/>
        <w:ind w:left="1068"/>
        <w:jc w:val="center"/>
        <w:rPr>
          <w:b/>
          <w:sz w:val="22"/>
          <w:szCs w:val="22"/>
        </w:rPr>
      </w:pPr>
    </w:p>
    <w:p w:rsidR="00947982" w:rsidRDefault="00947982" w:rsidP="00947982">
      <w:pPr>
        <w:pStyle w:val="a3"/>
        <w:ind w:left="1068"/>
        <w:jc w:val="center"/>
        <w:rPr>
          <w:b/>
          <w:sz w:val="22"/>
          <w:szCs w:val="22"/>
        </w:rPr>
      </w:pPr>
    </w:p>
    <w:p w:rsidR="00947982" w:rsidRDefault="00947982" w:rsidP="00947982">
      <w:pPr>
        <w:pStyle w:val="a3"/>
        <w:ind w:left="1068"/>
        <w:jc w:val="center"/>
        <w:rPr>
          <w:b/>
          <w:sz w:val="22"/>
          <w:szCs w:val="22"/>
        </w:rPr>
      </w:pPr>
    </w:p>
    <w:p w:rsidR="00947982" w:rsidRDefault="00947982" w:rsidP="00947982">
      <w:pPr>
        <w:pStyle w:val="a3"/>
        <w:ind w:left="1068"/>
        <w:jc w:val="center"/>
        <w:rPr>
          <w:b/>
          <w:sz w:val="22"/>
          <w:szCs w:val="22"/>
        </w:rPr>
      </w:pPr>
    </w:p>
    <w:p w:rsidR="00947982" w:rsidRDefault="00947982" w:rsidP="00947982">
      <w:pPr>
        <w:pStyle w:val="a3"/>
        <w:ind w:left="1068"/>
        <w:jc w:val="center"/>
        <w:rPr>
          <w:b/>
          <w:sz w:val="22"/>
          <w:szCs w:val="22"/>
        </w:rPr>
      </w:pPr>
    </w:p>
    <w:p w:rsidR="00947982" w:rsidRDefault="00947982" w:rsidP="00947982">
      <w:pPr>
        <w:pStyle w:val="a3"/>
        <w:ind w:left="1068"/>
        <w:jc w:val="center"/>
        <w:rPr>
          <w:b/>
          <w:sz w:val="22"/>
          <w:szCs w:val="22"/>
        </w:rPr>
      </w:pPr>
    </w:p>
    <w:p w:rsidR="00947982" w:rsidRDefault="00947982" w:rsidP="00947982">
      <w:pPr>
        <w:pStyle w:val="a3"/>
        <w:ind w:left="1068"/>
        <w:jc w:val="center"/>
        <w:rPr>
          <w:b/>
          <w:sz w:val="22"/>
          <w:szCs w:val="22"/>
        </w:rPr>
      </w:pPr>
    </w:p>
    <w:p w:rsidR="00947982" w:rsidRDefault="00947982" w:rsidP="00947982">
      <w:pPr>
        <w:pStyle w:val="a3"/>
        <w:ind w:left="1068"/>
        <w:jc w:val="center"/>
        <w:rPr>
          <w:b/>
          <w:sz w:val="22"/>
          <w:szCs w:val="22"/>
        </w:rPr>
      </w:pPr>
    </w:p>
    <w:p w:rsidR="00947982" w:rsidRDefault="00947982" w:rsidP="0012032D">
      <w:pPr>
        <w:pStyle w:val="a3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Г</w:t>
      </w:r>
    </w:p>
    <w:p w:rsidR="00947982" w:rsidRDefault="00947982" w:rsidP="0012032D">
      <w:pPr>
        <w:pStyle w:val="a3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(справочное)</w:t>
      </w:r>
    </w:p>
    <w:p w:rsidR="00947982" w:rsidRDefault="00947982" w:rsidP="0012032D">
      <w:pPr>
        <w:pStyle w:val="a3"/>
        <w:ind w:left="0"/>
        <w:jc w:val="center"/>
        <w:rPr>
          <w:sz w:val="22"/>
          <w:szCs w:val="22"/>
        </w:rPr>
      </w:pPr>
    </w:p>
    <w:p w:rsidR="00947982" w:rsidRPr="0012032D" w:rsidRDefault="00947982" w:rsidP="0012032D">
      <w:pPr>
        <w:pStyle w:val="a3"/>
        <w:ind w:left="0"/>
        <w:jc w:val="center"/>
        <w:rPr>
          <w:b/>
          <w:sz w:val="22"/>
          <w:szCs w:val="22"/>
        </w:rPr>
      </w:pPr>
      <w:r w:rsidRPr="0012032D">
        <w:rPr>
          <w:b/>
          <w:sz w:val="22"/>
          <w:szCs w:val="22"/>
        </w:rPr>
        <w:t>Критерии поражения волной давления</w:t>
      </w:r>
    </w:p>
    <w:p w:rsidR="00947982" w:rsidRDefault="00947982" w:rsidP="00947982">
      <w:pPr>
        <w:pStyle w:val="a3"/>
        <w:ind w:left="1068"/>
        <w:jc w:val="center"/>
        <w:rPr>
          <w:sz w:val="22"/>
          <w:szCs w:val="22"/>
        </w:rPr>
      </w:pPr>
    </w:p>
    <w:p w:rsidR="00947982" w:rsidRPr="0012032D" w:rsidRDefault="00947982" w:rsidP="00947982">
      <w:pPr>
        <w:pStyle w:val="a3"/>
        <w:ind w:left="1068"/>
        <w:jc w:val="right"/>
        <w:rPr>
          <w:szCs w:val="22"/>
        </w:rPr>
      </w:pPr>
      <w:r w:rsidRPr="0012032D">
        <w:rPr>
          <w:szCs w:val="22"/>
        </w:rPr>
        <w:t>Таблица 1</w:t>
      </w:r>
    </w:p>
    <w:p w:rsidR="00947982" w:rsidRDefault="00947982" w:rsidP="00947982">
      <w:pPr>
        <w:pStyle w:val="a3"/>
        <w:ind w:left="1068"/>
        <w:jc w:val="right"/>
        <w:rPr>
          <w:sz w:val="22"/>
          <w:szCs w:val="22"/>
        </w:rPr>
      </w:pPr>
    </w:p>
    <w:tbl>
      <w:tblPr>
        <w:tblStyle w:val="aa"/>
        <w:tblW w:w="6521" w:type="dxa"/>
        <w:tblInd w:w="108" w:type="dxa"/>
        <w:tblLook w:val="04A0"/>
      </w:tblPr>
      <w:tblGrid>
        <w:gridCol w:w="4678"/>
        <w:gridCol w:w="1843"/>
      </w:tblGrid>
      <w:tr w:rsidR="00947982" w:rsidTr="0012032D">
        <w:tc>
          <w:tcPr>
            <w:tcW w:w="4678" w:type="dxa"/>
          </w:tcPr>
          <w:p w:rsidR="00947982" w:rsidRPr="002717D5" w:rsidRDefault="00947982" w:rsidP="00947982">
            <w:pPr>
              <w:pStyle w:val="a3"/>
              <w:ind w:left="0"/>
              <w:jc w:val="center"/>
            </w:pPr>
            <w:r>
              <w:t>Степень поражения</w:t>
            </w:r>
          </w:p>
        </w:tc>
        <w:tc>
          <w:tcPr>
            <w:tcW w:w="1843" w:type="dxa"/>
          </w:tcPr>
          <w:p w:rsidR="00947982" w:rsidRDefault="00947982" w:rsidP="00947982">
            <w:pPr>
              <w:pStyle w:val="a3"/>
              <w:ind w:left="0"/>
              <w:jc w:val="center"/>
            </w:pPr>
            <w:r>
              <w:t xml:space="preserve">Избыточное </w:t>
            </w:r>
          </w:p>
          <w:p w:rsidR="00947982" w:rsidRPr="002717D5" w:rsidRDefault="00947982" w:rsidP="00947982">
            <w:pPr>
              <w:pStyle w:val="a3"/>
              <w:ind w:left="0"/>
              <w:jc w:val="center"/>
            </w:pPr>
            <w:r>
              <w:t>давление, кПа</w:t>
            </w:r>
          </w:p>
        </w:tc>
      </w:tr>
      <w:tr w:rsidR="00947982" w:rsidTr="00576566">
        <w:tc>
          <w:tcPr>
            <w:tcW w:w="4678" w:type="dxa"/>
          </w:tcPr>
          <w:p w:rsidR="00947982" w:rsidRPr="002717D5" w:rsidRDefault="00947982" w:rsidP="00947982">
            <w:pPr>
              <w:pStyle w:val="a3"/>
              <w:ind w:left="0"/>
              <w:jc w:val="both"/>
            </w:pPr>
            <w:r>
              <w:t>Полное разрушение зданий</w:t>
            </w:r>
          </w:p>
        </w:tc>
        <w:tc>
          <w:tcPr>
            <w:tcW w:w="1843" w:type="dxa"/>
            <w:vAlign w:val="center"/>
          </w:tcPr>
          <w:p w:rsidR="00947982" w:rsidRPr="002717D5" w:rsidRDefault="00947982" w:rsidP="00576566">
            <w:pPr>
              <w:pStyle w:val="a3"/>
              <w:ind w:left="0"/>
              <w:jc w:val="center"/>
            </w:pPr>
            <w:r>
              <w:t>100</w:t>
            </w:r>
          </w:p>
        </w:tc>
      </w:tr>
      <w:tr w:rsidR="00947982" w:rsidTr="00576566">
        <w:tc>
          <w:tcPr>
            <w:tcW w:w="4678" w:type="dxa"/>
          </w:tcPr>
          <w:p w:rsidR="00947982" w:rsidRPr="002717D5" w:rsidRDefault="00947982" w:rsidP="00947982">
            <w:pPr>
              <w:pStyle w:val="a3"/>
              <w:ind w:left="0"/>
              <w:jc w:val="both"/>
            </w:pPr>
            <w:r>
              <w:t>50%-ное разрушение зданий</w:t>
            </w:r>
          </w:p>
        </w:tc>
        <w:tc>
          <w:tcPr>
            <w:tcW w:w="1843" w:type="dxa"/>
            <w:vAlign w:val="center"/>
          </w:tcPr>
          <w:p w:rsidR="00947982" w:rsidRPr="002717D5" w:rsidRDefault="00947982" w:rsidP="00576566">
            <w:pPr>
              <w:pStyle w:val="a3"/>
              <w:ind w:left="0"/>
              <w:jc w:val="center"/>
            </w:pPr>
            <w:r>
              <w:t>53</w:t>
            </w:r>
          </w:p>
        </w:tc>
      </w:tr>
      <w:tr w:rsidR="00947982" w:rsidTr="00576566">
        <w:tc>
          <w:tcPr>
            <w:tcW w:w="4678" w:type="dxa"/>
          </w:tcPr>
          <w:p w:rsidR="00947982" w:rsidRPr="002717D5" w:rsidRDefault="00947982" w:rsidP="00947982">
            <w:pPr>
              <w:pStyle w:val="a3"/>
              <w:ind w:left="0"/>
              <w:jc w:val="both"/>
            </w:pPr>
            <w:r>
              <w:t>Средние повреждения зданий</w:t>
            </w:r>
          </w:p>
        </w:tc>
        <w:tc>
          <w:tcPr>
            <w:tcW w:w="1843" w:type="dxa"/>
            <w:vAlign w:val="center"/>
          </w:tcPr>
          <w:p w:rsidR="00947982" w:rsidRPr="002717D5" w:rsidRDefault="00947982" w:rsidP="00576566">
            <w:pPr>
              <w:pStyle w:val="a3"/>
              <w:ind w:left="0"/>
              <w:jc w:val="center"/>
            </w:pPr>
            <w:r>
              <w:t>28</w:t>
            </w:r>
          </w:p>
        </w:tc>
      </w:tr>
      <w:tr w:rsidR="00947982" w:rsidTr="00576566">
        <w:tc>
          <w:tcPr>
            <w:tcW w:w="4678" w:type="dxa"/>
          </w:tcPr>
          <w:p w:rsidR="00947982" w:rsidRPr="002717D5" w:rsidRDefault="00947982" w:rsidP="00947982">
            <w:pPr>
              <w:pStyle w:val="a3"/>
              <w:ind w:left="0"/>
              <w:jc w:val="both"/>
            </w:pPr>
            <w:r>
              <w:t>Умеренные повреждения зданий (повреждение внутренних перегородок, рам, дверей и т.п.)</w:t>
            </w:r>
          </w:p>
        </w:tc>
        <w:tc>
          <w:tcPr>
            <w:tcW w:w="1843" w:type="dxa"/>
            <w:vAlign w:val="center"/>
          </w:tcPr>
          <w:p w:rsidR="00947982" w:rsidRPr="002717D5" w:rsidRDefault="00947982" w:rsidP="00576566">
            <w:pPr>
              <w:pStyle w:val="a3"/>
              <w:ind w:left="0"/>
              <w:jc w:val="center"/>
            </w:pPr>
            <w:r>
              <w:t>12</w:t>
            </w:r>
          </w:p>
        </w:tc>
      </w:tr>
      <w:tr w:rsidR="00947982" w:rsidTr="00576566">
        <w:tc>
          <w:tcPr>
            <w:tcW w:w="4678" w:type="dxa"/>
          </w:tcPr>
          <w:p w:rsidR="00947982" w:rsidRPr="002717D5" w:rsidRDefault="00947982" w:rsidP="00947982">
            <w:pPr>
              <w:pStyle w:val="a3"/>
              <w:ind w:left="0"/>
              <w:jc w:val="both"/>
            </w:pPr>
            <w:r>
              <w:t>Нижний порог повреждения человека волной да</w:t>
            </w:r>
            <w:r>
              <w:t>в</w:t>
            </w:r>
            <w:r>
              <w:t>ления</w:t>
            </w:r>
          </w:p>
        </w:tc>
        <w:tc>
          <w:tcPr>
            <w:tcW w:w="1843" w:type="dxa"/>
            <w:vAlign w:val="center"/>
          </w:tcPr>
          <w:p w:rsidR="00947982" w:rsidRPr="002717D5" w:rsidRDefault="00947982" w:rsidP="00576566">
            <w:pPr>
              <w:pStyle w:val="a3"/>
              <w:ind w:left="0"/>
              <w:jc w:val="center"/>
            </w:pPr>
            <w:r>
              <w:t>5</w:t>
            </w:r>
          </w:p>
        </w:tc>
      </w:tr>
      <w:tr w:rsidR="00947982" w:rsidTr="00576566">
        <w:tc>
          <w:tcPr>
            <w:tcW w:w="4678" w:type="dxa"/>
          </w:tcPr>
          <w:p w:rsidR="00947982" w:rsidRPr="002717D5" w:rsidRDefault="00947982" w:rsidP="00947982">
            <w:pPr>
              <w:pStyle w:val="a3"/>
              <w:ind w:left="0"/>
              <w:jc w:val="both"/>
            </w:pPr>
            <w:r>
              <w:t>Малые повреждения (разбита часть остекл</w:t>
            </w:r>
            <w:r>
              <w:t>е</w:t>
            </w:r>
            <w:r>
              <w:t>ния0</w:t>
            </w:r>
          </w:p>
        </w:tc>
        <w:tc>
          <w:tcPr>
            <w:tcW w:w="1843" w:type="dxa"/>
            <w:vAlign w:val="center"/>
          </w:tcPr>
          <w:p w:rsidR="00947982" w:rsidRPr="002717D5" w:rsidRDefault="00947982" w:rsidP="00576566">
            <w:pPr>
              <w:pStyle w:val="a3"/>
              <w:ind w:left="0"/>
              <w:jc w:val="center"/>
            </w:pPr>
            <w:r>
              <w:t>3</w:t>
            </w:r>
          </w:p>
        </w:tc>
      </w:tr>
    </w:tbl>
    <w:p w:rsidR="00947982" w:rsidRDefault="00947982" w:rsidP="00947982">
      <w:pPr>
        <w:pStyle w:val="a3"/>
        <w:ind w:left="1068"/>
        <w:jc w:val="right"/>
        <w:rPr>
          <w:sz w:val="22"/>
          <w:szCs w:val="22"/>
        </w:rPr>
      </w:pPr>
    </w:p>
    <w:p w:rsidR="00947982" w:rsidRDefault="00947982" w:rsidP="0012032D">
      <w:pPr>
        <w:jc w:val="right"/>
      </w:pPr>
      <w:r w:rsidRPr="0012032D">
        <w:t>Таблица</w:t>
      </w:r>
      <w:r>
        <w:t xml:space="preserve"> 2</w:t>
      </w:r>
    </w:p>
    <w:p w:rsidR="00947982" w:rsidRDefault="00947982" w:rsidP="00947982">
      <w:pPr>
        <w:pStyle w:val="a3"/>
        <w:ind w:left="1068"/>
        <w:jc w:val="right"/>
        <w:rPr>
          <w:sz w:val="22"/>
          <w:szCs w:val="22"/>
        </w:rPr>
      </w:pPr>
    </w:p>
    <w:tbl>
      <w:tblPr>
        <w:tblStyle w:val="aa"/>
        <w:tblW w:w="6521" w:type="dxa"/>
        <w:tblInd w:w="108" w:type="dxa"/>
        <w:tblLayout w:type="fixed"/>
        <w:tblLook w:val="04A0"/>
      </w:tblPr>
      <w:tblGrid>
        <w:gridCol w:w="851"/>
        <w:gridCol w:w="567"/>
        <w:gridCol w:w="567"/>
        <w:gridCol w:w="567"/>
        <w:gridCol w:w="567"/>
        <w:gridCol w:w="567"/>
        <w:gridCol w:w="567"/>
        <w:gridCol w:w="581"/>
        <w:gridCol w:w="553"/>
        <w:gridCol w:w="567"/>
        <w:gridCol w:w="567"/>
      </w:tblGrid>
      <w:tr w:rsidR="00947982" w:rsidTr="00947982">
        <w:tc>
          <w:tcPr>
            <w:tcW w:w="851" w:type="dxa"/>
            <w:vMerge w:val="restart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ная вероя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ность пор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жения, %</w:t>
            </w:r>
          </w:p>
        </w:tc>
        <w:tc>
          <w:tcPr>
            <w:tcW w:w="5670" w:type="dxa"/>
            <w:gridSpan w:val="10"/>
          </w:tcPr>
          <w:p w:rsidR="00947982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Величина пробит-функции Р</w:t>
            </w:r>
            <w:r>
              <w:rPr>
                <w:sz w:val="18"/>
                <w:szCs w:val="18"/>
                <w:vertAlign w:val="subscript"/>
              </w:rPr>
              <w:t>с</w:t>
            </w:r>
          </w:p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  <w:vertAlign w:val="subscript"/>
              </w:rPr>
            </w:pPr>
          </w:p>
        </w:tc>
      </w:tr>
      <w:tr w:rsidR="00947982" w:rsidTr="00576566">
        <w:trPr>
          <w:trHeight w:val="424"/>
        </w:trPr>
        <w:tc>
          <w:tcPr>
            <w:tcW w:w="851" w:type="dxa"/>
            <w:vMerge/>
          </w:tcPr>
          <w:p w:rsidR="00947982" w:rsidRDefault="00947982" w:rsidP="00947982">
            <w:pPr>
              <w:pStyle w:val="a3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47982" w:rsidRPr="0015572F" w:rsidRDefault="00947982" w:rsidP="00576566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47982" w:rsidRPr="0015572F" w:rsidRDefault="00947982" w:rsidP="00576566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47982" w:rsidRPr="0015572F" w:rsidRDefault="00947982" w:rsidP="00576566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47982" w:rsidRPr="0015572F" w:rsidRDefault="00947982" w:rsidP="00576566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947982" w:rsidRPr="0015572F" w:rsidRDefault="00947982" w:rsidP="00576566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947982" w:rsidRPr="0015572F" w:rsidRDefault="00947982" w:rsidP="00576566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  <w:vAlign w:val="center"/>
          </w:tcPr>
          <w:p w:rsidR="00947982" w:rsidRPr="0015572F" w:rsidRDefault="00947982" w:rsidP="00576566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3" w:type="dxa"/>
            <w:vAlign w:val="center"/>
          </w:tcPr>
          <w:p w:rsidR="00947982" w:rsidRPr="0015572F" w:rsidRDefault="00947982" w:rsidP="00576566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947982" w:rsidRPr="0015572F" w:rsidRDefault="00576566" w:rsidP="00576566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947982" w:rsidRPr="0015572F" w:rsidRDefault="00947982" w:rsidP="00576566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947982" w:rsidTr="00947982">
        <w:tc>
          <w:tcPr>
            <w:tcW w:w="851" w:type="dxa"/>
          </w:tcPr>
          <w:p w:rsidR="00947982" w:rsidRPr="00614494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61449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47982" w:rsidRPr="00614494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614494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947982" w:rsidRPr="00614494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614494">
              <w:rPr>
                <w:sz w:val="18"/>
                <w:szCs w:val="18"/>
              </w:rPr>
              <w:t>2.67</w:t>
            </w:r>
          </w:p>
        </w:tc>
        <w:tc>
          <w:tcPr>
            <w:tcW w:w="567" w:type="dxa"/>
          </w:tcPr>
          <w:p w:rsidR="00947982" w:rsidRPr="00614494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614494">
              <w:rPr>
                <w:sz w:val="18"/>
                <w:szCs w:val="18"/>
              </w:rPr>
              <w:t>2.95</w:t>
            </w:r>
          </w:p>
        </w:tc>
        <w:tc>
          <w:tcPr>
            <w:tcW w:w="567" w:type="dxa"/>
          </w:tcPr>
          <w:p w:rsidR="00947982" w:rsidRPr="00614494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614494">
              <w:rPr>
                <w:sz w:val="18"/>
                <w:szCs w:val="18"/>
              </w:rPr>
              <w:t>3.12</w:t>
            </w:r>
          </w:p>
        </w:tc>
        <w:tc>
          <w:tcPr>
            <w:tcW w:w="567" w:type="dxa"/>
          </w:tcPr>
          <w:p w:rsidR="00947982" w:rsidRPr="00614494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614494">
              <w:rPr>
                <w:sz w:val="18"/>
                <w:szCs w:val="18"/>
              </w:rPr>
              <w:t>3.25</w:t>
            </w:r>
          </w:p>
        </w:tc>
        <w:tc>
          <w:tcPr>
            <w:tcW w:w="567" w:type="dxa"/>
          </w:tcPr>
          <w:p w:rsidR="00947982" w:rsidRPr="00614494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614494">
              <w:rPr>
                <w:sz w:val="18"/>
                <w:szCs w:val="18"/>
              </w:rPr>
              <w:t>3.36</w:t>
            </w:r>
          </w:p>
        </w:tc>
        <w:tc>
          <w:tcPr>
            <w:tcW w:w="581" w:type="dxa"/>
          </w:tcPr>
          <w:p w:rsidR="00947982" w:rsidRPr="00614494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614494">
              <w:rPr>
                <w:sz w:val="18"/>
                <w:szCs w:val="18"/>
              </w:rPr>
              <w:t>3.45</w:t>
            </w:r>
          </w:p>
        </w:tc>
        <w:tc>
          <w:tcPr>
            <w:tcW w:w="553" w:type="dxa"/>
          </w:tcPr>
          <w:p w:rsidR="00947982" w:rsidRPr="00614494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614494">
              <w:rPr>
                <w:sz w:val="18"/>
                <w:szCs w:val="18"/>
              </w:rPr>
              <w:t>3.52</w:t>
            </w:r>
          </w:p>
        </w:tc>
        <w:tc>
          <w:tcPr>
            <w:tcW w:w="567" w:type="dxa"/>
          </w:tcPr>
          <w:p w:rsidR="00947982" w:rsidRPr="00614494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614494">
              <w:rPr>
                <w:sz w:val="18"/>
                <w:szCs w:val="18"/>
              </w:rPr>
              <w:t>3.59</w:t>
            </w:r>
          </w:p>
        </w:tc>
        <w:tc>
          <w:tcPr>
            <w:tcW w:w="567" w:type="dxa"/>
          </w:tcPr>
          <w:p w:rsidR="00947982" w:rsidRPr="00614494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614494">
              <w:rPr>
                <w:sz w:val="18"/>
                <w:szCs w:val="18"/>
              </w:rPr>
              <w:t>3.6</w:t>
            </w:r>
          </w:p>
        </w:tc>
      </w:tr>
      <w:tr w:rsidR="00947982" w:rsidTr="00947982">
        <w:tc>
          <w:tcPr>
            <w:tcW w:w="85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58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553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947982" w:rsidTr="00947982">
        <w:tc>
          <w:tcPr>
            <w:tcW w:w="85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tcW w:w="58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tcW w:w="553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4.39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947982" w:rsidTr="00947982">
        <w:tc>
          <w:tcPr>
            <w:tcW w:w="85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58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4.64</w:t>
            </w:r>
          </w:p>
        </w:tc>
        <w:tc>
          <w:tcPr>
            <w:tcW w:w="553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4.67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:rsidR="00947982" w:rsidTr="00947982">
        <w:tc>
          <w:tcPr>
            <w:tcW w:w="85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tcW w:w="58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tcW w:w="553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4.92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947982" w:rsidTr="00947982">
        <w:tc>
          <w:tcPr>
            <w:tcW w:w="85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58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</w:t>
            </w:r>
          </w:p>
        </w:tc>
        <w:tc>
          <w:tcPr>
            <w:tcW w:w="553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:rsidR="00947982" w:rsidTr="00947982">
        <w:tc>
          <w:tcPr>
            <w:tcW w:w="85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5.39</w:t>
            </w:r>
          </w:p>
        </w:tc>
        <w:tc>
          <w:tcPr>
            <w:tcW w:w="58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</w:t>
            </w:r>
          </w:p>
        </w:tc>
        <w:tc>
          <w:tcPr>
            <w:tcW w:w="553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5.47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</w:tr>
      <w:tr w:rsidR="00947982" w:rsidTr="00947982">
        <w:tc>
          <w:tcPr>
            <w:tcW w:w="85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947982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58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553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5.74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:rsidR="00947982" w:rsidTr="00947982">
        <w:tc>
          <w:tcPr>
            <w:tcW w:w="85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947982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58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tcW w:w="553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6.18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:rsidR="00947982" w:rsidTr="00947982">
        <w:tc>
          <w:tcPr>
            <w:tcW w:w="85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</w:tcPr>
          <w:p w:rsidR="00947982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6.34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6.64</w:t>
            </w:r>
          </w:p>
        </w:tc>
        <w:tc>
          <w:tcPr>
            <w:tcW w:w="58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553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6.88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</w:tr>
      <w:tr w:rsidR="00947982" w:rsidTr="00947982">
        <w:tc>
          <w:tcPr>
            <w:tcW w:w="85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:rsidR="00947982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7.33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7.37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7.58</w:t>
            </w:r>
          </w:p>
        </w:tc>
        <w:tc>
          <w:tcPr>
            <w:tcW w:w="581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tcW w:w="553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567" w:type="dxa"/>
          </w:tcPr>
          <w:p w:rsidR="00947982" w:rsidRPr="0015572F" w:rsidRDefault="00947982" w:rsidP="009479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</w:tbl>
    <w:p w:rsidR="00947982" w:rsidRDefault="00947982" w:rsidP="00947982">
      <w:pPr>
        <w:pStyle w:val="a3"/>
        <w:ind w:left="1068"/>
        <w:jc w:val="right"/>
        <w:rPr>
          <w:sz w:val="22"/>
          <w:szCs w:val="22"/>
        </w:rPr>
      </w:pPr>
    </w:p>
    <w:p w:rsidR="00D849C8" w:rsidRDefault="00D849C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47982" w:rsidRPr="00D849C8" w:rsidRDefault="00947982" w:rsidP="00D849C8">
      <w:pPr>
        <w:pStyle w:val="a3"/>
        <w:ind w:left="0"/>
        <w:jc w:val="center"/>
        <w:rPr>
          <w:b/>
          <w:sz w:val="24"/>
          <w:szCs w:val="22"/>
        </w:rPr>
      </w:pPr>
      <w:r w:rsidRPr="00D849C8">
        <w:rPr>
          <w:b/>
          <w:sz w:val="24"/>
          <w:szCs w:val="22"/>
        </w:rPr>
        <w:lastRenderedPageBreak/>
        <w:t>СПИСОК РЕКОМЕНДУЕМОЙ ЛИТЕРАТУРЫ</w:t>
      </w:r>
    </w:p>
    <w:p w:rsidR="00947982" w:rsidRDefault="00947982" w:rsidP="00947982">
      <w:pPr>
        <w:jc w:val="center"/>
        <w:rPr>
          <w:sz w:val="22"/>
          <w:szCs w:val="22"/>
        </w:rPr>
      </w:pPr>
    </w:p>
    <w:p w:rsidR="00947982" w:rsidRPr="0012032D" w:rsidRDefault="00947982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pacing w:val="-4"/>
          <w:sz w:val="22"/>
          <w:szCs w:val="22"/>
        </w:rPr>
      </w:pPr>
      <w:r w:rsidRPr="0012032D">
        <w:rPr>
          <w:spacing w:val="-4"/>
          <w:sz w:val="22"/>
          <w:szCs w:val="22"/>
        </w:rPr>
        <w:t xml:space="preserve">Пожаровзрывобезопасность веществ и материалов и средства их тушения: Справ.изд. в 2 книгах / А.Н. Баратов, </w:t>
      </w:r>
      <w:r w:rsidR="0012032D" w:rsidRPr="0012032D">
        <w:rPr>
          <w:spacing w:val="-4"/>
          <w:sz w:val="22"/>
          <w:szCs w:val="22"/>
        </w:rPr>
        <w:br/>
      </w:r>
      <w:r w:rsidRPr="0012032D">
        <w:rPr>
          <w:spacing w:val="-4"/>
          <w:sz w:val="22"/>
          <w:szCs w:val="22"/>
        </w:rPr>
        <w:t xml:space="preserve">А.Я. </w:t>
      </w:r>
      <w:r w:rsidR="0012032D" w:rsidRPr="0012032D">
        <w:rPr>
          <w:spacing w:val="-4"/>
          <w:sz w:val="22"/>
          <w:szCs w:val="22"/>
        </w:rPr>
        <w:t>Корольченко, Г.Н. Кравчук и др. –</w:t>
      </w:r>
      <w:r w:rsidRPr="0012032D">
        <w:rPr>
          <w:spacing w:val="-4"/>
          <w:sz w:val="22"/>
          <w:szCs w:val="22"/>
        </w:rPr>
        <w:t xml:space="preserve"> М.: Химия, 1990. – 496 с.</w:t>
      </w:r>
    </w:p>
    <w:p w:rsidR="00947982" w:rsidRDefault="00947982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Корольченко А.Я., Корольченко Д.А. Пожаровзрывоб</w:t>
      </w:r>
      <w:r>
        <w:rPr>
          <w:sz w:val="22"/>
          <w:szCs w:val="22"/>
        </w:rPr>
        <w:t>е</w:t>
      </w:r>
      <w:r>
        <w:rPr>
          <w:sz w:val="22"/>
          <w:szCs w:val="22"/>
        </w:rPr>
        <w:t>зопасность веществ и материалов и средства их тушения: спр</w:t>
      </w:r>
      <w:r>
        <w:rPr>
          <w:sz w:val="22"/>
          <w:szCs w:val="22"/>
        </w:rPr>
        <w:t>а</w:t>
      </w:r>
      <w:r w:rsidR="0012032D">
        <w:rPr>
          <w:sz w:val="22"/>
          <w:szCs w:val="22"/>
        </w:rPr>
        <w:t>вочник: в 2-х ч / А.Я. Корольченко</w:t>
      </w:r>
      <w:r>
        <w:rPr>
          <w:sz w:val="22"/>
          <w:szCs w:val="22"/>
        </w:rPr>
        <w:t xml:space="preserve"> – М.: Пожнаука, 2004.</w:t>
      </w:r>
    </w:p>
    <w:p w:rsidR="00947982" w:rsidRDefault="00947982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СНиП 23-01-99. Строительная климатология. – Введ. 2000-01-01. – НИИСФ. 1999.</w:t>
      </w:r>
    </w:p>
    <w:p w:rsidR="00947982" w:rsidRDefault="00947982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СНиП 2.11.03-93. Склады нефти инефтепродуктов. Противопожарные норму. – Введ. 1993-01-7. – М.: Главное управление стандартизации. 1993.</w:t>
      </w:r>
    </w:p>
    <w:p w:rsidR="00947982" w:rsidRDefault="00947982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РД 34.21.122-87. Инструкция по устройству молниез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щиты зданий и сооружений. – Введ. 1987-30-07. – М.: ГНИЭИ им. Кржижановского. 1987.</w:t>
      </w:r>
    </w:p>
    <w:p w:rsidR="00947982" w:rsidRDefault="00947982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Сучков</w:t>
      </w:r>
      <w:r w:rsidR="0012032D">
        <w:rPr>
          <w:sz w:val="22"/>
          <w:szCs w:val="22"/>
        </w:rPr>
        <w:t>,</w:t>
      </w:r>
      <w:r>
        <w:rPr>
          <w:sz w:val="22"/>
          <w:szCs w:val="22"/>
        </w:rPr>
        <w:t xml:space="preserve"> В.П. Пособие по применению методов оценки пожарной опасности технологических систем, используемых при анализе пожарных рисков / В.П. Сучков. – М.: Академия ГПС МЧС РФ. 2009.- 89 с.</w:t>
      </w:r>
    </w:p>
    <w:p w:rsidR="00947982" w:rsidRDefault="004D7ED4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РМ 62-91-90. Методика расчета вредных выбросов в атмосферу из нефтехимического оборудования. – Введ. 1991-01-01. – Гипрокаучук. 1991. – 40 с.</w:t>
      </w:r>
    </w:p>
    <w:p w:rsidR="00947982" w:rsidRDefault="004D7ED4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Российская Федерация. Приказы. Об утверждении м</w:t>
      </w:r>
      <w:r w:rsidR="00947982">
        <w:rPr>
          <w:sz w:val="22"/>
          <w:szCs w:val="22"/>
        </w:rPr>
        <w:t>е</w:t>
      </w:r>
      <w:r w:rsidR="00947982">
        <w:rPr>
          <w:sz w:val="22"/>
          <w:szCs w:val="22"/>
        </w:rPr>
        <w:t>тодики определения расчетных величин пожарного риска на производственных: приказ МЧС РФ от 10.07.2009    № 404: зар</w:t>
      </w:r>
      <w:r w:rsidR="00947982">
        <w:rPr>
          <w:sz w:val="22"/>
          <w:szCs w:val="22"/>
        </w:rPr>
        <w:t>е</w:t>
      </w:r>
      <w:r w:rsidR="00947982">
        <w:rPr>
          <w:sz w:val="22"/>
          <w:szCs w:val="22"/>
        </w:rPr>
        <w:t xml:space="preserve">гистрировано в Минюсте </w:t>
      </w:r>
      <w:r>
        <w:rPr>
          <w:sz w:val="22"/>
          <w:szCs w:val="22"/>
        </w:rPr>
        <w:t xml:space="preserve">РФ 17.08.2009 </w:t>
      </w:r>
      <w:r w:rsidR="00947982">
        <w:rPr>
          <w:sz w:val="22"/>
          <w:szCs w:val="22"/>
        </w:rPr>
        <w:t xml:space="preserve">№ 14541. – Введ. 2009-11-19. ФГУ ВНИИПО МЧС России. 2008. </w:t>
      </w:r>
      <w:r w:rsidR="008E6A10">
        <w:rPr>
          <w:sz w:val="22"/>
          <w:szCs w:val="22"/>
        </w:rPr>
        <w:t>–</w:t>
      </w:r>
      <w:r w:rsidR="00947982">
        <w:rPr>
          <w:sz w:val="22"/>
          <w:szCs w:val="22"/>
        </w:rPr>
        <w:t xml:space="preserve"> № 858.</w:t>
      </w:r>
    </w:p>
    <w:p w:rsidR="00947982" w:rsidRDefault="004D7ED4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СП 12.13130-2009. Определение категорий помещ</w:t>
      </w:r>
      <w:r w:rsidR="00947982">
        <w:rPr>
          <w:sz w:val="22"/>
          <w:szCs w:val="22"/>
        </w:rPr>
        <w:t>е</w:t>
      </w:r>
      <w:r w:rsidR="00947982">
        <w:rPr>
          <w:sz w:val="22"/>
          <w:szCs w:val="22"/>
        </w:rPr>
        <w:t>ний, зданий и наружных установок на взрывопожарной и п</w:t>
      </w:r>
      <w:r w:rsidR="00947982">
        <w:rPr>
          <w:sz w:val="22"/>
          <w:szCs w:val="22"/>
        </w:rPr>
        <w:t>о</w:t>
      </w:r>
      <w:r w:rsidR="00947982">
        <w:rPr>
          <w:sz w:val="22"/>
          <w:szCs w:val="22"/>
        </w:rPr>
        <w:t>жарной опасности. – Введ. 2009-11-19. ФГУ ВНИИПО МЧС России. 2008.</w:t>
      </w:r>
    </w:p>
    <w:p w:rsidR="00947982" w:rsidRDefault="00D849C8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Анализ пожарной опасности и защиты технологич</w:t>
      </w:r>
      <w:r w:rsidR="00947982">
        <w:rPr>
          <w:sz w:val="22"/>
          <w:szCs w:val="22"/>
        </w:rPr>
        <w:t>е</w:t>
      </w:r>
      <w:r w:rsidR="00947982">
        <w:rPr>
          <w:sz w:val="22"/>
          <w:szCs w:val="22"/>
        </w:rPr>
        <w:t>ского оборудования: учебник / В.В. Рубцов, В.П. Назаров, С.А. Горячев и др.; под ред. В.В. Рубцова и В.П. Назарова. – М.: Ак</w:t>
      </w:r>
      <w:r w:rsidR="00947982">
        <w:rPr>
          <w:sz w:val="22"/>
          <w:szCs w:val="22"/>
        </w:rPr>
        <w:t>а</w:t>
      </w:r>
      <w:r w:rsidR="00947982">
        <w:rPr>
          <w:sz w:val="22"/>
          <w:szCs w:val="22"/>
        </w:rPr>
        <w:t xml:space="preserve">демия ГПС МЧС России, 2006. </w:t>
      </w:r>
    </w:p>
    <w:p w:rsidR="00947982" w:rsidRDefault="00D849C8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947982">
        <w:rPr>
          <w:sz w:val="22"/>
          <w:szCs w:val="22"/>
        </w:rPr>
        <w:t>ГОСТ 12.3.047-98 ССБТ. Пожарная безопасность те</w:t>
      </w:r>
      <w:r w:rsidR="00947982">
        <w:rPr>
          <w:sz w:val="22"/>
          <w:szCs w:val="22"/>
        </w:rPr>
        <w:t>х</w:t>
      </w:r>
      <w:r w:rsidR="00947982">
        <w:rPr>
          <w:sz w:val="22"/>
          <w:szCs w:val="22"/>
        </w:rPr>
        <w:t>нологических процессов. Общие требования. Методы контроля. – Введ. 2000-01-01. – М.; Изд-во стандартов.</w:t>
      </w:r>
    </w:p>
    <w:p w:rsidR="00947982" w:rsidRDefault="00D849C8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Пособие по применению НПБ 105-95. Определение к</w:t>
      </w:r>
      <w:r w:rsidR="00947982">
        <w:rPr>
          <w:sz w:val="22"/>
          <w:szCs w:val="22"/>
        </w:rPr>
        <w:t>а</w:t>
      </w:r>
      <w:r w:rsidR="00947982">
        <w:rPr>
          <w:sz w:val="22"/>
          <w:szCs w:val="22"/>
        </w:rPr>
        <w:t>тегорий помещений и зданий по взрывопожарной и пожарной опасности» /Ю.Н. Шебеко, И.М. Смолин, И.С. Молчарский и др.</w:t>
      </w:r>
      <w:r>
        <w:rPr>
          <w:sz w:val="22"/>
          <w:szCs w:val="22"/>
        </w:rPr>
        <w:t xml:space="preserve"> –</w:t>
      </w:r>
      <w:r w:rsidR="00947982">
        <w:rPr>
          <w:sz w:val="22"/>
          <w:szCs w:val="22"/>
        </w:rPr>
        <w:t xml:space="preserve"> М.: ВНИИПО МВД России, 1998.</w:t>
      </w:r>
    </w:p>
    <w:p w:rsidR="00947982" w:rsidRDefault="00D849C8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Федеральные нормы и правила в области промышле</w:t>
      </w:r>
      <w:r w:rsidR="00947982">
        <w:rPr>
          <w:sz w:val="22"/>
          <w:szCs w:val="22"/>
        </w:rPr>
        <w:t>н</w:t>
      </w:r>
      <w:r w:rsidR="00947982">
        <w:rPr>
          <w:sz w:val="22"/>
          <w:szCs w:val="22"/>
        </w:rPr>
        <w:t>ной безопасности.Общие правила взрывобезопасности для взрывоопасных химических, нефтехимических и нефте</w:t>
      </w:r>
      <w:r w:rsidR="008E6A10">
        <w:rPr>
          <w:sz w:val="22"/>
          <w:szCs w:val="22"/>
        </w:rPr>
        <w:t>перер</w:t>
      </w:r>
      <w:r w:rsidR="008E6A10">
        <w:rPr>
          <w:sz w:val="22"/>
          <w:szCs w:val="22"/>
        </w:rPr>
        <w:t>а</w:t>
      </w:r>
      <w:r w:rsidR="008E6A10">
        <w:rPr>
          <w:sz w:val="22"/>
          <w:szCs w:val="22"/>
        </w:rPr>
        <w:t xml:space="preserve">батывающих производств. – </w:t>
      </w:r>
      <w:r w:rsidR="00947982">
        <w:rPr>
          <w:sz w:val="22"/>
          <w:szCs w:val="22"/>
        </w:rPr>
        <w:t>М.:Ростехнадзор, 2013.</w:t>
      </w:r>
    </w:p>
    <w:p w:rsidR="00947982" w:rsidRDefault="00D849C8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Маршал</w:t>
      </w:r>
      <w:r>
        <w:rPr>
          <w:sz w:val="22"/>
          <w:szCs w:val="22"/>
        </w:rPr>
        <w:t>,</w:t>
      </w:r>
      <w:r w:rsidR="00947982">
        <w:rPr>
          <w:sz w:val="22"/>
          <w:szCs w:val="22"/>
        </w:rPr>
        <w:t xml:space="preserve"> В. Основные опасности химических прои</w:t>
      </w:r>
      <w:r w:rsidR="00947982">
        <w:rPr>
          <w:sz w:val="22"/>
          <w:szCs w:val="22"/>
        </w:rPr>
        <w:t>з</w:t>
      </w:r>
      <w:r>
        <w:rPr>
          <w:sz w:val="22"/>
          <w:szCs w:val="22"/>
        </w:rPr>
        <w:t>водств / В. Маршал.</w:t>
      </w:r>
      <w:r w:rsidR="00947982">
        <w:rPr>
          <w:sz w:val="22"/>
          <w:szCs w:val="22"/>
        </w:rPr>
        <w:t xml:space="preserve"> – М.: Мир, 1989, 672 с.</w:t>
      </w:r>
    </w:p>
    <w:p w:rsidR="00947982" w:rsidRDefault="004D7ED4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РД 03-409-01. Методика оценки последствий авари</w:t>
      </w:r>
      <w:r w:rsidR="00947982">
        <w:rPr>
          <w:sz w:val="22"/>
          <w:szCs w:val="22"/>
        </w:rPr>
        <w:t>й</w:t>
      </w:r>
      <w:r w:rsidR="00947982">
        <w:rPr>
          <w:sz w:val="22"/>
          <w:szCs w:val="22"/>
        </w:rPr>
        <w:t>ных взрывов топливно-воздушных смесей (с изменениями и д</w:t>
      </w:r>
      <w:r w:rsidR="00947982">
        <w:rPr>
          <w:sz w:val="22"/>
          <w:szCs w:val="22"/>
        </w:rPr>
        <w:t>о</w:t>
      </w:r>
      <w:r w:rsidR="00947982">
        <w:rPr>
          <w:sz w:val="22"/>
          <w:szCs w:val="22"/>
        </w:rPr>
        <w:t>полнениями). Введ. 2001-01-26. – М.: Изд-во Госгортехнадзора России. 2001.</w:t>
      </w:r>
      <w:r w:rsidR="008E6A10">
        <w:rPr>
          <w:sz w:val="22"/>
          <w:szCs w:val="22"/>
        </w:rPr>
        <w:t xml:space="preserve"> –</w:t>
      </w:r>
      <w:r w:rsidR="00947982">
        <w:rPr>
          <w:sz w:val="22"/>
          <w:szCs w:val="22"/>
        </w:rPr>
        <w:t xml:space="preserve"> № 25</w:t>
      </w:r>
    </w:p>
    <w:p w:rsidR="00947982" w:rsidRDefault="00D849C8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ПБ 09-297-99. Правила устройства и безопасной эк</w:t>
      </w:r>
      <w:r w:rsidR="00947982">
        <w:rPr>
          <w:sz w:val="22"/>
          <w:szCs w:val="22"/>
        </w:rPr>
        <w:t>с</w:t>
      </w:r>
      <w:r w:rsidR="00947982">
        <w:rPr>
          <w:sz w:val="22"/>
          <w:szCs w:val="22"/>
        </w:rPr>
        <w:t>плуатации компрессорных установок с поршневыми компресс</w:t>
      </w:r>
      <w:r w:rsidR="00947982">
        <w:rPr>
          <w:sz w:val="22"/>
          <w:szCs w:val="22"/>
        </w:rPr>
        <w:t>о</w:t>
      </w:r>
      <w:r w:rsidR="00947982">
        <w:rPr>
          <w:sz w:val="22"/>
          <w:szCs w:val="22"/>
        </w:rPr>
        <w:t>рами, работающими на взрывоопасных и вредных зонах. – Введ. 1999-07-06. – М., 1999.</w:t>
      </w:r>
    </w:p>
    <w:p w:rsidR="00947982" w:rsidRDefault="00D849C8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Бесчастнов</w:t>
      </w:r>
      <w:r w:rsidR="00401695">
        <w:rPr>
          <w:sz w:val="22"/>
          <w:szCs w:val="22"/>
        </w:rPr>
        <w:t>,</w:t>
      </w:r>
      <w:r w:rsidR="00947982">
        <w:rPr>
          <w:sz w:val="22"/>
          <w:szCs w:val="22"/>
        </w:rPr>
        <w:t xml:space="preserve"> А.С. Промышленные взрывы. Оценка и предупреждение /</w:t>
      </w:r>
      <w:r w:rsidR="00401695">
        <w:rPr>
          <w:sz w:val="22"/>
          <w:szCs w:val="22"/>
        </w:rPr>
        <w:t>А.С</w:t>
      </w:r>
      <w:r w:rsidR="00947982">
        <w:rPr>
          <w:sz w:val="22"/>
          <w:szCs w:val="22"/>
        </w:rPr>
        <w:t>. Бесчастнов. – М: Химия, 1991. – 432 с.</w:t>
      </w:r>
    </w:p>
    <w:p w:rsidR="00947982" w:rsidRDefault="00D849C8" w:rsidP="004D7ED4">
      <w:pPr>
        <w:pStyle w:val="a3"/>
        <w:numPr>
          <w:ilvl w:val="0"/>
          <w:numId w:val="40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47982">
        <w:rPr>
          <w:sz w:val="22"/>
          <w:szCs w:val="22"/>
        </w:rPr>
        <w:t>Горячев</w:t>
      </w:r>
      <w:r w:rsidR="00401695">
        <w:rPr>
          <w:sz w:val="22"/>
          <w:szCs w:val="22"/>
        </w:rPr>
        <w:t>,</w:t>
      </w:r>
      <w:r w:rsidR="00947982">
        <w:rPr>
          <w:sz w:val="22"/>
          <w:szCs w:val="22"/>
        </w:rPr>
        <w:t xml:space="preserve"> А.С. Задачник по курсу «Пожарная проф</w:t>
      </w:r>
      <w:r w:rsidR="00947982">
        <w:rPr>
          <w:sz w:val="22"/>
          <w:szCs w:val="22"/>
        </w:rPr>
        <w:t>и</w:t>
      </w:r>
      <w:r w:rsidR="00947982">
        <w:rPr>
          <w:sz w:val="22"/>
          <w:szCs w:val="22"/>
        </w:rPr>
        <w:t>лактика технологических процессов и производств» /А.С. Гор</w:t>
      </w:r>
      <w:r w:rsidR="00947982">
        <w:rPr>
          <w:sz w:val="22"/>
          <w:szCs w:val="22"/>
        </w:rPr>
        <w:t>я</w:t>
      </w:r>
      <w:r w:rsidR="00947982">
        <w:rPr>
          <w:sz w:val="22"/>
          <w:szCs w:val="22"/>
        </w:rPr>
        <w:t>чев, В.С. Клубань. – М.: ВИПТШ МВД РФ, 1983.</w:t>
      </w:r>
    </w:p>
    <w:p w:rsidR="00947982" w:rsidRPr="00DF5476" w:rsidRDefault="00947982" w:rsidP="00D849C8">
      <w:pPr>
        <w:jc w:val="right"/>
        <w:rPr>
          <w:sz w:val="22"/>
          <w:szCs w:val="22"/>
        </w:rPr>
      </w:pPr>
    </w:p>
    <w:p w:rsidR="0039066B" w:rsidRDefault="0039066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066B" w:rsidRPr="0039066B" w:rsidRDefault="00EF0AE8" w:rsidP="0039066B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>СОДЕРЖАНИЕ</w:t>
      </w:r>
    </w:p>
    <w:p w:rsidR="0039066B" w:rsidRDefault="0039066B" w:rsidP="0039066B">
      <w:pPr>
        <w:jc w:val="center"/>
        <w:rPr>
          <w:sz w:val="22"/>
          <w:szCs w:val="22"/>
        </w:rPr>
      </w:pPr>
    </w:p>
    <w:p w:rsidR="0039066B" w:rsidRDefault="0039066B" w:rsidP="00EF0AE8">
      <w:pPr>
        <w:tabs>
          <w:tab w:val="left" w:leader="do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>ВВЕДЕНИЕ</w:t>
      </w:r>
      <w:r w:rsidR="00EF0AE8">
        <w:rPr>
          <w:sz w:val="22"/>
          <w:szCs w:val="22"/>
        </w:rPr>
        <w:tab/>
        <w:t>3</w:t>
      </w:r>
    </w:p>
    <w:p w:rsidR="0039066B" w:rsidRDefault="0039066B" w:rsidP="00EF0AE8">
      <w:pPr>
        <w:tabs>
          <w:tab w:val="left" w:leader="do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1. Методические указания к выполнению </w:t>
      </w:r>
      <w:r w:rsidR="00EF0AE8">
        <w:rPr>
          <w:sz w:val="22"/>
          <w:szCs w:val="22"/>
        </w:rPr>
        <w:br/>
      </w:r>
      <w:r>
        <w:rPr>
          <w:sz w:val="22"/>
          <w:szCs w:val="22"/>
        </w:rPr>
        <w:t>практических и 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трольных работ</w:t>
      </w:r>
      <w:r w:rsidR="00EF0AE8">
        <w:rPr>
          <w:sz w:val="22"/>
          <w:szCs w:val="22"/>
        </w:rPr>
        <w:tab/>
        <w:t>5</w:t>
      </w:r>
    </w:p>
    <w:p w:rsidR="0039066B" w:rsidRDefault="0039066B" w:rsidP="00EF0AE8">
      <w:pPr>
        <w:tabs>
          <w:tab w:val="left" w:leader="dot" w:pos="567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>1.1. Общие сведения</w:t>
      </w:r>
      <w:r w:rsidR="00EF0AE8">
        <w:rPr>
          <w:sz w:val="22"/>
          <w:szCs w:val="22"/>
        </w:rPr>
        <w:tab/>
        <w:t>5</w:t>
      </w:r>
    </w:p>
    <w:p w:rsidR="0039066B" w:rsidRDefault="0039066B" w:rsidP="00EF0AE8">
      <w:pPr>
        <w:tabs>
          <w:tab w:val="left" w:leader="dot" w:pos="567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1.2. Методические указания к выполнению </w:t>
      </w:r>
      <w:r w:rsidR="00EF0AE8">
        <w:rPr>
          <w:sz w:val="22"/>
          <w:szCs w:val="22"/>
        </w:rPr>
        <w:br/>
      </w:r>
      <w:r>
        <w:rPr>
          <w:sz w:val="22"/>
          <w:szCs w:val="22"/>
        </w:rPr>
        <w:t>практич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ских работ</w:t>
      </w:r>
      <w:r w:rsidR="00EF0AE8">
        <w:rPr>
          <w:sz w:val="22"/>
          <w:szCs w:val="22"/>
        </w:rPr>
        <w:tab/>
        <w:t>6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1</w:t>
      </w:r>
      <w:r w:rsidR="00EF0AE8">
        <w:rPr>
          <w:sz w:val="22"/>
          <w:szCs w:val="22"/>
        </w:rPr>
        <w:tab/>
        <w:t>6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2</w:t>
      </w:r>
      <w:r w:rsidR="00EF0AE8">
        <w:rPr>
          <w:sz w:val="22"/>
          <w:szCs w:val="22"/>
        </w:rPr>
        <w:tab/>
        <w:t>10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3</w:t>
      </w:r>
      <w:r w:rsidR="00EF0AE8">
        <w:rPr>
          <w:sz w:val="22"/>
          <w:szCs w:val="22"/>
        </w:rPr>
        <w:tab/>
        <w:t>18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4</w:t>
      </w:r>
      <w:r w:rsidR="00EF0AE8">
        <w:rPr>
          <w:sz w:val="22"/>
          <w:szCs w:val="22"/>
        </w:rPr>
        <w:tab/>
        <w:t>21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5</w:t>
      </w:r>
      <w:r w:rsidR="00EF0AE8">
        <w:rPr>
          <w:sz w:val="22"/>
          <w:szCs w:val="22"/>
        </w:rPr>
        <w:tab/>
        <w:t>28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6, 7</w:t>
      </w:r>
      <w:r w:rsidR="00EF0AE8">
        <w:rPr>
          <w:sz w:val="22"/>
          <w:szCs w:val="22"/>
        </w:rPr>
        <w:tab/>
        <w:t>34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8</w:t>
      </w:r>
      <w:r w:rsidR="00EF0AE8">
        <w:rPr>
          <w:sz w:val="22"/>
          <w:szCs w:val="22"/>
        </w:rPr>
        <w:tab/>
        <w:t>38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9</w:t>
      </w:r>
      <w:r w:rsidR="00EF0AE8">
        <w:rPr>
          <w:sz w:val="22"/>
          <w:szCs w:val="22"/>
        </w:rPr>
        <w:tab/>
        <w:t>41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10</w:t>
      </w:r>
      <w:r w:rsidR="00EF0AE8">
        <w:rPr>
          <w:sz w:val="22"/>
          <w:szCs w:val="22"/>
        </w:rPr>
        <w:tab/>
        <w:t>44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11</w:t>
      </w:r>
      <w:r w:rsidR="00EF0AE8">
        <w:rPr>
          <w:sz w:val="22"/>
          <w:szCs w:val="22"/>
        </w:rPr>
        <w:tab/>
        <w:t>52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12</w:t>
      </w:r>
      <w:r w:rsidR="00EF0AE8">
        <w:rPr>
          <w:sz w:val="22"/>
          <w:szCs w:val="22"/>
        </w:rPr>
        <w:tab/>
        <w:t>56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13</w:t>
      </w:r>
      <w:r w:rsidR="00EF0AE8">
        <w:rPr>
          <w:sz w:val="22"/>
          <w:szCs w:val="22"/>
        </w:rPr>
        <w:tab/>
        <w:t>60</w:t>
      </w:r>
    </w:p>
    <w:p w:rsidR="0039066B" w:rsidRDefault="0039066B" w:rsidP="00EF0AE8">
      <w:pPr>
        <w:tabs>
          <w:tab w:val="left" w:leader="dot" w:pos="5670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>Работа № 14</w:t>
      </w:r>
      <w:r w:rsidR="00EF0AE8">
        <w:rPr>
          <w:sz w:val="22"/>
          <w:szCs w:val="22"/>
        </w:rPr>
        <w:tab/>
        <w:t>70</w:t>
      </w:r>
    </w:p>
    <w:p w:rsidR="0039066B" w:rsidRDefault="0039066B" w:rsidP="00EF0AE8">
      <w:pPr>
        <w:tabs>
          <w:tab w:val="left" w:leader="do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2. Методические указания к выполнению контрольной </w:t>
      </w:r>
      <w:r w:rsidR="00EF0AE8">
        <w:rPr>
          <w:sz w:val="22"/>
          <w:szCs w:val="22"/>
        </w:rPr>
        <w:br/>
      </w:r>
      <w:r>
        <w:rPr>
          <w:sz w:val="22"/>
          <w:szCs w:val="22"/>
        </w:rPr>
        <w:t>работы студентами заочной формы обучения</w:t>
      </w:r>
      <w:r w:rsidR="00EF0AE8">
        <w:rPr>
          <w:sz w:val="22"/>
          <w:szCs w:val="22"/>
        </w:rPr>
        <w:tab/>
        <w:t>75</w:t>
      </w:r>
    </w:p>
    <w:p w:rsidR="0039066B" w:rsidRDefault="0039066B" w:rsidP="00EF0AE8">
      <w:pPr>
        <w:tabs>
          <w:tab w:val="left" w:leader="dot" w:pos="567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>2.1. Общие положения</w:t>
      </w:r>
      <w:r w:rsidR="00EF0AE8">
        <w:rPr>
          <w:sz w:val="22"/>
          <w:szCs w:val="22"/>
        </w:rPr>
        <w:tab/>
        <w:t>75</w:t>
      </w:r>
    </w:p>
    <w:p w:rsidR="0039066B" w:rsidRDefault="0039066B" w:rsidP="00EF0AE8">
      <w:pPr>
        <w:tabs>
          <w:tab w:val="left" w:leader="dot" w:pos="567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>2.2. Контрольные задания</w:t>
      </w:r>
      <w:r w:rsidR="00EF0AE8">
        <w:rPr>
          <w:sz w:val="22"/>
          <w:szCs w:val="22"/>
        </w:rPr>
        <w:tab/>
        <w:t>78</w:t>
      </w:r>
    </w:p>
    <w:p w:rsidR="0039066B" w:rsidRDefault="0039066B" w:rsidP="00EF0AE8">
      <w:pPr>
        <w:tabs>
          <w:tab w:val="left" w:leader="dot" w:pos="5670"/>
        </w:tabs>
        <w:rPr>
          <w:sz w:val="22"/>
          <w:szCs w:val="22"/>
        </w:rPr>
      </w:pPr>
      <w:r>
        <w:rPr>
          <w:sz w:val="22"/>
          <w:szCs w:val="22"/>
        </w:rPr>
        <w:t>3. Вопросы для подготовки к защите практических работ</w:t>
      </w:r>
      <w:r w:rsidR="00EF0AE8">
        <w:rPr>
          <w:sz w:val="22"/>
          <w:szCs w:val="22"/>
        </w:rPr>
        <w:tab/>
        <w:t>97</w:t>
      </w:r>
    </w:p>
    <w:p w:rsidR="0039066B" w:rsidRDefault="0039066B" w:rsidP="00EF0AE8">
      <w:pPr>
        <w:tabs>
          <w:tab w:val="left" w:leader="dot" w:pos="5670"/>
        </w:tabs>
        <w:rPr>
          <w:sz w:val="22"/>
          <w:szCs w:val="22"/>
        </w:rPr>
      </w:pPr>
      <w:r>
        <w:rPr>
          <w:sz w:val="22"/>
          <w:szCs w:val="22"/>
        </w:rPr>
        <w:t>ПРИЛОЖЕНИЯ</w:t>
      </w:r>
      <w:r w:rsidR="00EF0AE8">
        <w:rPr>
          <w:sz w:val="22"/>
          <w:szCs w:val="22"/>
        </w:rPr>
        <w:tab/>
        <w:t>105</w:t>
      </w:r>
    </w:p>
    <w:p w:rsidR="0039066B" w:rsidRDefault="0039066B" w:rsidP="00EF0AE8">
      <w:pPr>
        <w:tabs>
          <w:tab w:val="left" w:leader="dot" w:pos="5670"/>
        </w:tabs>
        <w:rPr>
          <w:sz w:val="22"/>
          <w:szCs w:val="22"/>
        </w:rPr>
      </w:pPr>
      <w:r>
        <w:rPr>
          <w:sz w:val="22"/>
          <w:szCs w:val="22"/>
        </w:rPr>
        <w:t>СПИСОК РЕКОМЕНДУЕМОЙ ЛИТЕРАТУРЫ</w:t>
      </w:r>
      <w:r w:rsidR="00EF0AE8">
        <w:rPr>
          <w:sz w:val="22"/>
          <w:szCs w:val="22"/>
        </w:rPr>
        <w:tab/>
        <w:t>112</w:t>
      </w:r>
    </w:p>
    <w:p w:rsidR="0039066B" w:rsidRDefault="0039066B" w:rsidP="0039066B">
      <w:pPr>
        <w:jc w:val="both"/>
        <w:rPr>
          <w:sz w:val="22"/>
          <w:szCs w:val="22"/>
        </w:rPr>
      </w:pPr>
    </w:p>
    <w:p w:rsidR="0039066B" w:rsidRDefault="0039066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066B" w:rsidRDefault="0039066B" w:rsidP="0039066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УЧЕБНОЕ ИЗДАНИЕ</w:t>
      </w:r>
    </w:p>
    <w:p w:rsidR="0039066B" w:rsidRDefault="0039066B" w:rsidP="0039066B">
      <w:pPr>
        <w:jc w:val="center"/>
        <w:rPr>
          <w:sz w:val="22"/>
          <w:szCs w:val="22"/>
        </w:rPr>
      </w:pPr>
    </w:p>
    <w:p w:rsidR="0039066B" w:rsidRPr="0039066B" w:rsidRDefault="0039066B" w:rsidP="0039066B">
      <w:pPr>
        <w:jc w:val="center"/>
        <w:rPr>
          <w:b/>
          <w:caps/>
          <w:sz w:val="24"/>
          <w:szCs w:val="22"/>
        </w:rPr>
      </w:pPr>
      <w:r w:rsidRPr="0039066B">
        <w:rPr>
          <w:b/>
          <w:caps/>
          <w:sz w:val="24"/>
          <w:szCs w:val="22"/>
        </w:rPr>
        <w:t xml:space="preserve">Пожарная безопасность </w:t>
      </w:r>
      <w:r w:rsidRPr="0039066B">
        <w:rPr>
          <w:b/>
          <w:caps/>
          <w:sz w:val="24"/>
          <w:szCs w:val="22"/>
        </w:rPr>
        <w:br/>
        <w:t>технологических процессов</w:t>
      </w:r>
    </w:p>
    <w:p w:rsidR="0039066B" w:rsidRDefault="0039066B" w:rsidP="0039066B">
      <w:pPr>
        <w:rPr>
          <w:sz w:val="22"/>
          <w:szCs w:val="22"/>
        </w:rPr>
      </w:pPr>
    </w:p>
    <w:p w:rsidR="0039066B" w:rsidRDefault="0039066B" w:rsidP="003906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Методические указания </w:t>
      </w:r>
      <w:r>
        <w:rPr>
          <w:sz w:val="22"/>
          <w:szCs w:val="22"/>
        </w:rPr>
        <w:br/>
        <w:t>по выполнению практических и контрольных работ</w:t>
      </w:r>
    </w:p>
    <w:p w:rsidR="0039066B" w:rsidRDefault="0039066B" w:rsidP="0039066B">
      <w:pPr>
        <w:jc w:val="center"/>
        <w:rPr>
          <w:sz w:val="22"/>
          <w:szCs w:val="22"/>
        </w:rPr>
      </w:pPr>
      <w:r>
        <w:rPr>
          <w:sz w:val="22"/>
          <w:szCs w:val="22"/>
        </w:rPr>
        <w:t>для студентов специальности 280705</w:t>
      </w:r>
    </w:p>
    <w:p w:rsidR="0039066B" w:rsidRDefault="0039066B" w:rsidP="003906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«Пожарная безопасность» всех форм обучения</w:t>
      </w:r>
    </w:p>
    <w:p w:rsidR="00947982" w:rsidRDefault="00947982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p w:rsidR="0039066B" w:rsidRDefault="0039066B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p w:rsidR="0039066B" w:rsidRDefault="0039066B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p w:rsidR="0039066B" w:rsidRPr="0039066B" w:rsidRDefault="0039066B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i/>
          <w:sz w:val="22"/>
          <w:szCs w:val="22"/>
        </w:rPr>
      </w:pPr>
      <w:r w:rsidRPr="0039066B">
        <w:rPr>
          <w:i/>
          <w:sz w:val="22"/>
          <w:szCs w:val="22"/>
        </w:rPr>
        <w:t>Составитель:</w:t>
      </w:r>
    </w:p>
    <w:p w:rsidR="0039066B" w:rsidRDefault="0039066B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  <w:r w:rsidRPr="0039066B">
        <w:rPr>
          <w:b/>
          <w:sz w:val="22"/>
          <w:szCs w:val="22"/>
        </w:rPr>
        <w:t>Иванов</w:t>
      </w:r>
      <w:r>
        <w:rPr>
          <w:sz w:val="22"/>
          <w:szCs w:val="22"/>
        </w:rPr>
        <w:t xml:space="preserve"> Юрий Иосифович</w:t>
      </w:r>
    </w:p>
    <w:p w:rsidR="0039066B" w:rsidRDefault="0039066B" w:rsidP="00D42FAD">
      <w:pPr>
        <w:pStyle w:val="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p w:rsidR="0039066B" w:rsidRDefault="0039066B" w:rsidP="0039066B">
      <w:pPr>
        <w:widowControl w:val="0"/>
        <w:jc w:val="center"/>
        <w:rPr>
          <w:szCs w:val="16"/>
        </w:rPr>
      </w:pPr>
    </w:p>
    <w:p w:rsidR="0039066B" w:rsidRDefault="0039066B" w:rsidP="0039066B">
      <w:pPr>
        <w:widowControl w:val="0"/>
        <w:jc w:val="center"/>
        <w:rPr>
          <w:szCs w:val="16"/>
        </w:rPr>
      </w:pPr>
    </w:p>
    <w:p w:rsidR="0039066B" w:rsidRDefault="0039066B" w:rsidP="0039066B">
      <w:pPr>
        <w:widowControl w:val="0"/>
        <w:jc w:val="center"/>
        <w:rPr>
          <w:szCs w:val="16"/>
        </w:rPr>
      </w:pPr>
    </w:p>
    <w:p w:rsidR="0039066B" w:rsidRDefault="0039066B" w:rsidP="0039066B">
      <w:pPr>
        <w:widowControl w:val="0"/>
        <w:jc w:val="center"/>
        <w:rPr>
          <w:szCs w:val="16"/>
        </w:rPr>
      </w:pPr>
    </w:p>
    <w:p w:rsidR="0039066B" w:rsidRDefault="0039066B" w:rsidP="0039066B">
      <w:pPr>
        <w:widowControl w:val="0"/>
        <w:jc w:val="center"/>
        <w:rPr>
          <w:szCs w:val="16"/>
        </w:rPr>
      </w:pPr>
    </w:p>
    <w:p w:rsidR="0039066B" w:rsidRDefault="0039066B" w:rsidP="0039066B">
      <w:pPr>
        <w:widowControl w:val="0"/>
        <w:jc w:val="center"/>
        <w:rPr>
          <w:szCs w:val="16"/>
        </w:rPr>
      </w:pPr>
    </w:p>
    <w:p w:rsidR="0039066B" w:rsidRDefault="0039066B" w:rsidP="0039066B">
      <w:pPr>
        <w:widowControl w:val="0"/>
        <w:jc w:val="center"/>
        <w:rPr>
          <w:szCs w:val="16"/>
        </w:rPr>
      </w:pPr>
    </w:p>
    <w:p w:rsidR="0039066B" w:rsidRPr="00E24241" w:rsidRDefault="0039066B" w:rsidP="0039066B">
      <w:pPr>
        <w:widowControl w:val="0"/>
        <w:jc w:val="center"/>
        <w:rPr>
          <w:i/>
          <w:szCs w:val="16"/>
        </w:rPr>
      </w:pPr>
      <w:r w:rsidRPr="00E24241">
        <w:rPr>
          <w:szCs w:val="16"/>
        </w:rPr>
        <w:t xml:space="preserve">Редактор </w:t>
      </w:r>
      <w:r>
        <w:rPr>
          <w:i/>
          <w:szCs w:val="16"/>
        </w:rPr>
        <w:t>Е.Н. Шуранова</w:t>
      </w:r>
    </w:p>
    <w:p w:rsidR="0039066B" w:rsidRPr="00E24241" w:rsidRDefault="0039066B" w:rsidP="0039066B">
      <w:pPr>
        <w:widowControl w:val="0"/>
        <w:jc w:val="center"/>
        <w:rPr>
          <w:szCs w:val="16"/>
        </w:rPr>
      </w:pPr>
      <w:r w:rsidRPr="00E24241">
        <w:rPr>
          <w:szCs w:val="16"/>
        </w:rPr>
        <w:t xml:space="preserve">Технический редактор </w:t>
      </w:r>
      <w:r w:rsidRPr="00E24241">
        <w:rPr>
          <w:i/>
          <w:szCs w:val="16"/>
        </w:rPr>
        <w:t>Е.П. Лопатин</w:t>
      </w:r>
    </w:p>
    <w:p w:rsidR="0039066B" w:rsidRPr="00E24241" w:rsidRDefault="0039066B" w:rsidP="0039066B">
      <w:pPr>
        <w:widowControl w:val="0"/>
        <w:jc w:val="center"/>
        <w:rPr>
          <w:szCs w:val="16"/>
        </w:rPr>
      </w:pPr>
      <w:r w:rsidRPr="00E24241">
        <w:rPr>
          <w:szCs w:val="16"/>
        </w:rPr>
        <w:t xml:space="preserve">Художественный редактор </w:t>
      </w:r>
      <w:r w:rsidRPr="00E24241">
        <w:rPr>
          <w:i/>
          <w:szCs w:val="16"/>
        </w:rPr>
        <w:t>Е.П. Лопатин</w:t>
      </w:r>
    </w:p>
    <w:p w:rsidR="0039066B" w:rsidRDefault="0039066B" w:rsidP="0039066B">
      <w:pPr>
        <w:jc w:val="center"/>
        <w:rPr>
          <w:szCs w:val="18"/>
        </w:rPr>
      </w:pPr>
    </w:p>
    <w:p w:rsidR="0039066B" w:rsidRPr="00E24241" w:rsidRDefault="0039066B" w:rsidP="0039066B">
      <w:pPr>
        <w:jc w:val="center"/>
        <w:rPr>
          <w:szCs w:val="18"/>
        </w:rPr>
      </w:pPr>
    </w:p>
    <w:p w:rsidR="0039066B" w:rsidRPr="00701893" w:rsidRDefault="0039066B" w:rsidP="0039066B">
      <w:pPr>
        <w:jc w:val="center"/>
        <w:rPr>
          <w:szCs w:val="18"/>
        </w:rPr>
      </w:pPr>
      <w:r w:rsidRPr="00701893">
        <w:rPr>
          <w:szCs w:val="18"/>
        </w:rPr>
        <w:t>ЛР № 020524 от 02.06.97</w:t>
      </w:r>
    </w:p>
    <w:p w:rsidR="0039066B" w:rsidRPr="00701893" w:rsidRDefault="0039066B" w:rsidP="0039066B">
      <w:pPr>
        <w:jc w:val="center"/>
        <w:rPr>
          <w:szCs w:val="18"/>
        </w:rPr>
      </w:pPr>
      <w:r w:rsidRPr="00701893">
        <w:rPr>
          <w:szCs w:val="18"/>
        </w:rPr>
        <w:t xml:space="preserve">Подписано в печать </w:t>
      </w:r>
      <w:r>
        <w:rPr>
          <w:szCs w:val="18"/>
        </w:rPr>
        <w:t>23</w:t>
      </w:r>
      <w:r w:rsidRPr="00701893">
        <w:rPr>
          <w:szCs w:val="18"/>
        </w:rPr>
        <w:t>.0</w:t>
      </w:r>
      <w:r>
        <w:rPr>
          <w:szCs w:val="18"/>
        </w:rPr>
        <w:t>5</w:t>
      </w:r>
      <w:r w:rsidRPr="00701893">
        <w:rPr>
          <w:szCs w:val="18"/>
        </w:rPr>
        <w:t>.14. Формат 60×84</w:t>
      </w:r>
      <w:r w:rsidRPr="00701893">
        <w:rPr>
          <w:szCs w:val="18"/>
          <w:vertAlign w:val="superscript"/>
        </w:rPr>
        <w:t>1/16</w:t>
      </w:r>
    </w:p>
    <w:p w:rsidR="0039066B" w:rsidRPr="00701893" w:rsidRDefault="0039066B" w:rsidP="0039066B">
      <w:pPr>
        <w:jc w:val="center"/>
        <w:rPr>
          <w:szCs w:val="18"/>
          <w:lang w:val="en-US"/>
        </w:rPr>
      </w:pPr>
      <w:r w:rsidRPr="00701893">
        <w:rPr>
          <w:szCs w:val="18"/>
        </w:rPr>
        <w:t>Бумага типографская. Гарнитура</w:t>
      </w:r>
      <w:r w:rsidRPr="00701893">
        <w:rPr>
          <w:szCs w:val="18"/>
          <w:lang w:val="en-US"/>
        </w:rPr>
        <w:t xml:space="preserve"> Times New Roman</w:t>
      </w:r>
    </w:p>
    <w:p w:rsidR="0039066B" w:rsidRPr="00701893" w:rsidRDefault="0039066B" w:rsidP="0039066B">
      <w:pPr>
        <w:jc w:val="center"/>
        <w:rPr>
          <w:szCs w:val="18"/>
        </w:rPr>
      </w:pPr>
      <w:r w:rsidRPr="00701893">
        <w:rPr>
          <w:szCs w:val="18"/>
        </w:rPr>
        <w:t>Уч</w:t>
      </w:r>
      <w:r w:rsidRPr="0039066B">
        <w:rPr>
          <w:szCs w:val="18"/>
        </w:rPr>
        <w:t>.-</w:t>
      </w:r>
      <w:r w:rsidRPr="00701893">
        <w:rPr>
          <w:szCs w:val="18"/>
        </w:rPr>
        <w:t>изд</w:t>
      </w:r>
      <w:r w:rsidRPr="0039066B">
        <w:rPr>
          <w:szCs w:val="18"/>
        </w:rPr>
        <w:t xml:space="preserve">. </w:t>
      </w:r>
      <w:r w:rsidRPr="00701893">
        <w:rPr>
          <w:szCs w:val="18"/>
        </w:rPr>
        <w:t>л</w:t>
      </w:r>
      <w:r w:rsidRPr="0039066B">
        <w:rPr>
          <w:szCs w:val="18"/>
        </w:rPr>
        <w:t xml:space="preserve">. </w:t>
      </w:r>
      <w:r>
        <w:rPr>
          <w:szCs w:val="18"/>
        </w:rPr>
        <w:t>7,18</w:t>
      </w:r>
      <w:r w:rsidRPr="0039066B">
        <w:rPr>
          <w:szCs w:val="18"/>
        </w:rPr>
        <w:t xml:space="preserve">. </w:t>
      </w:r>
      <w:r w:rsidRPr="00701893">
        <w:rPr>
          <w:szCs w:val="18"/>
        </w:rPr>
        <w:t xml:space="preserve">Тираж </w:t>
      </w:r>
      <w:r>
        <w:rPr>
          <w:szCs w:val="18"/>
        </w:rPr>
        <w:t>75</w:t>
      </w:r>
      <w:r w:rsidRPr="00701893">
        <w:rPr>
          <w:szCs w:val="18"/>
        </w:rPr>
        <w:t xml:space="preserve"> экз.</w:t>
      </w:r>
    </w:p>
    <w:p w:rsidR="0039066B" w:rsidRPr="00701893" w:rsidRDefault="0039066B" w:rsidP="0039066B">
      <w:pPr>
        <w:jc w:val="center"/>
        <w:rPr>
          <w:szCs w:val="18"/>
        </w:rPr>
      </w:pPr>
      <w:r w:rsidRPr="00701893">
        <w:rPr>
          <w:szCs w:val="18"/>
        </w:rPr>
        <w:t xml:space="preserve">Заказ № </w:t>
      </w:r>
      <w:r>
        <w:rPr>
          <w:szCs w:val="18"/>
        </w:rPr>
        <w:t>46</w:t>
      </w:r>
    </w:p>
    <w:p w:rsidR="0039066B" w:rsidRPr="00E24241" w:rsidRDefault="0039066B" w:rsidP="0039066B">
      <w:pPr>
        <w:jc w:val="center"/>
        <w:rPr>
          <w:szCs w:val="18"/>
        </w:rPr>
      </w:pPr>
    </w:p>
    <w:p w:rsidR="0039066B" w:rsidRPr="00E24241" w:rsidRDefault="0039066B" w:rsidP="0039066B">
      <w:pPr>
        <w:ind w:firstLine="708"/>
        <w:jc w:val="center"/>
        <w:rPr>
          <w:sz w:val="16"/>
          <w:szCs w:val="16"/>
        </w:rPr>
      </w:pPr>
      <w:r w:rsidRPr="00E24241">
        <w:rPr>
          <w:sz w:val="16"/>
          <w:szCs w:val="16"/>
        </w:rPr>
        <w:t>Оригинал-макет изготовлен в лаборатории множительной техники</w:t>
      </w:r>
    </w:p>
    <w:p w:rsidR="0039066B" w:rsidRPr="00E24241" w:rsidRDefault="0039066B" w:rsidP="0039066B">
      <w:pPr>
        <w:jc w:val="center"/>
        <w:rPr>
          <w:sz w:val="16"/>
          <w:szCs w:val="16"/>
        </w:rPr>
      </w:pPr>
      <w:r w:rsidRPr="00E24241">
        <w:rPr>
          <w:sz w:val="16"/>
          <w:szCs w:val="16"/>
        </w:rPr>
        <w:t>Кемеровского технологического института пищевой промы</w:t>
      </w:r>
      <w:r w:rsidRPr="00E24241">
        <w:rPr>
          <w:sz w:val="16"/>
          <w:szCs w:val="16"/>
        </w:rPr>
        <w:t>ш</w:t>
      </w:r>
      <w:r w:rsidRPr="00E24241">
        <w:rPr>
          <w:sz w:val="16"/>
          <w:szCs w:val="16"/>
        </w:rPr>
        <w:t>ленности</w:t>
      </w:r>
    </w:p>
    <w:p w:rsidR="0039066B" w:rsidRPr="00E24241" w:rsidRDefault="0039066B" w:rsidP="0039066B">
      <w:pPr>
        <w:jc w:val="center"/>
        <w:rPr>
          <w:sz w:val="16"/>
          <w:szCs w:val="16"/>
        </w:rPr>
      </w:pPr>
      <w:r w:rsidRPr="00E24241">
        <w:rPr>
          <w:sz w:val="16"/>
          <w:szCs w:val="16"/>
        </w:rPr>
        <w:t>650002, г. Кемерово, ул. Институтская, 7</w:t>
      </w:r>
    </w:p>
    <w:p w:rsidR="0039066B" w:rsidRPr="00E24241" w:rsidRDefault="0039066B" w:rsidP="0039066B">
      <w:pPr>
        <w:jc w:val="center"/>
        <w:rPr>
          <w:sz w:val="16"/>
          <w:szCs w:val="16"/>
        </w:rPr>
      </w:pPr>
    </w:p>
    <w:p w:rsidR="0039066B" w:rsidRPr="00E24241" w:rsidRDefault="0039066B" w:rsidP="0039066B">
      <w:pPr>
        <w:jc w:val="center"/>
        <w:rPr>
          <w:sz w:val="16"/>
          <w:szCs w:val="16"/>
        </w:rPr>
      </w:pPr>
      <w:r w:rsidRPr="00E24241">
        <w:rPr>
          <w:sz w:val="16"/>
          <w:szCs w:val="16"/>
        </w:rPr>
        <w:t>ПЛД № 44-09 от 10.10.99</w:t>
      </w:r>
    </w:p>
    <w:p w:rsidR="0039066B" w:rsidRPr="00E24241" w:rsidRDefault="0039066B" w:rsidP="0039066B">
      <w:pPr>
        <w:ind w:firstLine="708"/>
        <w:jc w:val="center"/>
        <w:rPr>
          <w:sz w:val="16"/>
          <w:szCs w:val="16"/>
        </w:rPr>
      </w:pPr>
      <w:r w:rsidRPr="00E24241">
        <w:rPr>
          <w:sz w:val="16"/>
          <w:szCs w:val="16"/>
        </w:rPr>
        <w:t>Отпечатано в лаборатории множительной техники</w:t>
      </w:r>
    </w:p>
    <w:p w:rsidR="0039066B" w:rsidRPr="00E24241" w:rsidRDefault="0039066B" w:rsidP="0039066B">
      <w:pPr>
        <w:jc w:val="center"/>
        <w:rPr>
          <w:sz w:val="16"/>
          <w:szCs w:val="16"/>
        </w:rPr>
      </w:pPr>
      <w:r w:rsidRPr="00E24241">
        <w:rPr>
          <w:sz w:val="16"/>
          <w:szCs w:val="16"/>
        </w:rPr>
        <w:t>Кемеровского технологического института пищевой промы</w:t>
      </w:r>
      <w:r w:rsidRPr="00E24241">
        <w:rPr>
          <w:sz w:val="16"/>
          <w:szCs w:val="16"/>
        </w:rPr>
        <w:t>ш</w:t>
      </w:r>
      <w:r w:rsidRPr="00E24241">
        <w:rPr>
          <w:sz w:val="16"/>
          <w:szCs w:val="16"/>
        </w:rPr>
        <w:t>ленности</w:t>
      </w:r>
    </w:p>
    <w:p w:rsidR="0039066B" w:rsidRPr="00E24241" w:rsidRDefault="0039066B" w:rsidP="0039066B">
      <w:pPr>
        <w:jc w:val="center"/>
        <w:rPr>
          <w:sz w:val="16"/>
          <w:szCs w:val="16"/>
        </w:rPr>
      </w:pPr>
      <w:r w:rsidRPr="00E24241">
        <w:rPr>
          <w:noProof/>
          <w:sz w:val="16"/>
          <w:szCs w:val="16"/>
        </w:rPr>
        <w:pict>
          <v:rect id="_x0000_s1076" style="position:absolute;left:0;text-align:left;margin-left:-12.7pt;margin-top:13.5pt;width:345.75pt;height:47.5pt;z-index:251665408" stroked="f"/>
        </w:pict>
      </w:r>
      <w:r w:rsidRPr="00E24241">
        <w:rPr>
          <w:sz w:val="16"/>
          <w:szCs w:val="16"/>
        </w:rPr>
        <w:t>650002, г. Кемерово, ул. Институтская, 7</w:t>
      </w:r>
    </w:p>
    <w:sectPr w:rsidR="0039066B" w:rsidRPr="00E24241" w:rsidSect="007D7CAB">
      <w:footerReference w:type="default" r:id="rId56"/>
      <w:pgSz w:w="8392" w:h="11907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181" w:rsidRDefault="00230181" w:rsidP="009229F7">
      <w:r>
        <w:separator/>
      </w:r>
    </w:p>
  </w:endnote>
  <w:endnote w:type="continuationSeparator" w:id="0">
    <w:p w:rsidR="00230181" w:rsidRDefault="00230181" w:rsidP="00922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47283"/>
      <w:docPartObj>
        <w:docPartGallery w:val="Page Numbers (Bottom of Page)"/>
        <w:docPartUnique/>
      </w:docPartObj>
    </w:sdtPr>
    <w:sdtContent>
      <w:p w:rsidR="00576566" w:rsidRDefault="00576566" w:rsidP="0098258B">
        <w:pPr>
          <w:pStyle w:val="ad"/>
          <w:jc w:val="center"/>
        </w:pPr>
        <w:fldSimple w:instr=" PAGE   \* MERGEFORMAT ">
          <w:r w:rsidR="00F20476">
            <w:rPr>
              <w:noProof/>
            </w:rPr>
            <w:t>89</w:t>
          </w:r>
        </w:fldSimple>
      </w:p>
    </w:sdtContent>
  </w:sdt>
  <w:p w:rsidR="00576566" w:rsidRDefault="0057656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181" w:rsidRDefault="00230181" w:rsidP="009229F7">
      <w:r>
        <w:separator/>
      </w:r>
    </w:p>
  </w:footnote>
  <w:footnote w:type="continuationSeparator" w:id="0">
    <w:p w:rsidR="00230181" w:rsidRDefault="00230181" w:rsidP="009229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6358"/>
    <w:multiLevelType w:val="hybridMultilevel"/>
    <w:tmpl w:val="8C72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95FE2"/>
    <w:multiLevelType w:val="hybridMultilevel"/>
    <w:tmpl w:val="0BE6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913C6"/>
    <w:multiLevelType w:val="hybridMultilevel"/>
    <w:tmpl w:val="1AF0D1FC"/>
    <w:lvl w:ilvl="0" w:tplc="12907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123A08"/>
    <w:multiLevelType w:val="hybridMultilevel"/>
    <w:tmpl w:val="2BE8ABA8"/>
    <w:lvl w:ilvl="0" w:tplc="04190001">
      <w:start w:val="1"/>
      <w:numFmt w:val="bullet"/>
      <w:lvlText w:val=""/>
      <w:lvlJc w:val="left"/>
      <w:pPr>
        <w:tabs>
          <w:tab w:val="num" w:pos="1359"/>
        </w:tabs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9"/>
        </w:tabs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9"/>
        </w:tabs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9"/>
        </w:tabs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9"/>
        </w:tabs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9"/>
        </w:tabs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9"/>
        </w:tabs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9"/>
        </w:tabs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9"/>
        </w:tabs>
        <w:ind w:left="7119" w:hanging="360"/>
      </w:pPr>
      <w:rPr>
        <w:rFonts w:ascii="Wingdings" w:hAnsi="Wingdings" w:hint="default"/>
      </w:rPr>
    </w:lvl>
  </w:abstractNum>
  <w:abstractNum w:abstractNumId="4">
    <w:nsid w:val="148033F3"/>
    <w:multiLevelType w:val="hybridMultilevel"/>
    <w:tmpl w:val="3EFA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73481"/>
    <w:multiLevelType w:val="hybridMultilevel"/>
    <w:tmpl w:val="0018D1E8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6">
    <w:nsid w:val="21AB4CC4"/>
    <w:multiLevelType w:val="hybridMultilevel"/>
    <w:tmpl w:val="795AD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D3C89"/>
    <w:multiLevelType w:val="hybridMultilevel"/>
    <w:tmpl w:val="EBF0D4EE"/>
    <w:lvl w:ilvl="0" w:tplc="9656F0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914DD4"/>
    <w:multiLevelType w:val="hybridMultilevel"/>
    <w:tmpl w:val="85021EB0"/>
    <w:lvl w:ilvl="0" w:tplc="92DC7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A13691"/>
    <w:multiLevelType w:val="hybridMultilevel"/>
    <w:tmpl w:val="5BCAC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B14FF"/>
    <w:multiLevelType w:val="hybridMultilevel"/>
    <w:tmpl w:val="0FF0A74E"/>
    <w:lvl w:ilvl="0" w:tplc="CB0E9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0183EC3"/>
    <w:multiLevelType w:val="hybridMultilevel"/>
    <w:tmpl w:val="E2209D92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A9D516D"/>
    <w:multiLevelType w:val="hybridMultilevel"/>
    <w:tmpl w:val="113E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6623E"/>
    <w:multiLevelType w:val="hybridMultilevel"/>
    <w:tmpl w:val="B6183EB2"/>
    <w:lvl w:ilvl="0" w:tplc="AD865E1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C070F26"/>
    <w:multiLevelType w:val="hybridMultilevel"/>
    <w:tmpl w:val="F56601AA"/>
    <w:lvl w:ilvl="0" w:tplc="41886C7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205297"/>
    <w:multiLevelType w:val="hybridMultilevel"/>
    <w:tmpl w:val="A31E4C22"/>
    <w:lvl w:ilvl="0" w:tplc="A5064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D2100E"/>
    <w:multiLevelType w:val="hybridMultilevel"/>
    <w:tmpl w:val="EF1E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C4A95"/>
    <w:multiLevelType w:val="hybridMultilevel"/>
    <w:tmpl w:val="9D0670AA"/>
    <w:lvl w:ilvl="0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18">
    <w:nsid w:val="42B02278"/>
    <w:multiLevelType w:val="hybridMultilevel"/>
    <w:tmpl w:val="A5206F0C"/>
    <w:lvl w:ilvl="0" w:tplc="3530E8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3C0633E"/>
    <w:multiLevelType w:val="hybridMultilevel"/>
    <w:tmpl w:val="EF1E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02EA6"/>
    <w:multiLevelType w:val="hybridMultilevel"/>
    <w:tmpl w:val="D80003BA"/>
    <w:lvl w:ilvl="0" w:tplc="51547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9823E93"/>
    <w:multiLevelType w:val="hybridMultilevel"/>
    <w:tmpl w:val="F7A29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87515"/>
    <w:multiLevelType w:val="hybridMultilevel"/>
    <w:tmpl w:val="AC14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45BCD"/>
    <w:multiLevelType w:val="hybridMultilevel"/>
    <w:tmpl w:val="510C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050D7"/>
    <w:multiLevelType w:val="hybridMultilevel"/>
    <w:tmpl w:val="37F073AA"/>
    <w:lvl w:ilvl="0" w:tplc="226260A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B222C3"/>
    <w:multiLevelType w:val="hybridMultilevel"/>
    <w:tmpl w:val="1C4612F0"/>
    <w:lvl w:ilvl="0" w:tplc="F072D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CD25D0"/>
    <w:multiLevelType w:val="hybridMultilevel"/>
    <w:tmpl w:val="DD0A72C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0C35277"/>
    <w:multiLevelType w:val="multilevel"/>
    <w:tmpl w:val="EC8EB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61C86F30"/>
    <w:multiLevelType w:val="hybridMultilevel"/>
    <w:tmpl w:val="6D108FBA"/>
    <w:lvl w:ilvl="0" w:tplc="BBC40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42C4285"/>
    <w:multiLevelType w:val="hybridMultilevel"/>
    <w:tmpl w:val="DD04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422E1"/>
    <w:multiLevelType w:val="hybridMultilevel"/>
    <w:tmpl w:val="EC8AFA5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6A4773D5"/>
    <w:multiLevelType w:val="hybridMultilevel"/>
    <w:tmpl w:val="E6CC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17004"/>
    <w:multiLevelType w:val="hybridMultilevel"/>
    <w:tmpl w:val="5F76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A6A7A"/>
    <w:multiLevelType w:val="hybridMultilevel"/>
    <w:tmpl w:val="38243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C0567"/>
    <w:multiLevelType w:val="hybridMultilevel"/>
    <w:tmpl w:val="7236058C"/>
    <w:lvl w:ilvl="0" w:tplc="C0F642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2E15F71"/>
    <w:multiLevelType w:val="hybridMultilevel"/>
    <w:tmpl w:val="C0D0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1794C"/>
    <w:multiLevelType w:val="hybridMultilevel"/>
    <w:tmpl w:val="AD728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551EA"/>
    <w:multiLevelType w:val="hybridMultilevel"/>
    <w:tmpl w:val="98EE543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7F147254"/>
    <w:multiLevelType w:val="hybridMultilevel"/>
    <w:tmpl w:val="91D6487C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9">
    <w:nsid w:val="7F5B1140"/>
    <w:multiLevelType w:val="hybridMultilevel"/>
    <w:tmpl w:val="4C14EAC4"/>
    <w:lvl w:ilvl="0" w:tplc="52C6F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27"/>
  </w:num>
  <w:num w:numId="3">
    <w:abstractNumId w:val="11"/>
  </w:num>
  <w:num w:numId="4">
    <w:abstractNumId w:val="24"/>
  </w:num>
  <w:num w:numId="5">
    <w:abstractNumId w:val="17"/>
  </w:num>
  <w:num w:numId="6">
    <w:abstractNumId w:val="5"/>
  </w:num>
  <w:num w:numId="7">
    <w:abstractNumId w:val="37"/>
  </w:num>
  <w:num w:numId="8">
    <w:abstractNumId w:val="30"/>
  </w:num>
  <w:num w:numId="9">
    <w:abstractNumId w:val="3"/>
  </w:num>
  <w:num w:numId="10">
    <w:abstractNumId w:val="38"/>
  </w:num>
  <w:num w:numId="11">
    <w:abstractNumId w:val="9"/>
  </w:num>
  <w:num w:numId="12">
    <w:abstractNumId w:val="35"/>
  </w:num>
  <w:num w:numId="13">
    <w:abstractNumId w:val="12"/>
  </w:num>
  <w:num w:numId="14">
    <w:abstractNumId w:val="23"/>
  </w:num>
  <w:num w:numId="15">
    <w:abstractNumId w:val="21"/>
  </w:num>
  <w:num w:numId="16">
    <w:abstractNumId w:val="32"/>
  </w:num>
  <w:num w:numId="17">
    <w:abstractNumId w:val="33"/>
  </w:num>
  <w:num w:numId="18">
    <w:abstractNumId w:val="22"/>
  </w:num>
  <w:num w:numId="19">
    <w:abstractNumId w:val="6"/>
  </w:num>
  <w:num w:numId="20">
    <w:abstractNumId w:val="29"/>
  </w:num>
  <w:num w:numId="21">
    <w:abstractNumId w:val="1"/>
  </w:num>
  <w:num w:numId="22">
    <w:abstractNumId w:val="4"/>
  </w:num>
  <w:num w:numId="23">
    <w:abstractNumId w:val="0"/>
  </w:num>
  <w:num w:numId="24">
    <w:abstractNumId w:val="31"/>
  </w:num>
  <w:num w:numId="25">
    <w:abstractNumId w:val="36"/>
  </w:num>
  <w:num w:numId="26">
    <w:abstractNumId w:val="16"/>
  </w:num>
  <w:num w:numId="27">
    <w:abstractNumId w:val="15"/>
  </w:num>
  <w:num w:numId="28">
    <w:abstractNumId w:val="8"/>
  </w:num>
  <w:num w:numId="29">
    <w:abstractNumId w:val="28"/>
  </w:num>
  <w:num w:numId="30">
    <w:abstractNumId w:val="20"/>
  </w:num>
  <w:num w:numId="31">
    <w:abstractNumId w:val="14"/>
  </w:num>
  <w:num w:numId="32">
    <w:abstractNumId w:val="13"/>
  </w:num>
  <w:num w:numId="33">
    <w:abstractNumId w:val="18"/>
  </w:num>
  <w:num w:numId="34">
    <w:abstractNumId w:val="25"/>
  </w:num>
  <w:num w:numId="35">
    <w:abstractNumId w:val="39"/>
  </w:num>
  <w:num w:numId="36">
    <w:abstractNumId w:val="2"/>
  </w:num>
  <w:num w:numId="37">
    <w:abstractNumId w:val="7"/>
  </w:num>
  <w:num w:numId="38">
    <w:abstractNumId w:val="34"/>
  </w:num>
  <w:num w:numId="39">
    <w:abstractNumId w:val="10"/>
  </w:num>
  <w:num w:numId="40">
    <w:abstractNumId w:val="1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stylePaneFormatFilter w:val="3F01"/>
  <w:defaultTabStop w:val="709"/>
  <w:autoHyphenation/>
  <w:drawingGridHorizontalSpacing w:val="100"/>
  <w:displayHorizontalDrawingGridEvery w:val="2"/>
  <w:characterSpacingControl w:val="doNotCompress"/>
  <w:hdrShapeDefaults>
    <o:shapedefaults v:ext="edit" spidmax="4198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53EC8"/>
    <w:rsid w:val="00001F6D"/>
    <w:rsid w:val="000059E2"/>
    <w:rsid w:val="000161A8"/>
    <w:rsid w:val="000239B4"/>
    <w:rsid w:val="00025E7D"/>
    <w:rsid w:val="000261C6"/>
    <w:rsid w:val="00027E0E"/>
    <w:rsid w:val="00037411"/>
    <w:rsid w:val="00041AFA"/>
    <w:rsid w:val="000427A5"/>
    <w:rsid w:val="00044478"/>
    <w:rsid w:val="00046570"/>
    <w:rsid w:val="00051E60"/>
    <w:rsid w:val="00064C07"/>
    <w:rsid w:val="00071812"/>
    <w:rsid w:val="00072188"/>
    <w:rsid w:val="000757A7"/>
    <w:rsid w:val="000829F7"/>
    <w:rsid w:val="00082C8D"/>
    <w:rsid w:val="000A1286"/>
    <w:rsid w:val="000B1164"/>
    <w:rsid w:val="000B6DF1"/>
    <w:rsid w:val="000B788B"/>
    <w:rsid w:val="000C110D"/>
    <w:rsid w:val="000C4B73"/>
    <w:rsid w:val="000D13EF"/>
    <w:rsid w:val="000D4644"/>
    <w:rsid w:val="000D5CC9"/>
    <w:rsid w:val="000E44F8"/>
    <w:rsid w:val="000E4C31"/>
    <w:rsid w:val="000F09C7"/>
    <w:rsid w:val="001123EC"/>
    <w:rsid w:val="00114372"/>
    <w:rsid w:val="00116E04"/>
    <w:rsid w:val="001178B8"/>
    <w:rsid w:val="0012032D"/>
    <w:rsid w:val="00124F48"/>
    <w:rsid w:val="00127E39"/>
    <w:rsid w:val="00131B79"/>
    <w:rsid w:val="00142CCD"/>
    <w:rsid w:val="0014614E"/>
    <w:rsid w:val="0015019B"/>
    <w:rsid w:val="0015220D"/>
    <w:rsid w:val="00167D92"/>
    <w:rsid w:val="001A102B"/>
    <w:rsid w:val="001A44FB"/>
    <w:rsid w:val="001B30BD"/>
    <w:rsid w:val="001B30DA"/>
    <w:rsid w:val="001B6AC6"/>
    <w:rsid w:val="001B7C94"/>
    <w:rsid w:val="001D27AD"/>
    <w:rsid w:val="001D58F3"/>
    <w:rsid w:val="001D5E49"/>
    <w:rsid w:val="001D7202"/>
    <w:rsid w:val="001E3E00"/>
    <w:rsid w:val="001F5EFC"/>
    <w:rsid w:val="001F62D8"/>
    <w:rsid w:val="001F7B38"/>
    <w:rsid w:val="002030E5"/>
    <w:rsid w:val="00212FD6"/>
    <w:rsid w:val="00227BCF"/>
    <w:rsid w:val="00230181"/>
    <w:rsid w:val="002309A4"/>
    <w:rsid w:val="00235529"/>
    <w:rsid w:val="00237BDC"/>
    <w:rsid w:val="002421F9"/>
    <w:rsid w:val="00250842"/>
    <w:rsid w:val="00256ED8"/>
    <w:rsid w:val="002573DD"/>
    <w:rsid w:val="0025778E"/>
    <w:rsid w:val="002619F3"/>
    <w:rsid w:val="00270921"/>
    <w:rsid w:val="00287F9D"/>
    <w:rsid w:val="00291007"/>
    <w:rsid w:val="00291D7C"/>
    <w:rsid w:val="002B2E20"/>
    <w:rsid w:val="002B424B"/>
    <w:rsid w:val="002B4F4F"/>
    <w:rsid w:val="002B6F9F"/>
    <w:rsid w:val="002C08A3"/>
    <w:rsid w:val="002C3FB0"/>
    <w:rsid w:val="002C4F62"/>
    <w:rsid w:val="002C5797"/>
    <w:rsid w:val="002D4DC7"/>
    <w:rsid w:val="002F483D"/>
    <w:rsid w:val="002F7035"/>
    <w:rsid w:val="002F7AAB"/>
    <w:rsid w:val="00303D03"/>
    <w:rsid w:val="00306334"/>
    <w:rsid w:val="00312E0E"/>
    <w:rsid w:val="00320683"/>
    <w:rsid w:val="00337622"/>
    <w:rsid w:val="0034120E"/>
    <w:rsid w:val="00344F55"/>
    <w:rsid w:val="00357F5E"/>
    <w:rsid w:val="00363928"/>
    <w:rsid w:val="00370F12"/>
    <w:rsid w:val="003840FC"/>
    <w:rsid w:val="0039066B"/>
    <w:rsid w:val="003A03CD"/>
    <w:rsid w:val="003A6302"/>
    <w:rsid w:val="003B2C90"/>
    <w:rsid w:val="003B4042"/>
    <w:rsid w:val="003B4AB2"/>
    <w:rsid w:val="003C23E1"/>
    <w:rsid w:val="003C366A"/>
    <w:rsid w:val="003D558D"/>
    <w:rsid w:val="003E19E3"/>
    <w:rsid w:val="003F1EB6"/>
    <w:rsid w:val="003F3E4A"/>
    <w:rsid w:val="00401695"/>
    <w:rsid w:val="0040327B"/>
    <w:rsid w:val="00412B68"/>
    <w:rsid w:val="004147AC"/>
    <w:rsid w:val="00443177"/>
    <w:rsid w:val="0044611C"/>
    <w:rsid w:val="004517A5"/>
    <w:rsid w:val="00453186"/>
    <w:rsid w:val="00455CE4"/>
    <w:rsid w:val="00464610"/>
    <w:rsid w:val="00464D14"/>
    <w:rsid w:val="0047115C"/>
    <w:rsid w:val="004751AB"/>
    <w:rsid w:val="0047642F"/>
    <w:rsid w:val="004A5DC3"/>
    <w:rsid w:val="004A6671"/>
    <w:rsid w:val="004D322F"/>
    <w:rsid w:val="004D6183"/>
    <w:rsid w:val="004D7ED4"/>
    <w:rsid w:val="004E7A20"/>
    <w:rsid w:val="004F4744"/>
    <w:rsid w:val="004F7E3C"/>
    <w:rsid w:val="00501F99"/>
    <w:rsid w:val="005024D8"/>
    <w:rsid w:val="00512366"/>
    <w:rsid w:val="0051270B"/>
    <w:rsid w:val="005140FC"/>
    <w:rsid w:val="00514AA8"/>
    <w:rsid w:val="00531DD3"/>
    <w:rsid w:val="00531DE2"/>
    <w:rsid w:val="00540094"/>
    <w:rsid w:val="005406D3"/>
    <w:rsid w:val="00553EC8"/>
    <w:rsid w:val="00556C6D"/>
    <w:rsid w:val="00561404"/>
    <w:rsid w:val="00561C83"/>
    <w:rsid w:val="00562426"/>
    <w:rsid w:val="00565642"/>
    <w:rsid w:val="00576566"/>
    <w:rsid w:val="00580BF6"/>
    <w:rsid w:val="00583512"/>
    <w:rsid w:val="005A3EE7"/>
    <w:rsid w:val="005A6A2F"/>
    <w:rsid w:val="005B4922"/>
    <w:rsid w:val="005B5EAC"/>
    <w:rsid w:val="005C3F69"/>
    <w:rsid w:val="005E7B70"/>
    <w:rsid w:val="00604532"/>
    <w:rsid w:val="00604734"/>
    <w:rsid w:val="00605F1D"/>
    <w:rsid w:val="006101D4"/>
    <w:rsid w:val="00613F14"/>
    <w:rsid w:val="00620ECB"/>
    <w:rsid w:val="0062189B"/>
    <w:rsid w:val="0065095B"/>
    <w:rsid w:val="00652100"/>
    <w:rsid w:val="00654017"/>
    <w:rsid w:val="0065723D"/>
    <w:rsid w:val="00673016"/>
    <w:rsid w:val="00676919"/>
    <w:rsid w:val="00687799"/>
    <w:rsid w:val="0069119E"/>
    <w:rsid w:val="00694060"/>
    <w:rsid w:val="006A04CD"/>
    <w:rsid w:val="006A319F"/>
    <w:rsid w:val="006A37F7"/>
    <w:rsid w:val="006B509D"/>
    <w:rsid w:val="006C060C"/>
    <w:rsid w:val="006C169E"/>
    <w:rsid w:val="006C3249"/>
    <w:rsid w:val="006C5466"/>
    <w:rsid w:val="006D11A6"/>
    <w:rsid w:val="006E3A6B"/>
    <w:rsid w:val="006E76D4"/>
    <w:rsid w:val="006F167C"/>
    <w:rsid w:val="00703B67"/>
    <w:rsid w:val="00713D69"/>
    <w:rsid w:val="00715887"/>
    <w:rsid w:val="00724929"/>
    <w:rsid w:val="0073447A"/>
    <w:rsid w:val="00740BC2"/>
    <w:rsid w:val="0074154F"/>
    <w:rsid w:val="00745539"/>
    <w:rsid w:val="00753EE7"/>
    <w:rsid w:val="0076115A"/>
    <w:rsid w:val="00773090"/>
    <w:rsid w:val="00787FE5"/>
    <w:rsid w:val="00797040"/>
    <w:rsid w:val="007A09B6"/>
    <w:rsid w:val="007A3E56"/>
    <w:rsid w:val="007B3805"/>
    <w:rsid w:val="007B5018"/>
    <w:rsid w:val="007C11AD"/>
    <w:rsid w:val="007D224B"/>
    <w:rsid w:val="007D7CAB"/>
    <w:rsid w:val="007E1F2F"/>
    <w:rsid w:val="007E3C5E"/>
    <w:rsid w:val="007E4C50"/>
    <w:rsid w:val="007F1FEF"/>
    <w:rsid w:val="007F3469"/>
    <w:rsid w:val="007F6496"/>
    <w:rsid w:val="00810601"/>
    <w:rsid w:val="00811206"/>
    <w:rsid w:val="008161BA"/>
    <w:rsid w:val="00816B8B"/>
    <w:rsid w:val="008172C9"/>
    <w:rsid w:val="00817F85"/>
    <w:rsid w:val="00825041"/>
    <w:rsid w:val="00841589"/>
    <w:rsid w:val="0084264E"/>
    <w:rsid w:val="00844B7B"/>
    <w:rsid w:val="00845C5E"/>
    <w:rsid w:val="0085476F"/>
    <w:rsid w:val="008552D1"/>
    <w:rsid w:val="00865CE4"/>
    <w:rsid w:val="00874B32"/>
    <w:rsid w:val="00885EB6"/>
    <w:rsid w:val="00885FD4"/>
    <w:rsid w:val="00886450"/>
    <w:rsid w:val="008919CF"/>
    <w:rsid w:val="008A7D31"/>
    <w:rsid w:val="008B77C1"/>
    <w:rsid w:val="008C00E5"/>
    <w:rsid w:val="008C0E52"/>
    <w:rsid w:val="008C2F01"/>
    <w:rsid w:val="008C373E"/>
    <w:rsid w:val="008C7608"/>
    <w:rsid w:val="008D3F27"/>
    <w:rsid w:val="008E10D2"/>
    <w:rsid w:val="008E6094"/>
    <w:rsid w:val="008E6A10"/>
    <w:rsid w:val="008E6B51"/>
    <w:rsid w:val="008E6C6E"/>
    <w:rsid w:val="00901FBA"/>
    <w:rsid w:val="00904699"/>
    <w:rsid w:val="009229F7"/>
    <w:rsid w:val="00925B5C"/>
    <w:rsid w:val="00927418"/>
    <w:rsid w:val="00933748"/>
    <w:rsid w:val="00942494"/>
    <w:rsid w:val="00947982"/>
    <w:rsid w:val="00964AF9"/>
    <w:rsid w:val="00970D75"/>
    <w:rsid w:val="0097200F"/>
    <w:rsid w:val="0098258B"/>
    <w:rsid w:val="00992592"/>
    <w:rsid w:val="009977B2"/>
    <w:rsid w:val="009E2CEE"/>
    <w:rsid w:val="009F1959"/>
    <w:rsid w:val="009F2CA1"/>
    <w:rsid w:val="00A00DFC"/>
    <w:rsid w:val="00A05EC5"/>
    <w:rsid w:val="00A06C31"/>
    <w:rsid w:val="00A22AF6"/>
    <w:rsid w:val="00A23F02"/>
    <w:rsid w:val="00A247F0"/>
    <w:rsid w:val="00A24F10"/>
    <w:rsid w:val="00A30B18"/>
    <w:rsid w:val="00A53A38"/>
    <w:rsid w:val="00A70F24"/>
    <w:rsid w:val="00A71F2B"/>
    <w:rsid w:val="00A9108A"/>
    <w:rsid w:val="00A930FA"/>
    <w:rsid w:val="00A93AFC"/>
    <w:rsid w:val="00A94182"/>
    <w:rsid w:val="00A943FC"/>
    <w:rsid w:val="00AA2A5D"/>
    <w:rsid w:val="00AB671E"/>
    <w:rsid w:val="00AC3866"/>
    <w:rsid w:val="00AC45F2"/>
    <w:rsid w:val="00AD24A1"/>
    <w:rsid w:val="00AD5423"/>
    <w:rsid w:val="00AF56A4"/>
    <w:rsid w:val="00B018D1"/>
    <w:rsid w:val="00B07B06"/>
    <w:rsid w:val="00B120A8"/>
    <w:rsid w:val="00B15777"/>
    <w:rsid w:val="00B16384"/>
    <w:rsid w:val="00B45AD7"/>
    <w:rsid w:val="00B55F07"/>
    <w:rsid w:val="00B63C75"/>
    <w:rsid w:val="00B6601B"/>
    <w:rsid w:val="00B66E99"/>
    <w:rsid w:val="00B72432"/>
    <w:rsid w:val="00B77A52"/>
    <w:rsid w:val="00B8203A"/>
    <w:rsid w:val="00B921C4"/>
    <w:rsid w:val="00B935B2"/>
    <w:rsid w:val="00BA6AB3"/>
    <w:rsid w:val="00BB17A8"/>
    <w:rsid w:val="00BC07BF"/>
    <w:rsid w:val="00BC46AC"/>
    <w:rsid w:val="00BD1409"/>
    <w:rsid w:val="00BE585E"/>
    <w:rsid w:val="00BE72A1"/>
    <w:rsid w:val="00BF5798"/>
    <w:rsid w:val="00C1380C"/>
    <w:rsid w:val="00C2620E"/>
    <w:rsid w:val="00C27D80"/>
    <w:rsid w:val="00C34867"/>
    <w:rsid w:val="00C41437"/>
    <w:rsid w:val="00C4316F"/>
    <w:rsid w:val="00C54218"/>
    <w:rsid w:val="00C62CAA"/>
    <w:rsid w:val="00C8194F"/>
    <w:rsid w:val="00C86EFE"/>
    <w:rsid w:val="00C90BF5"/>
    <w:rsid w:val="00C94BB8"/>
    <w:rsid w:val="00CA3E1B"/>
    <w:rsid w:val="00CC0248"/>
    <w:rsid w:val="00CC1849"/>
    <w:rsid w:val="00CD1683"/>
    <w:rsid w:val="00CD1D83"/>
    <w:rsid w:val="00CE0312"/>
    <w:rsid w:val="00CE5FB9"/>
    <w:rsid w:val="00CF161D"/>
    <w:rsid w:val="00D00981"/>
    <w:rsid w:val="00D04D06"/>
    <w:rsid w:val="00D07197"/>
    <w:rsid w:val="00D0752D"/>
    <w:rsid w:val="00D14457"/>
    <w:rsid w:val="00D15FBE"/>
    <w:rsid w:val="00D17738"/>
    <w:rsid w:val="00D2469C"/>
    <w:rsid w:val="00D26D0C"/>
    <w:rsid w:val="00D335F3"/>
    <w:rsid w:val="00D34662"/>
    <w:rsid w:val="00D376A0"/>
    <w:rsid w:val="00D37709"/>
    <w:rsid w:val="00D42567"/>
    <w:rsid w:val="00D42FAD"/>
    <w:rsid w:val="00D52537"/>
    <w:rsid w:val="00D553B6"/>
    <w:rsid w:val="00D56377"/>
    <w:rsid w:val="00D60092"/>
    <w:rsid w:val="00D6026A"/>
    <w:rsid w:val="00D60D0E"/>
    <w:rsid w:val="00D723AB"/>
    <w:rsid w:val="00D81474"/>
    <w:rsid w:val="00D83D41"/>
    <w:rsid w:val="00D842FB"/>
    <w:rsid w:val="00D849C8"/>
    <w:rsid w:val="00D91510"/>
    <w:rsid w:val="00D91971"/>
    <w:rsid w:val="00D93C2C"/>
    <w:rsid w:val="00DA0174"/>
    <w:rsid w:val="00DA1EF7"/>
    <w:rsid w:val="00DA4B37"/>
    <w:rsid w:val="00DB5F45"/>
    <w:rsid w:val="00DE3B75"/>
    <w:rsid w:val="00DE48FB"/>
    <w:rsid w:val="00DE78D3"/>
    <w:rsid w:val="00DF59DE"/>
    <w:rsid w:val="00E01B54"/>
    <w:rsid w:val="00E073B1"/>
    <w:rsid w:val="00E12015"/>
    <w:rsid w:val="00E120F5"/>
    <w:rsid w:val="00E126D3"/>
    <w:rsid w:val="00E146DD"/>
    <w:rsid w:val="00E22A86"/>
    <w:rsid w:val="00E24CF4"/>
    <w:rsid w:val="00E55E7D"/>
    <w:rsid w:val="00E7022A"/>
    <w:rsid w:val="00E74F06"/>
    <w:rsid w:val="00E75C82"/>
    <w:rsid w:val="00E820EA"/>
    <w:rsid w:val="00E85B72"/>
    <w:rsid w:val="00E872E3"/>
    <w:rsid w:val="00E90B30"/>
    <w:rsid w:val="00E97718"/>
    <w:rsid w:val="00EA2873"/>
    <w:rsid w:val="00ED669D"/>
    <w:rsid w:val="00EE0692"/>
    <w:rsid w:val="00EE1358"/>
    <w:rsid w:val="00EE758B"/>
    <w:rsid w:val="00EF0AE8"/>
    <w:rsid w:val="00EF4155"/>
    <w:rsid w:val="00EF5DE2"/>
    <w:rsid w:val="00F03ACE"/>
    <w:rsid w:val="00F115A8"/>
    <w:rsid w:val="00F20476"/>
    <w:rsid w:val="00F209B8"/>
    <w:rsid w:val="00F321E3"/>
    <w:rsid w:val="00F34369"/>
    <w:rsid w:val="00F4116F"/>
    <w:rsid w:val="00F56039"/>
    <w:rsid w:val="00F61D2D"/>
    <w:rsid w:val="00F65A4D"/>
    <w:rsid w:val="00F65F74"/>
    <w:rsid w:val="00F73D25"/>
    <w:rsid w:val="00F760E4"/>
    <w:rsid w:val="00F80BF0"/>
    <w:rsid w:val="00FA1FCD"/>
    <w:rsid w:val="00FB06D0"/>
    <w:rsid w:val="00FB713B"/>
    <w:rsid w:val="00FC426E"/>
    <w:rsid w:val="00FC7AA5"/>
    <w:rsid w:val="00FD503D"/>
    <w:rsid w:val="00FD7ED0"/>
    <w:rsid w:val="00FE0454"/>
    <w:rsid w:val="00FE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0BD"/>
    <w:rPr>
      <w:rFonts w:cs="Arial"/>
    </w:rPr>
  </w:style>
  <w:style w:type="paragraph" w:styleId="1">
    <w:name w:val="heading 1"/>
    <w:basedOn w:val="a"/>
    <w:next w:val="a"/>
    <w:link w:val="10"/>
    <w:qFormat/>
    <w:rsid w:val="00947982"/>
    <w:pPr>
      <w:keepNext/>
      <w:autoSpaceDE w:val="0"/>
      <w:autoSpaceDN w:val="0"/>
      <w:outlineLvl w:val="0"/>
    </w:pPr>
    <w:rPr>
      <w:rFonts w:eastAsiaTheme="minorEastAsia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47982"/>
    <w:pPr>
      <w:keepNext/>
      <w:autoSpaceDE w:val="0"/>
      <w:autoSpaceDN w:val="0"/>
      <w:jc w:val="center"/>
      <w:outlineLvl w:val="1"/>
    </w:pPr>
    <w:rPr>
      <w:rFonts w:eastAsiaTheme="minorEastAsia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7982"/>
    <w:pPr>
      <w:keepNext/>
      <w:autoSpaceDE w:val="0"/>
      <w:autoSpaceDN w:val="0"/>
      <w:ind w:left="360"/>
      <w:outlineLvl w:val="2"/>
    </w:pPr>
    <w:rPr>
      <w:rFonts w:eastAsiaTheme="minorEastAsia" w:cs="Times New Roman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5F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E4C50"/>
    <w:pPr>
      <w:keepNext/>
      <w:spacing w:line="360" w:lineRule="auto"/>
      <w:ind w:firstLine="567"/>
      <w:jc w:val="center"/>
      <w:outlineLvl w:val="8"/>
    </w:pPr>
    <w:rPr>
      <w:rFonts w:cs="Times New Roman"/>
      <w:snapToGrid w:val="0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FB"/>
    <w:pPr>
      <w:ind w:left="720"/>
      <w:contextualSpacing/>
    </w:pPr>
  </w:style>
  <w:style w:type="paragraph" w:styleId="a4">
    <w:name w:val="Body Text Indent"/>
    <w:basedOn w:val="a"/>
    <w:link w:val="a5"/>
    <w:rsid w:val="004A5DC3"/>
    <w:pPr>
      <w:spacing w:line="360" w:lineRule="auto"/>
      <w:ind w:firstLine="567"/>
      <w:jc w:val="both"/>
    </w:pPr>
    <w:rPr>
      <w:rFonts w:cs="Times New Roman"/>
      <w:snapToGrid w:val="0"/>
      <w:spacing w:val="-5"/>
      <w:sz w:val="28"/>
    </w:rPr>
  </w:style>
  <w:style w:type="character" w:customStyle="1" w:styleId="a5">
    <w:name w:val="Основной текст с отступом Знак"/>
    <w:basedOn w:val="a0"/>
    <w:link w:val="a4"/>
    <w:rsid w:val="004A5DC3"/>
    <w:rPr>
      <w:snapToGrid w:val="0"/>
      <w:spacing w:val="-5"/>
      <w:sz w:val="28"/>
    </w:rPr>
  </w:style>
  <w:style w:type="character" w:customStyle="1" w:styleId="90">
    <w:name w:val="Заголовок 9 Знак"/>
    <w:basedOn w:val="a0"/>
    <w:link w:val="9"/>
    <w:rsid w:val="007E4C50"/>
    <w:rPr>
      <w:snapToGrid w:val="0"/>
      <w:spacing w:val="-5"/>
      <w:sz w:val="28"/>
    </w:rPr>
  </w:style>
  <w:style w:type="paragraph" w:customStyle="1" w:styleId="4">
    <w:name w:val="заголовок 4"/>
    <w:basedOn w:val="a"/>
    <w:next w:val="a"/>
    <w:rsid w:val="00885FD4"/>
    <w:pPr>
      <w:keepNext/>
      <w:spacing w:line="360" w:lineRule="auto"/>
      <w:ind w:firstLine="567"/>
      <w:jc w:val="center"/>
    </w:pPr>
    <w:rPr>
      <w:rFonts w:cs="Times New Roman"/>
      <w:spacing w:val="-5"/>
      <w:sz w:val="28"/>
      <w:u w:val="single"/>
    </w:rPr>
  </w:style>
  <w:style w:type="character" w:customStyle="1" w:styleId="50">
    <w:name w:val="Заголовок 5 Знак"/>
    <w:basedOn w:val="a0"/>
    <w:link w:val="5"/>
    <w:semiHidden/>
    <w:rsid w:val="00885F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Indent 3"/>
    <w:basedOn w:val="a"/>
    <w:link w:val="32"/>
    <w:rsid w:val="00D525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2537"/>
    <w:rPr>
      <w:rFonts w:cs="Arial"/>
      <w:sz w:val="16"/>
      <w:szCs w:val="16"/>
    </w:rPr>
  </w:style>
  <w:style w:type="paragraph" w:styleId="21">
    <w:name w:val="Body Text Indent 2"/>
    <w:basedOn w:val="a"/>
    <w:link w:val="22"/>
    <w:rsid w:val="00BE72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72A1"/>
    <w:rPr>
      <w:rFonts w:cs="Arial"/>
    </w:rPr>
  </w:style>
  <w:style w:type="character" w:styleId="a6">
    <w:name w:val="Placeholder Text"/>
    <w:basedOn w:val="a0"/>
    <w:uiPriority w:val="99"/>
    <w:semiHidden/>
    <w:rsid w:val="00886450"/>
    <w:rPr>
      <w:color w:val="808080"/>
    </w:rPr>
  </w:style>
  <w:style w:type="paragraph" w:styleId="a7">
    <w:name w:val="Balloon Text"/>
    <w:basedOn w:val="a"/>
    <w:link w:val="a8"/>
    <w:rsid w:val="008864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86450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5B5EAC"/>
    <w:rPr>
      <w:i/>
      <w:iCs/>
    </w:rPr>
  </w:style>
  <w:style w:type="table" w:styleId="aa">
    <w:name w:val="Table Grid"/>
    <w:basedOn w:val="a1"/>
    <w:rsid w:val="008C0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9229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29F7"/>
    <w:rPr>
      <w:rFonts w:cs="Arial"/>
    </w:rPr>
  </w:style>
  <w:style w:type="paragraph" w:styleId="ad">
    <w:name w:val="footer"/>
    <w:basedOn w:val="a"/>
    <w:link w:val="ae"/>
    <w:uiPriority w:val="99"/>
    <w:rsid w:val="009229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229F7"/>
    <w:rPr>
      <w:rFonts w:cs="Arial"/>
    </w:rPr>
  </w:style>
  <w:style w:type="paragraph" w:customStyle="1" w:styleId="210">
    <w:name w:val="Основной текст с отступом 21"/>
    <w:basedOn w:val="a"/>
    <w:rsid w:val="008C7608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cs="Times New Roman"/>
      <w:color w:val="000000"/>
    </w:rPr>
  </w:style>
  <w:style w:type="paragraph" w:customStyle="1" w:styleId="220">
    <w:name w:val="Основной текст с отступом 22"/>
    <w:basedOn w:val="a"/>
    <w:rsid w:val="005140FC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cs="Times New Roman"/>
      <w:color w:val="000000"/>
    </w:rPr>
  </w:style>
  <w:style w:type="character" w:customStyle="1" w:styleId="af">
    <w:name w:val="Основной текст_"/>
    <w:basedOn w:val="a0"/>
    <w:link w:val="40"/>
    <w:rsid w:val="00E75C82"/>
    <w:rPr>
      <w:sz w:val="27"/>
      <w:szCs w:val="27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E75C82"/>
    <w:rPr>
      <w:spacing w:val="20"/>
      <w:sz w:val="22"/>
      <w:szCs w:val="2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5C82"/>
    <w:rPr>
      <w:sz w:val="25"/>
      <w:szCs w:val="2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E75C82"/>
    <w:rPr>
      <w:spacing w:val="20"/>
      <w:sz w:val="21"/>
      <w:szCs w:val="21"/>
      <w:shd w:val="clear" w:color="auto" w:fill="FFFFFF"/>
      <w:lang w:val="en-US"/>
    </w:rPr>
  </w:style>
  <w:style w:type="character" w:customStyle="1" w:styleId="200">
    <w:name w:val="Основной текст (20)_"/>
    <w:basedOn w:val="a0"/>
    <w:link w:val="201"/>
    <w:rsid w:val="00E75C82"/>
    <w:rPr>
      <w:sz w:val="13"/>
      <w:szCs w:val="13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E75C82"/>
    <w:rPr>
      <w:spacing w:val="20"/>
      <w:sz w:val="25"/>
      <w:szCs w:val="25"/>
      <w:shd w:val="clear" w:color="auto" w:fill="FFFFFF"/>
    </w:rPr>
  </w:style>
  <w:style w:type="character" w:customStyle="1" w:styleId="32135pt0pt">
    <w:name w:val="Основной текст (32) + 13;5 pt;Не полужирный;Интервал 0 pt"/>
    <w:basedOn w:val="320"/>
    <w:rsid w:val="00E75C82"/>
    <w:rPr>
      <w:b/>
      <w:bCs/>
      <w:spacing w:val="0"/>
      <w:sz w:val="27"/>
      <w:szCs w:val="27"/>
    </w:rPr>
  </w:style>
  <w:style w:type="character" w:customStyle="1" w:styleId="14135pt">
    <w:name w:val="Основной текст (14) + 13;5 pt"/>
    <w:basedOn w:val="14"/>
    <w:rsid w:val="00E75C82"/>
    <w:rPr>
      <w:sz w:val="27"/>
      <w:szCs w:val="27"/>
    </w:rPr>
  </w:style>
  <w:style w:type="character" w:customStyle="1" w:styleId="33">
    <w:name w:val="Основной текст (33)_"/>
    <w:basedOn w:val="a0"/>
    <w:link w:val="330"/>
    <w:rsid w:val="00E75C82"/>
    <w:rPr>
      <w:rFonts w:ascii="Book Antiqua" w:eastAsia="Book Antiqua" w:hAnsi="Book Antiqua" w:cs="Book Antiqua"/>
      <w:sz w:val="22"/>
      <w:szCs w:val="22"/>
      <w:shd w:val="clear" w:color="auto" w:fill="FFFFFF"/>
    </w:rPr>
  </w:style>
  <w:style w:type="character" w:customStyle="1" w:styleId="4135pt0pt">
    <w:name w:val="Основной текст (4) + 13;5 pt;Не полужирный;Не курсив;Интервал 0 pt"/>
    <w:basedOn w:val="41"/>
    <w:rsid w:val="00E75C82"/>
    <w:rPr>
      <w:b/>
      <w:bCs/>
      <w:i/>
      <w:iCs/>
      <w:spacing w:val="0"/>
      <w:sz w:val="27"/>
      <w:szCs w:val="27"/>
    </w:rPr>
  </w:style>
  <w:style w:type="character" w:customStyle="1" w:styleId="4125pt0pt">
    <w:name w:val="Основной текст (4) + 12;5 pt;Не курсив;Интервал 0 pt"/>
    <w:basedOn w:val="41"/>
    <w:rsid w:val="00E75C82"/>
    <w:rPr>
      <w:i/>
      <w:iCs/>
      <w:spacing w:val="0"/>
      <w:sz w:val="25"/>
      <w:szCs w:val="25"/>
    </w:rPr>
  </w:style>
  <w:style w:type="character" w:customStyle="1" w:styleId="af0">
    <w:name w:val="Основной текст + Полужирный"/>
    <w:basedOn w:val="af"/>
    <w:rsid w:val="00E75C82"/>
    <w:rPr>
      <w:b/>
      <w:bCs/>
    </w:rPr>
  </w:style>
  <w:style w:type="character" w:customStyle="1" w:styleId="1pt">
    <w:name w:val="Основной текст + Интервал 1 pt"/>
    <w:basedOn w:val="af"/>
    <w:rsid w:val="00E75C82"/>
    <w:rPr>
      <w:spacing w:val="30"/>
      <w:lang w:val="en-US"/>
    </w:rPr>
  </w:style>
  <w:style w:type="character" w:customStyle="1" w:styleId="310">
    <w:name w:val="Основной текст (31)_"/>
    <w:basedOn w:val="a0"/>
    <w:link w:val="311"/>
    <w:rsid w:val="00E75C82"/>
    <w:rPr>
      <w:rFonts w:ascii="Book Antiqua" w:eastAsia="Book Antiqua" w:hAnsi="Book Antiqua" w:cs="Book Antiqua"/>
      <w:sz w:val="22"/>
      <w:szCs w:val="22"/>
      <w:shd w:val="clear" w:color="auto" w:fill="FFFFFF"/>
    </w:rPr>
  </w:style>
  <w:style w:type="character" w:customStyle="1" w:styleId="af1">
    <w:name w:val="Основной текст + Курсив"/>
    <w:basedOn w:val="af"/>
    <w:rsid w:val="00E75C82"/>
    <w:rPr>
      <w:i/>
      <w:iCs/>
    </w:rPr>
  </w:style>
  <w:style w:type="character" w:customStyle="1" w:styleId="105pt1pt">
    <w:name w:val="Основной текст + 10;5 pt;Полужирный;Курсив;Интервал 1 pt"/>
    <w:basedOn w:val="af"/>
    <w:rsid w:val="00E75C82"/>
    <w:rPr>
      <w:b/>
      <w:bCs/>
      <w:i/>
      <w:iCs/>
      <w:spacing w:val="20"/>
      <w:sz w:val="21"/>
      <w:szCs w:val="21"/>
      <w:lang w:val="en-US"/>
    </w:rPr>
  </w:style>
  <w:style w:type="paragraph" w:customStyle="1" w:styleId="40">
    <w:name w:val="Основной текст4"/>
    <w:basedOn w:val="a"/>
    <w:link w:val="af"/>
    <w:rsid w:val="00E75C82"/>
    <w:pPr>
      <w:shd w:val="clear" w:color="auto" w:fill="FFFFFF"/>
      <w:spacing w:before="240" w:line="0" w:lineRule="atLeast"/>
      <w:ind w:hanging="1660"/>
    </w:pPr>
    <w:rPr>
      <w:rFonts w:cs="Times New Roman"/>
      <w:sz w:val="27"/>
      <w:szCs w:val="27"/>
    </w:rPr>
  </w:style>
  <w:style w:type="paragraph" w:customStyle="1" w:styleId="42">
    <w:name w:val="Основной текст (4)"/>
    <w:basedOn w:val="a"/>
    <w:link w:val="41"/>
    <w:rsid w:val="00E75C82"/>
    <w:pPr>
      <w:shd w:val="clear" w:color="auto" w:fill="FFFFFF"/>
      <w:spacing w:line="0" w:lineRule="atLeast"/>
    </w:pPr>
    <w:rPr>
      <w:rFonts w:cs="Times New Roman"/>
      <w:spacing w:val="20"/>
      <w:sz w:val="22"/>
      <w:szCs w:val="22"/>
    </w:rPr>
  </w:style>
  <w:style w:type="paragraph" w:customStyle="1" w:styleId="140">
    <w:name w:val="Основной текст (14)"/>
    <w:basedOn w:val="a"/>
    <w:link w:val="14"/>
    <w:rsid w:val="00E75C82"/>
    <w:pPr>
      <w:shd w:val="clear" w:color="auto" w:fill="FFFFFF"/>
      <w:spacing w:before="420" w:line="0" w:lineRule="atLeast"/>
    </w:pPr>
    <w:rPr>
      <w:rFonts w:cs="Times New Roman"/>
      <w:sz w:val="25"/>
      <w:szCs w:val="25"/>
    </w:rPr>
  </w:style>
  <w:style w:type="paragraph" w:customStyle="1" w:styleId="160">
    <w:name w:val="Основной текст (16)"/>
    <w:basedOn w:val="a"/>
    <w:link w:val="16"/>
    <w:rsid w:val="00E75C82"/>
    <w:pPr>
      <w:shd w:val="clear" w:color="auto" w:fill="FFFFFF"/>
      <w:spacing w:line="0" w:lineRule="atLeast"/>
    </w:pPr>
    <w:rPr>
      <w:rFonts w:cs="Times New Roman"/>
      <w:spacing w:val="20"/>
      <w:sz w:val="21"/>
      <w:szCs w:val="21"/>
      <w:lang w:val="en-US"/>
    </w:rPr>
  </w:style>
  <w:style w:type="paragraph" w:customStyle="1" w:styleId="201">
    <w:name w:val="Основной текст (20)"/>
    <w:basedOn w:val="a"/>
    <w:link w:val="200"/>
    <w:rsid w:val="00E75C82"/>
    <w:pPr>
      <w:shd w:val="clear" w:color="auto" w:fill="FFFFFF"/>
      <w:spacing w:line="0" w:lineRule="atLeast"/>
    </w:pPr>
    <w:rPr>
      <w:rFonts w:cs="Times New Roman"/>
      <w:sz w:val="13"/>
      <w:szCs w:val="13"/>
    </w:rPr>
  </w:style>
  <w:style w:type="paragraph" w:customStyle="1" w:styleId="321">
    <w:name w:val="Основной текст (32)"/>
    <w:basedOn w:val="a"/>
    <w:link w:val="320"/>
    <w:rsid w:val="00E75C82"/>
    <w:pPr>
      <w:shd w:val="clear" w:color="auto" w:fill="FFFFFF"/>
      <w:spacing w:line="744" w:lineRule="exact"/>
      <w:jc w:val="both"/>
    </w:pPr>
    <w:rPr>
      <w:rFonts w:cs="Times New Roman"/>
      <w:spacing w:val="20"/>
      <w:sz w:val="25"/>
      <w:szCs w:val="25"/>
    </w:rPr>
  </w:style>
  <w:style w:type="paragraph" w:customStyle="1" w:styleId="330">
    <w:name w:val="Основной текст (33)"/>
    <w:basedOn w:val="a"/>
    <w:link w:val="33"/>
    <w:rsid w:val="00E75C82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2"/>
      <w:szCs w:val="22"/>
    </w:rPr>
  </w:style>
  <w:style w:type="paragraph" w:customStyle="1" w:styleId="311">
    <w:name w:val="Основной текст (31)"/>
    <w:basedOn w:val="a"/>
    <w:link w:val="310"/>
    <w:rsid w:val="00E75C82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2"/>
      <w:szCs w:val="22"/>
    </w:rPr>
  </w:style>
  <w:style w:type="paragraph" w:customStyle="1" w:styleId="ConsNonformat">
    <w:name w:val="ConsNonformat"/>
    <w:rsid w:val="006E76D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E76D4"/>
    <w:pPr>
      <w:widowControl w:val="0"/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142CCD"/>
    <w:pPr>
      <w:widowControl w:val="0"/>
    </w:pPr>
    <w:rPr>
      <w:rFonts w:ascii="Arial" w:hAnsi="Arial"/>
      <w:snapToGrid w:val="0"/>
    </w:rPr>
  </w:style>
  <w:style w:type="character" w:customStyle="1" w:styleId="10">
    <w:name w:val="Заголовок 1 Знак"/>
    <w:basedOn w:val="a0"/>
    <w:link w:val="1"/>
    <w:rsid w:val="00947982"/>
    <w:rPr>
      <w:rFonts w:eastAsiaTheme="minorEastAsia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947982"/>
    <w:rPr>
      <w:rFonts w:eastAsiaTheme="minorEastAsia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947982"/>
    <w:rPr>
      <w:rFonts w:eastAsiaTheme="minorEastAsia"/>
      <w:sz w:val="28"/>
      <w:szCs w:val="28"/>
    </w:rPr>
  </w:style>
  <w:style w:type="character" w:customStyle="1" w:styleId="af2">
    <w:name w:val="Основной шрифт"/>
    <w:uiPriority w:val="99"/>
    <w:rsid w:val="00947982"/>
  </w:style>
  <w:style w:type="paragraph" w:styleId="af3">
    <w:name w:val="Title"/>
    <w:basedOn w:val="a"/>
    <w:link w:val="af4"/>
    <w:uiPriority w:val="99"/>
    <w:qFormat/>
    <w:rsid w:val="00947982"/>
    <w:pPr>
      <w:autoSpaceDE w:val="0"/>
      <w:autoSpaceDN w:val="0"/>
      <w:jc w:val="center"/>
    </w:pPr>
    <w:rPr>
      <w:rFonts w:eastAsiaTheme="minorEastAsia" w:cs="Times New Roman"/>
      <w:sz w:val="28"/>
      <w:szCs w:val="28"/>
    </w:rPr>
  </w:style>
  <w:style w:type="character" w:customStyle="1" w:styleId="af4">
    <w:name w:val="Название Знак"/>
    <w:basedOn w:val="a0"/>
    <w:link w:val="af3"/>
    <w:uiPriority w:val="99"/>
    <w:rsid w:val="00947982"/>
    <w:rPr>
      <w:rFonts w:eastAsiaTheme="minorEastAsia"/>
      <w:sz w:val="28"/>
      <w:szCs w:val="28"/>
    </w:rPr>
  </w:style>
  <w:style w:type="paragraph" w:styleId="af5">
    <w:name w:val="Body Text"/>
    <w:basedOn w:val="a"/>
    <w:link w:val="af6"/>
    <w:uiPriority w:val="99"/>
    <w:rsid w:val="00947982"/>
    <w:pPr>
      <w:autoSpaceDE w:val="0"/>
      <w:autoSpaceDN w:val="0"/>
      <w:jc w:val="center"/>
    </w:pPr>
    <w:rPr>
      <w:rFonts w:eastAsiaTheme="minorEastAsia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rsid w:val="00947982"/>
    <w:rPr>
      <w:rFonts w:eastAsiaTheme="minorEastAsia"/>
      <w:sz w:val="28"/>
      <w:szCs w:val="28"/>
    </w:rPr>
  </w:style>
  <w:style w:type="character" w:styleId="af7">
    <w:name w:val="page number"/>
    <w:basedOn w:val="a0"/>
    <w:uiPriority w:val="99"/>
    <w:rsid w:val="00947982"/>
  </w:style>
  <w:style w:type="paragraph" w:styleId="23">
    <w:name w:val="Body Text 2"/>
    <w:basedOn w:val="a"/>
    <w:link w:val="24"/>
    <w:uiPriority w:val="99"/>
    <w:unhideWhenUsed/>
    <w:rsid w:val="0094798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47982"/>
    <w:rPr>
      <w:rFonts w:cs="Arial"/>
    </w:rPr>
  </w:style>
  <w:style w:type="paragraph" w:styleId="af8">
    <w:name w:val="No Spacing"/>
    <w:uiPriority w:val="1"/>
    <w:qFormat/>
    <w:rsid w:val="009825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footer" Target="footer1.xml"/><Relationship Id="rId8" Type="http://schemas.openxmlformats.org/officeDocument/2006/relationships/image" Target="media/image1.emf"/><Relationship Id="rId51" Type="http://schemas.openxmlformats.org/officeDocument/2006/relationships/image" Target="media/image2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5E235-0F16-4AC7-A09D-BE939D52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5100</TotalTime>
  <Pages>115</Pages>
  <Words>22198</Words>
  <Characters>126535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giga</cp:lastModifiedBy>
  <cp:revision>132</cp:revision>
  <cp:lastPrinted>2014-05-23T04:01:00Z</cp:lastPrinted>
  <dcterms:created xsi:type="dcterms:W3CDTF">2013-12-02T04:10:00Z</dcterms:created>
  <dcterms:modified xsi:type="dcterms:W3CDTF">2014-05-23T04:03:00Z</dcterms:modified>
</cp:coreProperties>
</file>